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charts/chart7.xml" ContentType="application/vnd.openxmlformats-officedocument.drawingml.chart+xml"/>
  <Override PartName="/word/charts/style7.xml" ContentType="application/vnd.ms-office.chartstyle+xml"/>
  <Override PartName="/word/charts/colors7.xml" ContentType="application/vnd.ms-office.chartcolorstyle+xml"/>
  <Override PartName="/word/charts/chart8.xml" ContentType="application/vnd.openxmlformats-officedocument.drawingml.chart+xml"/>
  <Override PartName="/word/charts/style8.xml" ContentType="application/vnd.ms-office.chartstyle+xml"/>
  <Override PartName="/word/charts/colors8.xml" ContentType="application/vnd.ms-office.chartcolorstyle+xml"/>
  <Override PartName="/word/charts/chart9.xml" ContentType="application/vnd.openxmlformats-officedocument.drawingml.chart+xml"/>
  <Override PartName="/word/charts/style9.xml" ContentType="application/vnd.ms-office.chartstyle+xml"/>
  <Override PartName="/word/charts/colors9.xml" ContentType="application/vnd.ms-office.chartcolorstyle+xml"/>
  <Override PartName="/word/charts/chart10.xml" ContentType="application/vnd.openxmlformats-officedocument.drawingml.chart+xml"/>
  <Override PartName="/word/charts/style10.xml" ContentType="application/vnd.ms-office.chartstyle+xml"/>
  <Override PartName="/word/charts/colors10.xml" ContentType="application/vnd.ms-office.chartcolorstyle+xml"/>
  <Override PartName="/word/charts/chart11.xml" ContentType="application/vnd.openxmlformats-officedocument.drawingml.chart+xml"/>
  <Override PartName="/word/charts/style11.xml" ContentType="application/vnd.ms-office.chartstyle+xml"/>
  <Override PartName="/word/charts/colors11.xml" ContentType="application/vnd.ms-office.chartcolorstyle+xml"/>
  <Override PartName="/word/charts/chart12.xml" ContentType="application/vnd.openxmlformats-officedocument.drawingml.chart+xml"/>
  <Override PartName="/word/charts/style12.xml" ContentType="application/vnd.ms-office.chartstyle+xml"/>
  <Override PartName="/word/charts/colors12.xml" ContentType="application/vnd.ms-office.chartcolorstyle+xml"/>
  <Override PartName="/word/drawings/drawing1.xml" ContentType="application/vnd.openxmlformats-officedocument.drawingml.chartshapes+xml"/>
  <Override PartName="/word/charts/chart13.xml" ContentType="application/vnd.openxmlformats-officedocument.drawingml.chart+xml"/>
  <Override PartName="/word/charts/style13.xml" ContentType="application/vnd.ms-office.chartstyle+xml"/>
  <Override PartName="/word/charts/colors13.xml" ContentType="application/vnd.ms-office.chartcolorstyle+xml"/>
  <Override PartName="/word/charts/chart14.xml" ContentType="application/vnd.openxmlformats-officedocument.drawingml.chart+xml"/>
  <Override PartName="/word/charts/style14.xml" ContentType="application/vnd.ms-office.chartstyle+xml"/>
  <Override PartName="/word/charts/colors14.xml" ContentType="application/vnd.ms-office.chartcolorstyle+xml"/>
  <Override PartName="/word/charts/chart15.xml" ContentType="application/vnd.openxmlformats-officedocument.drawingml.chart+xml"/>
  <Override PartName="/word/charts/style15.xml" ContentType="application/vnd.ms-office.chartstyle+xml"/>
  <Override PartName="/word/charts/colors15.xml" ContentType="application/vnd.ms-office.chartcolorstyle+xml"/>
  <Override PartName="/word/charts/chart16.xml" ContentType="application/vnd.openxmlformats-officedocument.drawingml.chart+xml"/>
  <Override PartName="/word/charts/style16.xml" ContentType="application/vnd.ms-office.chartstyle+xml"/>
  <Override PartName="/word/charts/colors16.xml" ContentType="application/vnd.ms-office.chartcolorstyle+xml"/>
  <Override PartName="/word/charts/chart17.xml" ContentType="application/vnd.openxmlformats-officedocument.drawingml.chart+xml"/>
  <Override PartName="/word/charts/style17.xml" ContentType="application/vnd.ms-office.chartstyle+xml"/>
  <Override PartName="/word/charts/colors17.xml" ContentType="application/vnd.ms-office.chartcolorstyle+xml"/>
  <Override PartName="/word/charts/chart18.xml" ContentType="application/vnd.openxmlformats-officedocument.drawingml.chart+xml"/>
  <Override PartName="/word/charts/style18.xml" ContentType="application/vnd.ms-office.chartstyle+xml"/>
  <Override PartName="/word/charts/colors18.xml" ContentType="application/vnd.ms-office.chartcolorstyle+xml"/>
  <Override PartName="/word/charts/chart19.xml" ContentType="application/vnd.openxmlformats-officedocument.drawingml.chart+xml"/>
  <Override PartName="/word/charts/style19.xml" ContentType="application/vnd.ms-office.chartstyle+xml"/>
  <Override PartName="/word/charts/colors19.xml" ContentType="application/vnd.ms-office.chartcolorstyle+xml"/>
  <Override PartName="/word/charts/chart20.xml" ContentType="application/vnd.openxmlformats-officedocument.drawingml.chart+xml"/>
  <Override PartName="/word/charts/style20.xml" ContentType="application/vnd.ms-office.chartstyle+xml"/>
  <Override PartName="/word/charts/colors20.xml" ContentType="application/vnd.ms-office.chartcolorstyle+xml"/>
  <Override PartName="/word/charts/chart21.xml" ContentType="application/vnd.openxmlformats-officedocument.drawingml.chart+xml"/>
  <Override PartName="/word/charts/style21.xml" ContentType="application/vnd.ms-office.chartstyle+xml"/>
  <Override PartName="/word/charts/colors21.xml" ContentType="application/vnd.ms-office.chartcolorstyle+xml"/>
  <Override PartName="/word/charts/chart22.xml" ContentType="application/vnd.openxmlformats-officedocument.drawingml.chart+xml"/>
  <Override PartName="/word/charts/style22.xml" ContentType="application/vnd.ms-office.chartstyle+xml"/>
  <Override PartName="/word/charts/colors22.xml" ContentType="application/vnd.ms-office.chartcolorstyle+xml"/>
  <Override PartName="/word/charts/chartEx1.xml" ContentType="application/vnd.ms-office.chartex+xml"/>
  <Override PartName="/word/charts/style23.xml" ContentType="application/vnd.ms-office.chartstyle+xml"/>
  <Override PartName="/word/charts/colors23.xml" ContentType="application/vnd.ms-office.chartcolorstyle+xml"/>
  <Override PartName="/word/charts/chart23.xml" ContentType="application/vnd.openxmlformats-officedocument.drawingml.chart+xml"/>
  <Override PartName="/word/charts/style24.xml" ContentType="application/vnd.ms-office.chartstyle+xml"/>
  <Override PartName="/word/charts/colors24.xml" ContentType="application/vnd.ms-office.chartcolorstyle+xml"/>
  <Override PartName="/word/charts/chart24.xml" ContentType="application/vnd.openxmlformats-officedocument.drawingml.chart+xml"/>
  <Override PartName="/word/charts/style25.xml" ContentType="application/vnd.ms-office.chartstyle+xml"/>
  <Override PartName="/word/charts/colors25.xml" ContentType="application/vnd.ms-office.chartcolorstyle+xml"/>
  <Override PartName="/word/charts/chart25.xml" ContentType="application/vnd.openxmlformats-officedocument.drawingml.chart+xml"/>
  <Override PartName="/word/charts/style26.xml" ContentType="application/vnd.ms-office.chartstyle+xml"/>
  <Override PartName="/word/charts/colors26.xml" ContentType="application/vnd.ms-office.chartcolorstyle+xml"/>
  <Override PartName="/word/charts/chart26.xml" ContentType="application/vnd.openxmlformats-officedocument.drawingml.chart+xml"/>
  <Override PartName="/word/charts/style27.xml" ContentType="application/vnd.ms-office.chartstyle+xml"/>
  <Override PartName="/word/charts/colors27.xml" ContentType="application/vnd.ms-office.chartcolorstyle+xml"/>
  <Override PartName="/word/charts/chart27.xml" ContentType="application/vnd.openxmlformats-officedocument.drawingml.chart+xml"/>
  <Override PartName="/word/charts/style28.xml" ContentType="application/vnd.ms-office.chartstyle+xml"/>
  <Override PartName="/word/charts/colors28.xml" ContentType="application/vnd.ms-office.chartcolorstyle+xml"/>
  <Override PartName="/word/charts/chart28.xml" ContentType="application/vnd.openxmlformats-officedocument.drawingml.chart+xml"/>
  <Override PartName="/word/charts/style29.xml" ContentType="application/vnd.ms-office.chartstyle+xml"/>
  <Override PartName="/word/charts/colors29.xml" ContentType="application/vnd.ms-office.chartcolorstyle+xml"/>
  <Override PartName="/word/charts/chart29.xml" ContentType="application/vnd.openxmlformats-officedocument.drawingml.chart+xml"/>
  <Override PartName="/word/charts/style30.xml" ContentType="application/vnd.ms-office.chartstyle+xml"/>
  <Override PartName="/word/charts/colors30.xml" ContentType="application/vnd.ms-office.chartcolorstyle+xml"/>
  <Override PartName="/word/charts/chart30.xml" ContentType="application/vnd.openxmlformats-officedocument.drawingml.chart+xml"/>
  <Override PartName="/word/charts/style31.xml" ContentType="application/vnd.ms-office.chartstyle+xml"/>
  <Override PartName="/word/charts/colors31.xml" ContentType="application/vnd.ms-office.chartcolorstyle+xml"/>
  <Override PartName="/word/charts/chart31.xml" ContentType="application/vnd.openxmlformats-officedocument.drawingml.chart+xml"/>
  <Override PartName="/word/charts/style32.xml" ContentType="application/vnd.ms-office.chartstyle+xml"/>
  <Override PartName="/word/charts/colors32.xml" ContentType="application/vnd.ms-office.chartcolorstyle+xml"/>
  <Override PartName="/word/charts/chart32.xml" ContentType="application/vnd.openxmlformats-officedocument.drawingml.chart+xml"/>
  <Override PartName="/word/charts/style33.xml" ContentType="application/vnd.ms-office.chartstyle+xml"/>
  <Override PartName="/word/charts/colors33.xml" ContentType="application/vnd.ms-office.chartcolorstyle+xml"/>
  <Override PartName="/word/charts/chart33.xml" ContentType="application/vnd.openxmlformats-officedocument.drawingml.chart+xml"/>
  <Override PartName="/word/charts/style34.xml" ContentType="application/vnd.ms-office.chartstyle+xml"/>
  <Override PartName="/word/charts/colors34.xml" ContentType="application/vnd.ms-office.chartcolorstyle+xml"/>
  <Override PartName="/word/charts/chart34.xml" ContentType="application/vnd.openxmlformats-officedocument.drawingml.chart+xml"/>
  <Override PartName="/word/charts/style35.xml" ContentType="application/vnd.ms-office.chartstyle+xml"/>
  <Override PartName="/word/charts/colors35.xml" ContentType="application/vnd.ms-office.chartcolorstyle+xml"/>
  <Override PartName="/word/charts/chart35.xml" ContentType="application/vnd.openxmlformats-officedocument.drawingml.chart+xml"/>
  <Override PartName="/word/charts/style36.xml" ContentType="application/vnd.ms-office.chartstyle+xml"/>
  <Override PartName="/word/charts/colors36.xml" ContentType="application/vnd.ms-office.chartcolorstyle+xml"/>
  <Override PartName="/word/charts/chart36.xml" ContentType="application/vnd.openxmlformats-officedocument.drawingml.chart+xml"/>
  <Override PartName="/word/charts/style37.xml" ContentType="application/vnd.ms-office.chartstyle+xml"/>
  <Override PartName="/word/charts/colors37.xml" ContentType="application/vnd.ms-office.chartcolorstyle+xml"/>
  <Override PartName="/word/charts/chart37.xml" ContentType="application/vnd.openxmlformats-officedocument.drawingml.chart+xml"/>
  <Override PartName="/word/charts/style38.xml" ContentType="application/vnd.ms-office.chartstyle+xml"/>
  <Override PartName="/word/charts/colors38.xml" ContentType="application/vnd.ms-office.chartcolorstyle+xml"/>
  <Override PartName="/word/charts/chart38.xml" ContentType="application/vnd.openxmlformats-officedocument.drawingml.chart+xml"/>
  <Override PartName="/word/charts/style39.xml" ContentType="application/vnd.ms-office.chartstyle+xml"/>
  <Override PartName="/word/charts/colors39.xml" ContentType="application/vnd.ms-office.chartcolorstyle+xml"/>
  <Override PartName="/word/charts/chart39.xml" ContentType="application/vnd.openxmlformats-officedocument.drawingml.chart+xml"/>
  <Override PartName="/word/charts/style40.xml" ContentType="application/vnd.ms-office.chartstyle+xml"/>
  <Override PartName="/word/charts/colors40.xml" ContentType="application/vnd.ms-office.chartcolorstyle+xml"/>
  <Override PartName="/word/charts/chart40.xml" ContentType="application/vnd.openxmlformats-officedocument.drawingml.chart+xml"/>
  <Override PartName="/word/charts/style41.xml" ContentType="application/vnd.ms-office.chartstyle+xml"/>
  <Override PartName="/word/charts/colors41.xml" ContentType="application/vnd.ms-office.chartcolorstyle+xml"/>
  <Override PartName="/word/charts/chart41.xml" ContentType="application/vnd.openxmlformats-officedocument.drawingml.chart+xml"/>
  <Override PartName="/word/charts/style42.xml" ContentType="application/vnd.ms-office.chartstyle+xml"/>
  <Override PartName="/word/charts/colors42.xml" ContentType="application/vnd.ms-office.chartcolorstyle+xml"/>
  <Override PartName="/word/charts/chart42.xml" ContentType="application/vnd.openxmlformats-officedocument.drawingml.chart+xml"/>
  <Override PartName="/word/charts/style43.xml" ContentType="application/vnd.ms-office.chartstyle+xml"/>
  <Override PartName="/word/charts/colors43.xml" ContentType="application/vnd.ms-office.chartcolorstyle+xml"/>
  <Override PartName="/word/charts/chart43.xml" ContentType="application/vnd.openxmlformats-officedocument.drawingml.chart+xml"/>
  <Override PartName="/word/charts/style44.xml" ContentType="application/vnd.ms-office.chartstyle+xml"/>
  <Override PartName="/word/charts/colors44.xml" ContentType="application/vnd.ms-office.chartcolorstyle+xml"/>
  <Override PartName="/word/charts/chart44.xml" ContentType="application/vnd.openxmlformats-officedocument.drawingml.chart+xml"/>
  <Override PartName="/word/charts/style45.xml" ContentType="application/vnd.ms-office.chartstyle+xml"/>
  <Override PartName="/word/charts/colors45.xml" ContentType="application/vnd.ms-office.chartcolorstyle+xml"/>
  <Override PartName="/word/charts/chart45.xml" ContentType="application/vnd.openxmlformats-officedocument.drawingml.chart+xml"/>
  <Override PartName="/word/charts/style46.xml" ContentType="application/vnd.ms-office.chartstyle+xml"/>
  <Override PartName="/word/charts/colors46.xml" ContentType="application/vnd.ms-office.chartcolorstyle+xml"/>
  <Override PartName="/word/charts/chart46.xml" ContentType="application/vnd.openxmlformats-officedocument.drawingml.chart+xml"/>
  <Override PartName="/word/charts/style47.xml" ContentType="application/vnd.ms-office.chartstyle+xml"/>
  <Override PartName="/word/charts/colors47.xml" ContentType="application/vnd.ms-office.chartcolorstyle+xml"/>
  <Override PartName="/word/charts/chart47.xml" ContentType="application/vnd.openxmlformats-officedocument.drawingml.chart+xml"/>
  <Override PartName="/word/charts/style48.xml" ContentType="application/vnd.ms-office.chartstyle+xml"/>
  <Override PartName="/word/charts/colors48.xml" ContentType="application/vnd.ms-office.chartcolorstyle+xml"/>
  <Override PartName="/word/charts/chart48.xml" ContentType="application/vnd.openxmlformats-officedocument.drawingml.chart+xml"/>
  <Override PartName="/word/charts/style49.xml" ContentType="application/vnd.ms-office.chartstyle+xml"/>
  <Override PartName="/word/charts/colors49.xml" ContentType="application/vnd.ms-office.chartcolorstyle+xml"/>
  <Override PartName="/word/charts/chartEx2.xml" ContentType="application/vnd.ms-office.chartex+xml"/>
  <Override PartName="/word/charts/style50.xml" ContentType="application/vnd.ms-office.chartstyle+xml"/>
  <Override PartName="/word/charts/colors50.xml" ContentType="application/vnd.ms-office.chartcolorstyle+xml"/>
  <Override PartName="/word/charts/chartEx3.xml" ContentType="application/vnd.ms-office.chartex+xml"/>
  <Override PartName="/word/charts/style51.xml" ContentType="application/vnd.ms-office.chartstyle+xml"/>
  <Override PartName="/word/charts/colors51.xml" ContentType="application/vnd.ms-office.chartcolorstyle+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940221E" w14:textId="77777777" w:rsidR="00606B6E" w:rsidRDefault="00FE5BB6" w:rsidP="00FE5BB6">
      <w:pPr>
        <w:pStyle w:val="Title"/>
      </w:pPr>
      <w:r>
        <w:rPr>
          <w:rStyle w:val="TitleChar"/>
          <w:bCs/>
        </w:rPr>
        <w:t>Department of Jobs,</w:t>
      </w:r>
      <w:r>
        <w:rPr>
          <w:rStyle w:val="TitleChar"/>
          <w:bCs/>
        </w:rPr>
        <w:br/>
        <w:t>Precincts and Regions</w:t>
      </w:r>
    </w:p>
    <w:sdt>
      <w:sdtPr>
        <w:rPr>
          <w:rStyle w:val="TitleChar"/>
          <w:noProof w:val="0"/>
          <w:color w:val="FFFFFF" w:themeColor="background1"/>
          <w:lang w:val="en-AU" w:eastAsia="en-US"/>
        </w:rPr>
        <w:id w:val="2122263188"/>
        <w:placeholder>
          <w:docPart w:val="19CE8461E66A4E49A0A65B2A72AFF83B"/>
        </w:placeholder>
      </w:sdtPr>
      <w:sdtEndPr>
        <w:rPr>
          <w:rStyle w:val="TitleChar"/>
        </w:rPr>
      </w:sdtEndPr>
      <w:sdtContent>
        <w:p w14:paraId="6C69AB51" w14:textId="4A4003D8" w:rsidR="00FE5BB6" w:rsidRDefault="000314C2" w:rsidP="00FE5BB6">
          <w:pPr>
            <w:pStyle w:val="Reporttitle"/>
            <w:rPr>
              <w:rStyle w:val="TitleChar"/>
              <w:noProof w:val="0"/>
              <w:color w:val="FFFFFF" w:themeColor="background1"/>
              <w:lang w:val="en-AU" w:eastAsia="en-US"/>
            </w:rPr>
          </w:pPr>
          <w:r w:rsidRPr="007C02BA">
            <w:rPr>
              <w:rStyle w:val="TitleChar"/>
              <w:noProof w:val="0"/>
              <w:color w:val="FFFFFF" w:themeColor="background1"/>
              <w:sz w:val="32"/>
              <w:szCs w:val="14"/>
              <w:lang w:val="en-AU" w:eastAsia="en-US"/>
            </w:rPr>
            <w:t xml:space="preserve">Analysis of the </w:t>
          </w:r>
          <w:r w:rsidR="002C23E2">
            <w:rPr>
              <w:rStyle w:val="TitleChar"/>
              <w:noProof w:val="0"/>
              <w:color w:val="FFFFFF" w:themeColor="background1"/>
              <w:sz w:val="32"/>
              <w:szCs w:val="14"/>
              <w:lang w:val="en-AU" w:eastAsia="en-US"/>
            </w:rPr>
            <w:t>2021-22</w:t>
          </w:r>
          <w:r w:rsidRPr="007C02BA">
            <w:rPr>
              <w:rStyle w:val="TitleChar"/>
              <w:noProof w:val="0"/>
              <w:color w:val="FFFFFF" w:themeColor="background1"/>
              <w:sz w:val="32"/>
              <w:szCs w:val="14"/>
              <w:lang w:val="en-AU" w:eastAsia="en-US"/>
            </w:rPr>
            <w:t xml:space="preserve"> </w:t>
          </w:r>
          <w:r w:rsidR="00EA1BDF">
            <w:rPr>
              <w:rStyle w:val="TitleChar"/>
              <w:noProof w:val="0"/>
              <w:color w:val="FFFFFF" w:themeColor="background1"/>
              <w:sz w:val="32"/>
              <w:szCs w:val="14"/>
              <w:lang w:val="en-AU" w:eastAsia="en-US"/>
            </w:rPr>
            <w:t>adopted</w:t>
          </w:r>
          <w:r w:rsidRPr="007C02BA">
            <w:rPr>
              <w:rStyle w:val="TitleChar"/>
              <w:noProof w:val="0"/>
              <w:color w:val="FFFFFF" w:themeColor="background1"/>
              <w:sz w:val="32"/>
              <w:szCs w:val="14"/>
              <w:lang w:val="en-AU" w:eastAsia="en-US"/>
            </w:rPr>
            <w:t xml:space="preserve"> </w:t>
          </w:r>
          <w:r w:rsidR="001E5D10">
            <w:rPr>
              <w:rStyle w:val="TitleChar"/>
              <w:noProof w:val="0"/>
              <w:color w:val="FFFFFF" w:themeColor="background1"/>
              <w:sz w:val="32"/>
              <w:szCs w:val="14"/>
              <w:lang w:val="en-AU" w:eastAsia="en-US"/>
            </w:rPr>
            <w:t>b</w:t>
          </w:r>
          <w:r w:rsidRPr="007C02BA">
            <w:rPr>
              <w:rStyle w:val="TitleChar"/>
              <w:noProof w:val="0"/>
              <w:color w:val="FFFFFF" w:themeColor="background1"/>
              <w:sz w:val="32"/>
              <w:szCs w:val="14"/>
              <w:lang w:val="en-AU" w:eastAsia="en-US"/>
            </w:rPr>
            <w:t>udgets of Victoria</w:t>
          </w:r>
          <w:r w:rsidR="00D174D6">
            <w:rPr>
              <w:rStyle w:val="TitleChar"/>
              <w:noProof w:val="0"/>
              <w:color w:val="FFFFFF" w:themeColor="background1"/>
              <w:sz w:val="32"/>
              <w:szCs w:val="14"/>
              <w:lang w:val="en-AU" w:eastAsia="en-US"/>
            </w:rPr>
            <w:t>n</w:t>
          </w:r>
          <w:r w:rsidRPr="007C02BA">
            <w:rPr>
              <w:rStyle w:val="TitleChar"/>
              <w:noProof w:val="0"/>
              <w:color w:val="FFFFFF" w:themeColor="background1"/>
              <w:sz w:val="32"/>
              <w:szCs w:val="14"/>
              <w:lang w:val="en-AU" w:eastAsia="en-US"/>
            </w:rPr>
            <w:t xml:space="preserve"> </w:t>
          </w:r>
          <w:r w:rsidR="001E5D10">
            <w:rPr>
              <w:rStyle w:val="TitleChar"/>
              <w:noProof w:val="0"/>
              <w:color w:val="FFFFFF" w:themeColor="background1"/>
              <w:sz w:val="32"/>
              <w:szCs w:val="14"/>
              <w:lang w:val="en-AU" w:eastAsia="en-US"/>
            </w:rPr>
            <w:t>c</w:t>
          </w:r>
          <w:r w:rsidR="00736C9D">
            <w:rPr>
              <w:rStyle w:val="TitleChar"/>
              <w:noProof w:val="0"/>
              <w:color w:val="FFFFFF" w:themeColor="background1"/>
              <w:sz w:val="32"/>
              <w:szCs w:val="14"/>
              <w:lang w:val="en-AU" w:eastAsia="en-US"/>
            </w:rPr>
            <w:t>ouncils</w:t>
          </w:r>
        </w:p>
      </w:sdtContent>
    </w:sdt>
    <w:p w14:paraId="2CDE3B23" w14:textId="3FA69553" w:rsidR="00FE5BB6" w:rsidRPr="00D96C1E" w:rsidRDefault="00451938" w:rsidP="00FE5BB6">
      <w:pPr>
        <w:pStyle w:val="Subtitle"/>
      </w:pPr>
      <w:sdt>
        <w:sdtPr>
          <w:id w:val="-1272693036"/>
          <w:placeholder>
            <w:docPart w:val="043E3222284441BF8F79077AD18128B6"/>
          </w:placeholder>
        </w:sdtPr>
        <w:sdtEndPr/>
        <w:sdtContent>
          <w:r w:rsidR="000314C2">
            <w:t>BY local government victoria</w:t>
          </w:r>
        </w:sdtContent>
      </w:sdt>
    </w:p>
    <w:p w14:paraId="648F792A" w14:textId="77777777" w:rsidR="00FE5BB6" w:rsidRDefault="00FE5BB6" w:rsidP="00FE5BB6"/>
    <w:p w14:paraId="6F283D16" w14:textId="77777777" w:rsidR="00FE5BB6" w:rsidRPr="00FE5BB6" w:rsidRDefault="00FE5BB6" w:rsidP="00FE5BB6">
      <w:pPr>
        <w:sectPr w:rsidR="00FE5BB6" w:rsidRPr="00FE5BB6" w:rsidSect="003E73DE">
          <w:headerReference w:type="default" r:id="rId11"/>
          <w:footerReference w:type="default" r:id="rId12"/>
          <w:headerReference w:type="first" r:id="rId13"/>
          <w:pgSz w:w="11906" w:h="16838"/>
          <w:pgMar w:top="3402" w:right="4111" w:bottom="4505" w:left="1134" w:header="709" w:footer="136" w:gutter="0"/>
          <w:pgNumType w:fmt="lowerRoman" w:start="0"/>
          <w:cols w:space="708"/>
          <w:titlePg/>
          <w:docGrid w:linePitch="360"/>
        </w:sectPr>
      </w:pPr>
    </w:p>
    <w:p w14:paraId="75BC665B" w14:textId="77777777" w:rsidR="004371F6" w:rsidRPr="00D96C1E" w:rsidRDefault="004371F6" w:rsidP="00D96C1E">
      <w:pPr>
        <w:pStyle w:val="TOCHeading"/>
      </w:pPr>
      <w:r w:rsidRPr="00D96C1E">
        <w:lastRenderedPageBreak/>
        <w:t>Table of contents</w:t>
      </w:r>
    </w:p>
    <w:p w14:paraId="1B946CC0" w14:textId="3D88ED63" w:rsidR="002E5133" w:rsidRDefault="00A17119">
      <w:pPr>
        <w:pStyle w:val="TOC1"/>
        <w:rPr>
          <w:rFonts w:asciiTheme="minorHAnsi" w:eastAsiaTheme="minorEastAsia" w:hAnsiTheme="minorHAnsi" w:cstheme="minorBidi"/>
          <w:noProof/>
          <w:color w:val="auto"/>
          <w:sz w:val="22"/>
          <w:szCs w:val="22"/>
          <w:lang w:eastAsia="en-AU"/>
        </w:rPr>
      </w:pPr>
      <w:r>
        <w:rPr>
          <w:noProof/>
          <w:color w:val="auto"/>
          <w:lang w:eastAsia="en-AU"/>
        </w:rPr>
        <w:fldChar w:fldCharType="begin"/>
      </w:r>
      <w:r>
        <w:rPr>
          <w:noProof/>
          <w:color w:val="auto"/>
          <w:lang w:eastAsia="en-AU"/>
        </w:rPr>
        <w:instrText xml:space="preserve"> TOC \o "1-3" \h \z \u </w:instrText>
      </w:r>
      <w:r>
        <w:rPr>
          <w:noProof/>
          <w:color w:val="auto"/>
          <w:lang w:eastAsia="en-AU"/>
        </w:rPr>
        <w:fldChar w:fldCharType="separate"/>
      </w:r>
      <w:hyperlink w:anchor="_Toc81424185" w:history="1">
        <w:r w:rsidR="002E5133" w:rsidRPr="005F0A40">
          <w:rPr>
            <w:rStyle w:val="Hyperlink"/>
            <w:noProof/>
          </w:rPr>
          <w:t>1</w:t>
        </w:r>
        <w:r w:rsidR="002E5133">
          <w:rPr>
            <w:rFonts w:asciiTheme="minorHAnsi" w:eastAsiaTheme="minorEastAsia" w:hAnsiTheme="minorHAnsi" w:cstheme="minorBidi"/>
            <w:noProof/>
            <w:color w:val="auto"/>
            <w:sz w:val="22"/>
            <w:szCs w:val="22"/>
            <w:lang w:eastAsia="en-AU"/>
          </w:rPr>
          <w:tab/>
        </w:r>
        <w:r w:rsidR="002E5133" w:rsidRPr="005F0A40">
          <w:rPr>
            <w:rStyle w:val="Hyperlink"/>
            <w:noProof/>
          </w:rPr>
          <w:t>Acronyms</w:t>
        </w:r>
        <w:r w:rsidR="002E5133">
          <w:rPr>
            <w:noProof/>
            <w:webHidden/>
          </w:rPr>
          <w:tab/>
        </w:r>
        <w:r w:rsidR="002E5133">
          <w:rPr>
            <w:noProof/>
            <w:webHidden/>
          </w:rPr>
          <w:fldChar w:fldCharType="begin"/>
        </w:r>
        <w:r w:rsidR="002E5133">
          <w:rPr>
            <w:noProof/>
            <w:webHidden/>
          </w:rPr>
          <w:instrText xml:space="preserve"> PAGEREF _Toc81424185 \h </w:instrText>
        </w:r>
        <w:r w:rsidR="002E5133">
          <w:rPr>
            <w:noProof/>
            <w:webHidden/>
          </w:rPr>
        </w:r>
        <w:r w:rsidR="002E5133">
          <w:rPr>
            <w:noProof/>
            <w:webHidden/>
          </w:rPr>
          <w:fldChar w:fldCharType="separate"/>
        </w:r>
        <w:r w:rsidR="002E5133">
          <w:rPr>
            <w:noProof/>
            <w:webHidden/>
          </w:rPr>
          <w:t>2</w:t>
        </w:r>
        <w:r w:rsidR="002E5133">
          <w:rPr>
            <w:noProof/>
            <w:webHidden/>
          </w:rPr>
          <w:fldChar w:fldCharType="end"/>
        </w:r>
      </w:hyperlink>
    </w:p>
    <w:p w14:paraId="281CB228" w14:textId="54FD8E4F" w:rsidR="002E5133" w:rsidRDefault="00451938">
      <w:pPr>
        <w:pStyle w:val="TOC1"/>
        <w:rPr>
          <w:rFonts w:asciiTheme="minorHAnsi" w:eastAsiaTheme="minorEastAsia" w:hAnsiTheme="minorHAnsi" w:cstheme="minorBidi"/>
          <w:noProof/>
          <w:color w:val="auto"/>
          <w:sz w:val="22"/>
          <w:szCs w:val="22"/>
          <w:lang w:eastAsia="en-AU"/>
        </w:rPr>
      </w:pPr>
      <w:hyperlink w:anchor="_Toc81424186" w:history="1">
        <w:r w:rsidR="002E5133" w:rsidRPr="005F0A40">
          <w:rPr>
            <w:rStyle w:val="Hyperlink"/>
            <w:noProof/>
          </w:rPr>
          <w:t>2</w:t>
        </w:r>
        <w:r w:rsidR="002E5133">
          <w:rPr>
            <w:rFonts w:asciiTheme="minorHAnsi" w:eastAsiaTheme="minorEastAsia" w:hAnsiTheme="minorHAnsi" w:cstheme="minorBidi"/>
            <w:noProof/>
            <w:color w:val="auto"/>
            <w:sz w:val="22"/>
            <w:szCs w:val="22"/>
            <w:lang w:eastAsia="en-AU"/>
          </w:rPr>
          <w:tab/>
        </w:r>
        <w:r w:rsidR="002E5133" w:rsidRPr="005F0A40">
          <w:rPr>
            <w:rStyle w:val="Hyperlink"/>
            <w:noProof/>
          </w:rPr>
          <w:t>Executive Summary – Whole of Sector Analysis</w:t>
        </w:r>
        <w:r w:rsidR="002E5133">
          <w:rPr>
            <w:noProof/>
            <w:webHidden/>
          </w:rPr>
          <w:tab/>
        </w:r>
        <w:r w:rsidR="002E5133">
          <w:rPr>
            <w:noProof/>
            <w:webHidden/>
          </w:rPr>
          <w:fldChar w:fldCharType="begin"/>
        </w:r>
        <w:r w:rsidR="002E5133">
          <w:rPr>
            <w:noProof/>
            <w:webHidden/>
          </w:rPr>
          <w:instrText xml:space="preserve"> PAGEREF _Toc81424186 \h </w:instrText>
        </w:r>
        <w:r w:rsidR="002E5133">
          <w:rPr>
            <w:noProof/>
            <w:webHidden/>
          </w:rPr>
        </w:r>
        <w:r w:rsidR="002E5133">
          <w:rPr>
            <w:noProof/>
            <w:webHidden/>
          </w:rPr>
          <w:fldChar w:fldCharType="separate"/>
        </w:r>
        <w:r w:rsidR="002E5133">
          <w:rPr>
            <w:noProof/>
            <w:webHidden/>
          </w:rPr>
          <w:t>3</w:t>
        </w:r>
        <w:r w:rsidR="002E5133">
          <w:rPr>
            <w:noProof/>
            <w:webHidden/>
          </w:rPr>
          <w:fldChar w:fldCharType="end"/>
        </w:r>
      </w:hyperlink>
    </w:p>
    <w:p w14:paraId="6FEB690B" w14:textId="79AE2F07" w:rsidR="002E5133" w:rsidRDefault="00451938">
      <w:pPr>
        <w:pStyle w:val="TOC1"/>
        <w:rPr>
          <w:rFonts w:asciiTheme="minorHAnsi" w:eastAsiaTheme="minorEastAsia" w:hAnsiTheme="minorHAnsi" w:cstheme="minorBidi"/>
          <w:noProof/>
          <w:color w:val="auto"/>
          <w:sz w:val="22"/>
          <w:szCs w:val="22"/>
          <w:lang w:eastAsia="en-AU"/>
        </w:rPr>
      </w:pPr>
      <w:hyperlink w:anchor="_Toc81424187" w:history="1">
        <w:r w:rsidR="002E5133" w:rsidRPr="005F0A40">
          <w:rPr>
            <w:rStyle w:val="Hyperlink"/>
            <w:noProof/>
          </w:rPr>
          <w:t>3</w:t>
        </w:r>
        <w:r w:rsidR="002E5133">
          <w:rPr>
            <w:rFonts w:asciiTheme="minorHAnsi" w:eastAsiaTheme="minorEastAsia" w:hAnsiTheme="minorHAnsi" w:cstheme="minorBidi"/>
            <w:noProof/>
            <w:color w:val="auto"/>
            <w:sz w:val="22"/>
            <w:szCs w:val="22"/>
            <w:lang w:eastAsia="en-AU"/>
          </w:rPr>
          <w:tab/>
        </w:r>
        <w:r w:rsidR="002E5133" w:rsidRPr="005F0A40">
          <w:rPr>
            <w:rStyle w:val="Hyperlink"/>
            <w:noProof/>
          </w:rPr>
          <w:t>Introduction and context</w:t>
        </w:r>
        <w:r w:rsidR="002E5133">
          <w:rPr>
            <w:noProof/>
            <w:webHidden/>
          </w:rPr>
          <w:tab/>
        </w:r>
        <w:r w:rsidR="002E5133">
          <w:rPr>
            <w:noProof/>
            <w:webHidden/>
          </w:rPr>
          <w:fldChar w:fldCharType="begin"/>
        </w:r>
        <w:r w:rsidR="002E5133">
          <w:rPr>
            <w:noProof/>
            <w:webHidden/>
          </w:rPr>
          <w:instrText xml:space="preserve"> PAGEREF _Toc81424187 \h </w:instrText>
        </w:r>
        <w:r w:rsidR="002E5133">
          <w:rPr>
            <w:noProof/>
            <w:webHidden/>
          </w:rPr>
        </w:r>
        <w:r w:rsidR="002E5133">
          <w:rPr>
            <w:noProof/>
            <w:webHidden/>
          </w:rPr>
          <w:fldChar w:fldCharType="separate"/>
        </w:r>
        <w:r w:rsidR="002E5133">
          <w:rPr>
            <w:noProof/>
            <w:webHidden/>
          </w:rPr>
          <w:t>4</w:t>
        </w:r>
        <w:r w:rsidR="002E5133">
          <w:rPr>
            <w:noProof/>
            <w:webHidden/>
          </w:rPr>
          <w:fldChar w:fldCharType="end"/>
        </w:r>
      </w:hyperlink>
    </w:p>
    <w:p w14:paraId="3529B3E6" w14:textId="6C0605ED" w:rsidR="002E5133" w:rsidRDefault="00451938">
      <w:pPr>
        <w:pStyle w:val="TOC2"/>
        <w:rPr>
          <w:rFonts w:asciiTheme="minorHAnsi" w:eastAsiaTheme="minorEastAsia" w:hAnsiTheme="minorHAnsi" w:cstheme="minorBidi"/>
          <w:noProof/>
          <w:color w:val="auto"/>
          <w:sz w:val="22"/>
          <w:szCs w:val="22"/>
          <w:lang w:eastAsia="en-AU"/>
        </w:rPr>
      </w:pPr>
      <w:hyperlink w:anchor="_Toc81424188" w:history="1">
        <w:r w:rsidR="002E5133" w:rsidRPr="005F0A40">
          <w:rPr>
            <w:rStyle w:val="Hyperlink"/>
            <w:noProof/>
          </w:rPr>
          <w:t>3.1</w:t>
        </w:r>
        <w:r w:rsidR="002E5133">
          <w:rPr>
            <w:rFonts w:asciiTheme="minorHAnsi" w:eastAsiaTheme="minorEastAsia" w:hAnsiTheme="minorHAnsi" w:cstheme="minorBidi"/>
            <w:noProof/>
            <w:color w:val="auto"/>
            <w:sz w:val="22"/>
            <w:szCs w:val="22"/>
            <w:lang w:eastAsia="en-AU"/>
          </w:rPr>
          <w:tab/>
        </w:r>
        <w:r w:rsidR="002E5133" w:rsidRPr="005F0A40">
          <w:rPr>
            <w:rStyle w:val="Hyperlink"/>
            <w:noProof/>
          </w:rPr>
          <w:t>Coronavirus (COVID-19) pandemic</w:t>
        </w:r>
        <w:r w:rsidR="002E5133">
          <w:rPr>
            <w:noProof/>
            <w:webHidden/>
          </w:rPr>
          <w:tab/>
        </w:r>
        <w:r w:rsidR="002E5133">
          <w:rPr>
            <w:noProof/>
            <w:webHidden/>
          </w:rPr>
          <w:fldChar w:fldCharType="begin"/>
        </w:r>
        <w:r w:rsidR="002E5133">
          <w:rPr>
            <w:noProof/>
            <w:webHidden/>
          </w:rPr>
          <w:instrText xml:space="preserve"> PAGEREF _Toc81424188 \h </w:instrText>
        </w:r>
        <w:r w:rsidR="002E5133">
          <w:rPr>
            <w:noProof/>
            <w:webHidden/>
          </w:rPr>
        </w:r>
        <w:r w:rsidR="002E5133">
          <w:rPr>
            <w:noProof/>
            <w:webHidden/>
          </w:rPr>
          <w:fldChar w:fldCharType="separate"/>
        </w:r>
        <w:r w:rsidR="002E5133">
          <w:rPr>
            <w:noProof/>
            <w:webHidden/>
          </w:rPr>
          <w:t>4</w:t>
        </w:r>
        <w:r w:rsidR="002E5133">
          <w:rPr>
            <w:noProof/>
            <w:webHidden/>
          </w:rPr>
          <w:fldChar w:fldCharType="end"/>
        </w:r>
      </w:hyperlink>
    </w:p>
    <w:p w14:paraId="1BE73D6C" w14:textId="032A7820" w:rsidR="002E5133" w:rsidRDefault="00451938">
      <w:pPr>
        <w:pStyle w:val="TOC2"/>
        <w:rPr>
          <w:rFonts w:asciiTheme="minorHAnsi" w:eastAsiaTheme="minorEastAsia" w:hAnsiTheme="minorHAnsi" w:cstheme="minorBidi"/>
          <w:noProof/>
          <w:color w:val="auto"/>
          <w:sz w:val="22"/>
          <w:szCs w:val="22"/>
          <w:lang w:eastAsia="en-AU"/>
        </w:rPr>
      </w:pPr>
      <w:hyperlink w:anchor="_Toc81424189" w:history="1">
        <w:r w:rsidR="002E5133" w:rsidRPr="005F0A40">
          <w:rPr>
            <w:rStyle w:val="Hyperlink"/>
            <w:noProof/>
          </w:rPr>
          <w:t>3.2</w:t>
        </w:r>
        <w:r w:rsidR="002E5133">
          <w:rPr>
            <w:rFonts w:asciiTheme="minorHAnsi" w:eastAsiaTheme="minorEastAsia" w:hAnsiTheme="minorHAnsi" w:cstheme="minorBidi"/>
            <w:noProof/>
            <w:color w:val="auto"/>
            <w:sz w:val="22"/>
            <w:szCs w:val="22"/>
            <w:lang w:eastAsia="en-AU"/>
          </w:rPr>
          <w:tab/>
        </w:r>
        <w:r w:rsidR="002E5133" w:rsidRPr="005F0A40">
          <w:rPr>
            <w:rStyle w:val="Hyperlink"/>
            <w:noProof/>
          </w:rPr>
          <w:t>Financial sustainability of Victorian councils</w:t>
        </w:r>
        <w:r w:rsidR="002E5133">
          <w:rPr>
            <w:noProof/>
            <w:webHidden/>
          </w:rPr>
          <w:tab/>
        </w:r>
        <w:r w:rsidR="002E5133">
          <w:rPr>
            <w:noProof/>
            <w:webHidden/>
          </w:rPr>
          <w:fldChar w:fldCharType="begin"/>
        </w:r>
        <w:r w:rsidR="002E5133">
          <w:rPr>
            <w:noProof/>
            <w:webHidden/>
          </w:rPr>
          <w:instrText xml:space="preserve"> PAGEREF _Toc81424189 \h </w:instrText>
        </w:r>
        <w:r w:rsidR="002E5133">
          <w:rPr>
            <w:noProof/>
            <w:webHidden/>
          </w:rPr>
        </w:r>
        <w:r w:rsidR="002E5133">
          <w:rPr>
            <w:noProof/>
            <w:webHidden/>
          </w:rPr>
          <w:fldChar w:fldCharType="separate"/>
        </w:r>
        <w:r w:rsidR="002E5133">
          <w:rPr>
            <w:noProof/>
            <w:webHidden/>
          </w:rPr>
          <w:t>5</w:t>
        </w:r>
        <w:r w:rsidR="002E5133">
          <w:rPr>
            <w:noProof/>
            <w:webHidden/>
          </w:rPr>
          <w:fldChar w:fldCharType="end"/>
        </w:r>
      </w:hyperlink>
    </w:p>
    <w:p w14:paraId="112C1AEC" w14:textId="3C0A0FC4" w:rsidR="002E5133" w:rsidRDefault="00451938">
      <w:pPr>
        <w:pStyle w:val="TOC2"/>
        <w:rPr>
          <w:rFonts w:asciiTheme="minorHAnsi" w:eastAsiaTheme="minorEastAsia" w:hAnsiTheme="minorHAnsi" w:cstheme="minorBidi"/>
          <w:noProof/>
          <w:color w:val="auto"/>
          <w:sz w:val="22"/>
          <w:szCs w:val="22"/>
          <w:lang w:eastAsia="en-AU"/>
        </w:rPr>
      </w:pPr>
      <w:hyperlink w:anchor="_Toc81424190" w:history="1">
        <w:r w:rsidR="002E5133" w:rsidRPr="005F0A40">
          <w:rPr>
            <w:rStyle w:val="Hyperlink"/>
            <w:noProof/>
          </w:rPr>
          <w:t>3.3</w:t>
        </w:r>
        <w:r w:rsidR="002E5133">
          <w:rPr>
            <w:rFonts w:asciiTheme="minorHAnsi" w:eastAsiaTheme="minorEastAsia" w:hAnsiTheme="minorHAnsi" w:cstheme="minorBidi"/>
            <w:noProof/>
            <w:color w:val="auto"/>
            <w:sz w:val="22"/>
            <w:szCs w:val="22"/>
            <w:lang w:eastAsia="en-AU"/>
          </w:rPr>
          <w:tab/>
        </w:r>
        <w:r w:rsidR="002E5133" w:rsidRPr="005F0A40">
          <w:rPr>
            <w:rStyle w:val="Hyperlink"/>
            <w:noProof/>
          </w:rPr>
          <w:t>Local Government Act 2020</w:t>
        </w:r>
        <w:r w:rsidR="002E5133">
          <w:rPr>
            <w:noProof/>
            <w:webHidden/>
          </w:rPr>
          <w:tab/>
        </w:r>
        <w:r w:rsidR="002E5133">
          <w:rPr>
            <w:noProof/>
            <w:webHidden/>
          </w:rPr>
          <w:fldChar w:fldCharType="begin"/>
        </w:r>
        <w:r w:rsidR="002E5133">
          <w:rPr>
            <w:noProof/>
            <w:webHidden/>
          </w:rPr>
          <w:instrText xml:space="preserve"> PAGEREF _Toc81424190 \h </w:instrText>
        </w:r>
        <w:r w:rsidR="002E5133">
          <w:rPr>
            <w:noProof/>
            <w:webHidden/>
          </w:rPr>
        </w:r>
        <w:r w:rsidR="002E5133">
          <w:rPr>
            <w:noProof/>
            <w:webHidden/>
          </w:rPr>
          <w:fldChar w:fldCharType="separate"/>
        </w:r>
        <w:r w:rsidR="002E5133">
          <w:rPr>
            <w:noProof/>
            <w:webHidden/>
          </w:rPr>
          <w:t>5</w:t>
        </w:r>
        <w:r w:rsidR="002E5133">
          <w:rPr>
            <w:noProof/>
            <w:webHidden/>
          </w:rPr>
          <w:fldChar w:fldCharType="end"/>
        </w:r>
      </w:hyperlink>
    </w:p>
    <w:p w14:paraId="64119C89" w14:textId="4A1A0FC5" w:rsidR="002E5133" w:rsidRDefault="00451938">
      <w:pPr>
        <w:pStyle w:val="TOC2"/>
        <w:rPr>
          <w:rFonts w:asciiTheme="minorHAnsi" w:eastAsiaTheme="minorEastAsia" w:hAnsiTheme="minorHAnsi" w:cstheme="minorBidi"/>
          <w:noProof/>
          <w:color w:val="auto"/>
          <w:sz w:val="22"/>
          <w:szCs w:val="22"/>
          <w:lang w:eastAsia="en-AU"/>
        </w:rPr>
      </w:pPr>
      <w:hyperlink w:anchor="_Toc81424191" w:history="1">
        <w:r w:rsidR="002E5133" w:rsidRPr="005F0A40">
          <w:rPr>
            <w:rStyle w:val="Hyperlink"/>
            <w:noProof/>
          </w:rPr>
          <w:t>3.4</w:t>
        </w:r>
        <w:r w:rsidR="002E5133">
          <w:rPr>
            <w:rFonts w:asciiTheme="minorHAnsi" w:eastAsiaTheme="minorEastAsia" w:hAnsiTheme="minorHAnsi" w:cstheme="minorBidi"/>
            <w:noProof/>
            <w:color w:val="auto"/>
            <w:sz w:val="22"/>
            <w:szCs w:val="22"/>
            <w:lang w:eastAsia="en-AU"/>
          </w:rPr>
          <w:tab/>
        </w:r>
        <w:r w:rsidR="002E5133" w:rsidRPr="005F0A40">
          <w:rPr>
            <w:rStyle w:val="Hyperlink"/>
            <w:noProof/>
          </w:rPr>
          <w:t>Budget Analysis</w:t>
        </w:r>
        <w:r w:rsidR="002E5133">
          <w:rPr>
            <w:noProof/>
            <w:webHidden/>
          </w:rPr>
          <w:tab/>
        </w:r>
        <w:r w:rsidR="002E5133">
          <w:rPr>
            <w:noProof/>
            <w:webHidden/>
          </w:rPr>
          <w:fldChar w:fldCharType="begin"/>
        </w:r>
        <w:r w:rsidR="002E5133">
          <w:rPr>
            <w:noProof/>
            <w:webHidden/>
          </w:rPr>
          <w:instrText xml:space="preserve"> PAGEREF _Toc81424191 \h </w:instrText>
        </w:r>
        <w:r w:rsidR="002E5133">
          <w:rPr>
            <w:noProof/>
            <w:webHidden/>
          </w:rPr>
        </w:r>
        <w:r w:rsidR="002E5133">
          <w:rPr>
            <w:noProof/>
            <w:webHidden/>
          </w:rPr>
          <w:fldChar w:fldCharType="separate"/>
        </w:r>
        <w:r w:rsidR="002E5133">
          <w:rPr>
            <w:noProof/>
            <w:webHidden/>
          </w:rPr>
          <w:t>5</w:t>
        </w:r>
        <w:r w:rsidR="002E5133">
          <w:rPr>
            <w:noProof/>
            <w:webHidden/>
          </w:rPr>
          <w:fldChar w:fldCharType="end"/>
        </w:r>
      </w:hyperlink>
    </w:p>
    <w:p w14:paraId="12AF1494" w14:textId="2C122631" w:rsidR="002E5133" w:rsidRDefault="00451938">
      <w:pPr>
        <w:pStyle w:val="TOC1"/>
        <w:rPr>
          <w:rFonts w:asciiTheme="minorHAnsi" w:eastAsiaTheme="minorEastAsia" w:hAnsiTheme="minorHAnsi" w:cstheme="minorBidi"/>
          <w:noProof/>
          <w:color w:val="auto"/>
          <w:sz w:val="22"/>
          <w:szCs w:val="22"/>
          <w:lang w:eastAsia="en-AU"/>
        </w:rPr>
      </w:pPr>
      <w:hyperlink w:anchor="_Toc81424192" w:history="1">
        <w:r w:rsidR="002E5133" w:rsidRPr="005F0A40">
          <w:rPr>
            <w:rStyle w:val="Hyperlink"/>
            <w:noProof/>
          </w:rPr>
          <w:t>4</w:t>
        </w:r>
        <w:r w:rsidR="002E5133">
          <w:rPr>
            <w:rFonts w:asciiTheme="minorHAnsi" w:eastAsiaTheme="minorEastAsia" w:hAnsiTheme="minorHAnsi" w:cstheme="minorBidi"/>
            <w:noProof/>
            <w:color w:val="auto"/>
            <w:sz w:val="22"/>
            <w:szCs w:val="22"/>
            <w:lang w:eastAsia="en-AU"/>
          </w:rPr>
          <w:tab/>
        </w:r>
        <w:r w:rsidR="002E5133" w:rsidRPr="005F0A40">
          <w:rPr>
            <w:rStyle w:val="Hyperlink"/>
            <w:noProof/>
          </w:rPr>
          <w:t>Revenue</w:t>
        </w:r>
        <w:r w:rsidR="002E5133">
          <w:rPr>
            <w:noProof/>
            <w:webHidden/>
          </w:rPr>
          <w:tab/>
        </w:r>
        <w:r w:rsidR="002E5133">
          <w:rPr>
            <w:noProof/>
            <w:webHidden/>
          </w:rPr>
          <w:fldChar w:fldCharType="begin"/>
        </w:r>
        <w:r w:rsidR="002E5133">
          <w:rPr>
            <w:noProof/>
            <w:webHidden/>
          </w:rPr>
          <w:instrText xml:space="preserve"> PAGEREF _Toc81424192 \h </w:instrText>
        </w:r>
        <w:r w:rsidR="002E5133">
          <w:rPr>
            <w:noProof/>
            <w:webHidden/>
          </w:rPr>
        </w:r>
        <w:r w:rsidR="002E5133">
          <w:rPr>
            <w:noProof/>
            <w:webHidden/>
          </w:rPr>
          <w:fldChar w:fldCharType="separate"/>
        </w:r>
        <w:r w:rsidR="002E5133">
          <w:rPr>
            <w:noProof/>
            <w:webHidden/>
          </w:rPr>
          <w:t>6</w:t>
        </w:r>
        <w:r w:rsidR="002E5133">
          <w:rPr>
            <w:noProof/>
            <w:webHidden/>
          </w:rPr>
          <w:fldChar w:fldCharType="end"/>
        </w:r>
      </w:hyperlink>
    </w:p>
    <w:p w14:paraId="61B53F51" w14:textId="29BD50DA" w:rsidR="002E5133" w:rsidRDefault="00451938">
      <w:pPr>
        <w:pStyle w:val="TOC2"/>
        <w:rPr>
          <w:rFonts w:asciiTheme="minorHAnsi" w:eastAsiaTheme="minorEastAsia" w:hAnsiTheme="minorHAnsi" w:cstheme="minorBidi"/>
          <w:noProof/>
          <w:color w:val="auto"/>
          <w:sz w:val="22"/>
          <w:szCs w:val="22"/>
          <w:lang w:eastAsia="en-AU"/>
        </w:rPr>
      </w:pPr>
      <w:hyperlink w:anchor="_Toc81424193" w:history="1">
        <w:r w:rsidR="002E5133" w:rsidRPr="005F0A40">
          <w:rPr>
            <w:rStyle w:val="Hyperlink"/>
            <w:noProof/>
          </w:rPr>
          <w:t>4.1</w:t>
        </w:r>
        <w:r w:rsidR="002E5133">
          <w:rPr>
            <w:rFonts w:asciiTheme="minorHAnsi" w:eastAsiaTheme="minorEastAsia" w:hAnsiTheme="minorHAnsi" w:cstheme="minorBidi"/>
            <w:noProof/>
            <w:color w:val="auto"/>
            <w:sz w:val="22"/>
            <w:szCs w:val="22"/>
            <w:lang w:eastAsia="en-AU"/>
          </w:rPr>
          <w:tab/>
        </w:r>
        <w:r w:rsidR="002E5133" w:rsidRPr="005F0A40">
          <w:rPr>
            <w:rStyle w:val="Hyperlink"/>
            <w:noProof/>
          </w:rPr>
          <w:t>Rates and charges</w:t>
        </w:r>
        <w:r w:rsidR="002E5133">
          <w:rPr>
            <w:noProof/>
            <w:webHidden/>
          </w:rPr>
          <w:tab/>
        </w:r>
        <w:r w:rsidR="002E5133">
          <w:rPr>
            <w:noProof/>
            <w:webHidden/>
          </w:rPr>
          <w:fldChar w:fldCharType="begin"/>
        </w:r>
        <w:r w:rsidR="002E5133">
          <w:rPr>
            <w:noProof/>
            <w:webHidden/>
          </w:rPr>
          <w:instrText xml:space="preserve"> PAGEREF _Toc81424193 \h </w:instrText>
        </w:r>
        <w:r w:rsidR="002E5133">
          <w:rPr>
            <w:noProof/>
            <w:webHidden/>
          </w:rPr>
        </w:r>
        <w:r w:rsidR="002E5133">
          <w:rPr>
            <w:noProof/>
            <w:webHidden/>
          </w:rPr>
          <w:fldChar w:fldCharType="separate"/>
        </w:r>
        <w:r w:rsidR="002E5133">
          <w:rPr>
            <w:noProof/>
            <w:webHidden/>
          </w:rPr>
          <w:t>8</w:t>
        </w:r>
        <w:r w:rsidR="002E5133">
          <w:rPr>
            <w:noProof/>
            <w:webHidden/>
          </w:rPr>
          <w:fldChar w:fldCharType="end"/>
        </w:r>
      </w:hyperlink>
    </w:p>
    <w:p w14:paraId="014AE032" w14:textId="5B51AE8B" w:rsidR="002E5133" w:rsidRDefault="00451938">
      <w:pPr>
        <w:pStyle w:val="TOC2"/>
        <w:rPr>
          <w:rFonts w:asciiTheme="minorHAnsi" w:eastAsiaTheme="minorEastAsia" w:hAnsiTheme="minorHAnsi" w:cstheme="minorBidi"/>
          <w:noProof/>
          <w:color w:val="auto"/>
          <w:sz w:val="22"/>
          <w:szCs w:val="22"/>
          <w:lang w:eastAsia="en-AU"/>
        </w:rPr>
      </w:pPr>
      <w:hyperlink w:anchor="_Toc81424194" w:history="1">
        <w:r w:rsidR="002E5133" w:rsidRPr="005F0A40">
          <w:rPr>
            <w:rStyle w:val="Hyperlink"/>
            <w:noProof/>
          </w:rPr>
          <w:t>4.2</w:t>
        </w:r>
        <w:r w:rsidR="002E5133">
          <w:rPr>
            <w:rFonts w:asciiTheme="minorHAnsi" w:eastAsiaTheme="minorEastAsia" w:hAnsiTheme="minorHAnsi" w:cstheme="minorBidi"/>
            <w:noProof/>
            <w:color w:val="auto"/>
            <w:sz w:val="22"/>
            <w:szCs w:val="22"/>
            <w:lang w:eastAsia="en-AU"/>
          </w:rPr>
          <w:tab/>
        </w:r>
        <w:r w:rsidR="002E5133" w:rsidRPr="005F0A40">
          <w:rPr>
            <w:rStyle w:val="Hyperlink"/>
            <w:noProof/>
          </w:rPr>
          <w:t>Fair Go Rates System</w:t>
        </w:r>
        <w:r w:rsidR="002E5133">
          <w:rPr>
            <w:noProof/>
            <w:webHidden/>
          </w:rPr>
          <w:tab/>
        </w:r>
        <w:r w:rsidR="002E5133">
          <w:rPr>
            <w:noProof/>
            <w:webHidden/>
          </w:rPr>
          <w:fldChar w:fldCharType="begin"/>
        </w:r>
        <w:r w:rsidR="002E5133">
          <w:rPr>
            <w:noProof/>
            <w:webHidden/>
          </w:rPr>
          <w:instrText xml:space="preserve"> PAGEREF _Toc81424194 \h </w:instrText>
        </w:r>
        <w:r w:rsidR="002E5133">
          <w:rPr>
            <w:noProof/>
            <w:webHidden/>
          </w:rPr>
        </w:r>
        <w:r w:rsidR="002E5133">
          <w:rPr>
            <w:noProof/>
            <w:webHidden/>
          </w:rPr>
          <w:fldChar w:fldCharType="separate"/>
        </w:r>
        <w:r w:rsidR="002E5133">
          <w:rPr>
            <w:noProof/>
            <w:webHidden/>
          </w:rPr>
          <w:t>11</w:t>
        </w:r>
        <w:r w:rsidR="002E5133">
          <w:rPr>
            <w:noProof/>
            <w:webHidden/>
          </w:rPr>
          <w:fldChar w:fldCharType="end"/>
        </w:r>
      </w:hyperlink>
    </w:p>
    <w:p w14:paraId="30878281" w14:textId="2A01887F" w:rsidR="002E5133" w:rsidRDefault="00451938">
      <w:pPr>
        <w:pStyle w:val="TOC2"/>
        <w:rPr>
          <w:rFonts w:asciiTheme="minorHAnsi" w:eastAsiaTheme="minorEastAsia" w:hAnsiTheme="minorHAnsi" w:cstheme="minorBidi"/>
          <w:noProof/>
          <w:color w:val="auto"/>
          <w:sz w:val="22"/>
          <w:szCs w:val="22"/>
          <w:lang w:eastAsia="en-AU"/>
        </w:rPr>
      </w:pPr>
      <w:hyperlink w:anchor="_Toc81424195" w:history="1">
        <w:r w:rsidR="002E5133" w:rsidRPr="005F0A40">
          <w:rPr>
            <w:rStyle w:val="Hyperlink"/>
            <w:noProof/>
          </w:rPr>
          <w:t>4.3</w:t>
        </w:r>
        <w:r w:rsidR="002E5133">
          <w:rPr>
            <w:rFonts w:asciiTheme="minorHAnsi" w:eastAsiaTheme="minorEastAsia" w:hAnsiTheme="minorHAnsi" w:cstheme="minorBidi"/>
            <w:noProof/>
            <w:color w:val="auto"/>
            <w:sz w:val="22"/>
            <w:szCs w:val="22"/>
            <w:lang w:eastAsia="en-AU"/>
          </w:rPr>
          <w:tab/>
        </w:r>
        <w:r w:rsidR="002E5133" w:rsidRPr="005F0A40">
          <w:rPr>
            <w:rStyle w:val="Hyperlink"/>
            <w:noProof/>
          </w:rPr>
          <w:t>Statutory fees and fines and user fees</w:t>
        </w:r>
        <w:r w:rsidR="002E5133">
          <w:rPr>
            <w:noProof/>
            <w:webHidden/>
          </w:rPr>
          <w:tab/>
        </w:r>
        <w:r w:rsidR="002E5133">
          <w:rPr>
            <w:noProof/>
            <w:webHidden/>
          </w:rPr>
          <w:fldChar w:fldCharType="begin"/>
        </w:r>
        <w:r w:rsidR="002E5133">
          <w:rPr>
            <w:noProof/>
            <w:webHidden/>
          </w:rPr>
          <w:instrText xml:space="preserve"> PAGEREF _Toc81424195 \h </w:instrText>
        </w:r>
        <w:r w:rsidR="002E5133">
          <w:rPr>
            <w:noProof/>
            <w:webHidden/>
          </w:rPr>
        </w:r>
        <w:r w:rsidR="002E5133">
          <w:rPr>
            <w:noProof/>
            <w:webHidden/>
          </w:rPr>
          <w:fldChar w:fldCharType="separate"/>
        </w:r>
        <w:r w:rsidR="002E5133">
          <w:rPr>
            <w:noProof/>
            <w:webHidden/>
          </w:rPr>
          <w:t>14</w:t>
        </w:r>
        <w:r w:rsidR="002E5133">
          <w:rPr>
            <w:noProof/>
            <w:webHidden/>
          </w:rPr>
          <w:fldChar w:fldCharType="end"/>
        </w:r>
      </w:hyperlink>
    </w:p>
    <w:p w14:paraId="59A66C60" w14:textId="4A80D6E6" w:rsidR="002E5133" w:rsidRDefault="00451938">
      <w:pPr>
        <w:pStyle w:val="TOC2"/>
        <w:rPr>
          <w:rFonts w:asciiTheme="minorHAnsi" w:eastAsiaTheme="minorEastAsia" w:hAnsiTheme="minorHAnsi" w:cstheme="minorBidi"/>
          <w:noProof/>
          <w:color w:val="auto"/>
          <w:sz w:val="22"/>
          <w:szCs w:val="22"/>
          <w:lang w:eastAsia="en-AU"/>
        </w:rPr>
      </w:pPr>
      <w:hyperlink w:anchor="_Toc81424196" w:history="1">
        <w:r w:rsidR="002E5133" w:rsidRPr="005F0A40">
          <w:rPr>
            <w:rStyle w:val="Hyperlink"/>
            <w:noProof/>
          </w:rPr>
          <w:t>4.4</w:t>
        </w:r>
        <w:r w:rsidR="002E5133">
          <w:rPr>
            <w:rFonts w:asciiTheme="minorHAnsi" w:eastAsiaTheme="minorEastAsia" w:hAnsiTheme="minorHAnsi" w:cstheme="minorBidi"/>
            <w:noProof/>
            <w:color w:val="auto"/>
            <w:sz w:val="22"/>
            <w:szCs w:val="22"/>
            <w:lang w:eastAsia="en-AU"/>
          </w:rPr>
          <w:tab/>
        </w:r>
        <w:r w:rsidR="002E5133" w:rsidRPr="005F0A40">
          <w:rPr>
            <w:rStyle w:val="Hyperlink"/>
            <w:noProof/>
          </w:rPr>
          <w:t>Grants</w:t>
        </w:r>
        <w:r w:rsidR="002E5133">
          <w:rPr>
            <w:noProof/>
            <w:webHidden/>
          </w:rPr>
          <w:tab/>
        </w:r>
        <w:r w:rsidR="002E5133">
          <w:rPr>
            <w:noProof/>
            <w:webHidden/>
          </w:rPr>
          <w:fldChar w:fldCharType="begin"/>
        </w:r>
        <w:r w:rsidR="002E5133">
          <w:rPr>
            <w:noProof/>
            <w:webHidden/>
          </w:rPr>
          <w:instrText xml:space="preserve"> PAGEREF _Toc81424196 \h </w:instrText>
        </w:r>
        <w:r w:rsidR="002E5133">
          <w:rPr>
            <w:noProof/>
            <w:webHidden/>
          </w:rPr>
        </w:r>
        <w:r w:rsidR="002E5133">
          <w:rPr>
            <w:noProof/>
            <w:webHidden/>
          </w:rPr>
          <w:fldChar w:fldCharType="separate"/>
        </w:r>
        <w:r w:rsidR="002E5133">
          <w:rPr>
            <w:noProof/>
            <w:webHidden/>
          </w:rPr>
          <w:t>17</w:t>
        </w:r>
        <w:r w:rsidR="002E5133">
          <w:rPr>
            <w:noProof/>
            <w:webHidden/>
          </w:rPr>
          <w:fldChar w:fldCharType="end"/>
        </w:r>
      </w:hyperlink>
    </w:p>
    <w:p w14:paraId="6098783A" w14:textId="7168A74D" w:rsidR="002E5133" w:rsidRDefault="00451938">
      <w:pPr>
        <w:pStyle w:val="TOC2"/>
        <w:rPr>
          <w:rFonts w:asciiTheme="minorHAnsi" w:eastAsiaTheme="minorEastAsia" w:hAnsiTheme="minorHAnsi" w:cstheme="minorBidi"/>
          <w:noProof/>
          <w:color w:val="auto"/>
          <w:sz w:val="22"/>
          <w:szCs w:val="22"/>
          <w:lang w:eastAsia="en-AU"/>
        </w:rPr>
      </w:pPr>
      <w:hyperlink w:anchor="_Toc81424197" w:history="1">
        <w:r w:rsidR="002E5133" w:rsidRPr="005F0A40">
          <w:rPr>
            <w:rStyle w:val="Hyperlink"/>
            <w:noProof/>
          </w:rPr>
          <w:t>4.5</w:t>
        </w:r>
        <w:r w:rsidR="002E5133">
          <w:rPr>
            <w:rFonts w:asciiTheme="minorHAnsi" w:eastAsiaTheme="minorEastAsia" w:hAnsiTheme="minorHAnsi" w:cstheme="minorBidi"/>
            <w:noProof/>
            <w:color w:val="auto"/>
            <w:sz w:val="22"/>
            <w:szCs w:val="22"/>
            <w:lang w:eastAsia="en-AU"/>
          </w:rPr>
          <w:tab/>
        </w:r>
        <w:r w:rsidR="002E5133" w:rsidRPr="005F0A40">
          <w:rPr>
            <w:rStyle w:val="Hyperlink"/>
            <w:noProof/>
          </w:rPr>
          <w:t>Contributions</w:t>
        </w:r>
        <w:r w:rsidR="002E5133">
          <w:rPr>
            <w:noProof/>
            <w:webHidden/>
          </w:rPr>
          <w:tab/>
        </w:r>
        <w:r w:rsidR="002E5133">
          <w:rPr>
            <w:noProof/>
            <w:webHidden/>
          </w:rPr>
          <w:fldChar w:fldCharType="begin"/>
        </w:r>
        <w:r w:rsidR="002E5133">
          <w:rPr>
            <w:noProof/>
            <w:webHidden/>
          </w:rPr>
          <w:instrText xml:space="preserve"> PAGEREF _Toc81424197 \h </w:instrText>
        </w:r>
        <w:r w:rsidR="002E5133">
          <w:rPr>
            <w:noProof/>
            <w:webHidden/>
          </w:rPr>
        </w:r>
        <w:r w:rsidR="002E5133">
          <w:rPr>
            <w:noProof/>
            <w:webHidden/>
          </w:rPr>
          <w:fldChar w:fldCharType="separate"/>
        </w:r>
        <w:r w:rsidR="002E5133">
          <w:rPr>
            <w:noProof/>
            <w:webHidden/>
          </w:rPr>
          <w:t>19</w:t>
        </w:r>
        <w:r w:rsidR="002E5133">
          <w:rPr>
            <w:noProof/>
            <w:webHidden/>
          </w:rPr>
          <w:fldChar w:fldCharType="end"/>
        </w:r>
      </w:hyperlink>
    </w:p>
    <w:p w14:paraId="54492708" w14:textId="6481EDCB" w:rsidR="002E5133" w:rsidRDefault="00451938">
      <w:pPr>
        <w:pStyle w:val="TOC1"/>
        <w:rPr>
          <w:rFonts w:asciiTheme="minorHAnsi" w:eastAsiaTheme="minorEastAsia" w:hAnsiTheme="minorHAnsi" w:cstheme="minorBidi"/>
          <w:noProof/>
          <w:color w:val="auto"/>
          <w:sz w:val="22"/>
          <w:szCs w:val="22"/>
          <w:lang w:eastAsia="en-AU"/>
        </w:rPr>
      </w:pPr>
      <w:hyperlink w:anchor="_Toc81424198" w:history="1">
        <w:r w:rsidR="002E5133" w:rsidRPr="005F0A40">
          <w:rPr>
            <w:rStyle w:val="Hyperlink"/>
            <w:noProof/>
          </w:rPr>
          <w:t>5</w:t>
        </w:r>
        <w:r w:rsidR="002E5133">
          <w:rPr>
            <w:rFonts w:asciiTheme="minorHAnsi" w:eastAsiaTheme="minorEastAsia" w:hAnsiTheme="minorHAnsi" w:cstheme="minorBidi"/>
            <w:noProof/>
            <w:color w:val="auto"/>
            <w:sz w:val="22"/>
            <w:szCs w:val="22"/>
            <w:lang w:eastAsia="en-AU"/>
          </w:rPr>
          <w:tab/>
        </w:r>
        <w:r w:rsidR="002E5133" w:rsidRPr="005F0A40">
          <w:rPr>
            <w:rStyle w:val="Hyperlink"/>
            <w:noProof/>
          </w:rPr>
          <w:t>Expenditure</w:t>
        </w:r>
        <w:r w:rsidR="002E5133">
          <w:rPr>
            <w:noProof/>
            <w:webHidden/>
          </w:rPr>
          <w:tab/>
        </w:r>
        <w:r w:rsidR="002E5133">
          <w:rPr>
            <w:noProof/>
            <w:webHidden/>
          </w:rPr>
          <w:fldChar w:fldCharType="begin"/>
        </w:r>
        <w:r w:rsidR="002E5133">
          <w:rPr>
            <w:noProof/>
            <w:webHidden/>
          </w:rPr>
          <w:instrText xml:space="preserve"> PAGEREF _Toc81424198 \h </w:instrText>
        </w:r>
        <w:r w:rsidR="002E5133">
          <w:rPr>
            <w:noProof/>
            <w:webHidden/>
          </w:rPr>
        </w:r>
        <w:r w:rsidR="002E5133">
          <w:rPr>
            <w:noProof/>
            <w:webHidden/>
          </w:rPr>
          <w:fldChar w:fldCharType="separate"/>
        </w:r>
        <w:r w:rsidR="002E5133">
          <w:rPr>
            <w:noProof/>
            <w:webHidden/>
          </w:rPr>
          <w:t>20</w:t>
        </w:r>
        <w:r w:rsidR="002E5133">
          <w:rPr>
            <w:noProof/>
            <w:webHidden/>
          </w:rPr>
          <w:fldChar w:fldCharType="end"/>
        </w:r>
      </w:hyperlink>
    </w:p>
    <w:p w14:paraId="156B2F35" w14:textId="60C0BD81" w:rsidR="002E5133" w:rsidRDefault="00451938">
      <w:pPr>
        <w:pStyle w:val="TOC2"/>
        <w:rPr>
          <w:rFonts w:asciiTheme="minorHAnsi" w:eastAsiaTheme="minorEastAsia" w:hAnsiTheme="minorHAnsi" w:cstheme="minorBidi"/>
          <w:noProof/>
          <w:color w:val="auto"/>
          <w:sz w:val="22"/>
          <w:szCs w:val="22"/>
          <w:lang w:eastAsia="en-AU"/>
        </w:rPr>
      </w:pPr>
      <w:hyperlink w:anchor="_Toc81424199" w:history="1">
        <w:r w:rsidR="002E5133" w:rsidRPr="005F0A40">
          <w:rPr>
            <w:rStyle w:val="Hyperlink"/>
            <w:noProof/>
          </w:rPr>
          <w:t>5.1</w:t>
        </w:r>
        <w:r w:rsidR="002E5133">
          <w:rPr>
            <w:rFonts w:asciiTheme="minorHAnsi" w:eastAsiaTheme="minorEastAsia" w:hAnsiTheme="minorHAnsi" w:cstheme="minorBidi"/>
            <w:noProof/>
            <w:color w:val="auto"/>
            <w:sz w:val="22"/>
            <w:szCs w:val="22"/>
            <w:lang w:eastAsia="en-AU"/>
          </w:rPr>
          <w:tab/>
        </w:r>
        <w:r w:rsidR="002E5133" w:rsidRPr="005F0A40">
          <w:rPr>
            <w:rStyle w:val="Hyperlink"/>
            <w:noProof/>
          </w:rPr>
          <w:t>Employee costs</w:t>
        </w:r>
        <w:r w:rsidR="002E5133">
          <w:rPr>
            <w:noProof/>
            <w:webHidden/>
          </w:rPr>
          <w:tab/>
        </w:r>
        <w:r w:rsidR="002E5133">
          <w:rPr>
            <w:noProof/>
            <w:webHidden/>
          </w:rPr>
          <w:fldChar w:fldCharType="begin"/>
        </w:r>
        <w:r w:rsidR="002E5133">
          <w:rPr>
            <w:noProof/>
            <w:webHidden/>
          </w:rPr>
          <w:instrText xml:space="preserve"> PAGEREF _Toc81424199 \h </w:instrText>
        </w:r>
        <w:r w:rsidR="002E5133">
          <w:rPr>
            <w:noProof/>
            <w:webHidden/>
          </w:rPr>
        </w:r>
        <w:r w:rsidR="002E5133">
          <w:rPr>
            <w:noProof/>
            <w:webHidden/>
          </w:rPr>
          <w:fldChar w:fldCharType="separate"/>
        </w:r>
        <w:r w:rsidR="002E5133">
          <w:rPr>
            <w:noProof/>
            <w:webHidden/>
          </w:rPr>
          <w:t>23</w:t>
        </w:r>
        <w:r w:rsidR="002E5133">
          <w:rPr>
            <w:noProof/>
            <w:webHidden/>
          </w:rPr>
          <w:fldChar w:fldCharType="end"/>
        </w:r>
      </w:hyperlink>
    </w:p>
    <w:p w14:paraId="4BFEBACD" w14:textId="43AC922B" w:rsidR="002E5133" w:rsidRDefault="00451938">
      <w:pPr>
        <w:pStyle w:val="TOC2"/>
        <w:rPr>
          <w:rFonts w:asciiTheme="minorHAnsi" w:eastAsiaTheme="minorEastAsia" w:hAnsiTheme="minorHAnsi" w:cstheme="minorBidi"/>
          <w:noProof/>
          <w:color w:val="auto"/>
          <w:sz w:val="22"/>
          <w:szCs w:val="22"/>
          <w:lang w:eastAsia="en-AU"/>
        </w:rPr>
      </w:pPr>
      <w:hyperlink w:anchor="_Toc81424200" w:history="1">
        <w:r w:rsidR="002E5133" w:rsidRPr="005F0A40">
          <w:rPr>
            <w:rStyle w:val="Hyperlink"/>
            <w:noProof/>
          </w:rPr>
          <w:t>5.2</w:t>
        </w:r>
        <w:r w:rsidR="002E5133">
          <w:rPr>
            <w:rFonts w:asciiTheme="minorHAnsi" w:eastAsiaTheme="minorEastAsia" w:hAnsiTheme="minorHAnsi" w:cstheme="minorBidi"/>
            <w:noProof/>
            <w:color w:val="auto"/>
            <w:sz w:val="22"/>
            <w:szCs w:val="22"/>
            <w:lang w:eastAsia="en-AU"/>
          </w:rPr>
          <w:tab/>
        </w:r>
        <w:r w:rsidR="002E5133" w:rsidRPr="005F0A40">
          <w:rPr>
            <w:rStyle w:val="Hyperlink"/>
            <w:noProof/>
          </w:rPr>
          <w:t>Materials and services</w:t>
        </w:r>
        <w:r w:rsidR="002E5133">
          <w:rPr>
            <w:noProof/>
            <w:webHidden/>
          </w:rPr>
          <w:tab/>
        </w:r>
        <w:r w:rsidR="002E5133">
          <w:rPr>
            <w:noProof/>
            <w:webHidden/>
          </w:rPr>
          <w:fldChar w:fldCharType="begin"/>
        </w:r>
        <w:r w:rsidR="002E5133">
          <w:rPr>
            <w:noProof/>
            <w:webHidden/>
          </w:rPr>
          <w:instrText xml:space="preserve"> PAGEREF _Toc81424200 \h </w:instrText>
        </w:r>
        <w:r w:rsidR="002E5133">
          <w:rPr>
            <w:noProof/>
            <w:webHidden/>
          </w:rPr>
        </w:r>
        <w:r w:rsidR="002E5133">
          <w:rPr>
            <w:noProof/>
            <w:webHidden/>
          </w:rPr>
          <w:fldChar w:fldCharType="separate"/>
        </w:r>
        <w:r w:rsidR="002E5133">
          <w:rPr>
            <w:noProof/>
            <w:webHidden/>
          </w:rPr>
          <w:t>24</w:t>
        </w:r>
        <w:r w:rsidR="002E5133">
          <w:rPr>
            <w:noProof/>
            <w:webHidden/>
          </w:rPr>
          <w:fldChar w:fldCharType="end"/>
        </w:r>
      </w:hyperlink>
    </w:p>
    <w:p w14:paraId="06512D4F" w14:textId="19A364E9" w:rsidR="002E5133" w:rsidRDefault="00451938">
      <w:pPr>
        <w:pStyle w:val="TOC2"/>
        <w:rPr>
          <w:rFonts w:asciiTheme="minorHAnsi" w:eastAsiaTheme="minorEastAsia" w:hAnsiTheme="minorHAnsi" w:cstheme="minorBidi"/>
          <w:noProof/>
          <w:color w:val="auto"/>
          <w:sz w:val="22"/>
          <w:szCs w:val="22"/>
          <w:lang w:eastAsia="en-AU"/>
        </w:rPr>
      </w:pPr>
      <w:hyperlink w:anchor="_Toc81424201" w:history="1">
        <w:r w:rsidR="002E5133" w:rsidRPr="005F0A40">
          <w:rPr>
            <w:rStyle w:val="Hyperlink"/>
            <w:noProof/>
          </w:rPr>
          <w:t>5.3</w:t>
        </w:r>
        <w:r w:rsidR="002E5133">
          <w:rPr>
            <w:rFonts w:asciiTheme="minorHAnsi" w:eastAsiaTheme="minorEastAsia" w:hAnsiTheme="minorHAnsi" w:cstheme="minorBidi"/>
            <w:noProof/>
            <w:color w:val="auto"/>
            <w:sz w:val="22"/>
            <w:szCs w:val="22"/>
            <w:lang w:eastAsia="en-AU"/>
          </w:rPr>
          <w:tab/>
        </w:r>
        <w:r w:rsidR="002E5133" w:rsidRPr="005F0A40">
          <w:rPr>
            <w:rStyle w:val="Hyperlink"/>
            <w:noProof/>
          </w:rPr>
          <w:t>Depreciation and amortisation</w:t>
        </w:r>
        <w:r w:rsidR="002E5133">
          <w:rPr>
            <w:noProof/>
            <w:webHidden/>
          </w:rPr>
          <w:tab/>
        </w:r>
        <w:r w:rsidR="002E5133">
          <w:rPr>
            <w:noProof/>
            <w:webHidden/>
          </w:rPr>
          <w:fldChar w:fldCharType="begin"/>
        </w:r>
        <w:r w:rsidR="002E5133">
          <w:rPr>
            <w:noProof/>
            <w:webHidden/>
          </w:rPr>
          <w:instrText xml:space="preserve"> PAGEREF _Toc81424201 \h </w:instrText>
        </w:r>
        <w:r w:rsidR="002E5133">
          <w:rPr>
            <w:noProof/>
            <w:webHidden/>
          </w:rPr>
        </w:r>
        <w:r w:rsidR="002E5133">
          <w:rPr>
            <w:noProof/>
            <w:webHidden/>
          </w:rPr>
          <w:fldChar w:fldCharType="separate"/>
        </w:r>
        <w:r w:rsidR="002E5133">
          <w:rPr>
            <w:noProof/>
            <w:webHidden/>
          </w:rPr>
          <w:t>25</w:t>
        </w:r>
        <w:r w:rsidR="002E5133">
          <w:rPr>
            <w:noProof/>
            <w:webHidden/>
          </w:rPr>
          <w:fldChar w:fldCharType="end"/>
        </w:r>
      </w:hyperlink>
    </w:p>
    <w:p w14:paraId="7343D336" w14:textId="4339D67A" w:rsidR="002E5133" w:rsidRDefault="00451938">
      <w:pPr>
        <w:pStyle w:val="TOC2"/>
        <w:rPr>
          <w:rFonts w:asciiTheme="minorHAnsi" w:eastAsiaTheme="minorEastAsia" w:hAnsiTheme="minorHAnsi" w:cstheme="minorBidi"/>
          <w:noProof/>
          <w:color w:val="auto"/>
          <w:sz w:val="22"/>
          <w:szCs w:val="22"/>
          <w:lang w:eastAsia="en-AU"/>
        </w:rPr>
      </w:pPr>
      <w:hyperlink w:anchor="_Toc81424202" w:history="1">
        <w:r w:rsidR="002E5133" w:rsidRPr="005F0A40">
          <w:rPr>
            <w:rStyle w:val="Hyperlink"/>
            <w:noProof/>
          </w:rPr>
          <w:t>5.4</w:t>
        </w:r>
        <w:r w:rsidR="002E5133">
          <w:rPr>
            <w:rFonts w:asciiTheme="minorHAnsi" w:eastAsiaTheme="minorEastAsia" w:hAnsiTheme="minorHAnsi" w:cstheme="minorBidi"/>
            <w:noProof/>
            <w:color w:val="auto"/>
            <w:sz w:val="22"/>
            <w:szCs w:val="22"/>
            <w:lang w:eastAsia="en-AU"/>
          </w:rPr>
          <w:tab/>
        </w:r>
        <w:r w:rsidR="002E5133" w:rsidRPr="005F0A40">
          <w:rPr>
            <w:rStyle w:val="Hyperlink"/>
            <w:noProof/>
          </w:rPr>
          <w:t>Bad and doubtful debts</w:t>
        </w:r>
        <w:r w:rsidR="002E5133">
          <w:rPr>
            <w:noProof/>
            <w:webHidden/>
          </w:rPr>
          <w:tab/>
        </w:r>
        <w:r w:rsidR="002E5133">
          <w:rPr>
            <w:noProof/>
            <w:webHidden/>
          </w:rPr>
          <w:fldChar w:fldCharType="begin"/>
        </w:r>
        <w:r w:rsidR="002E5133">
          <w:rPr>
            <w:noProof/>
            <w:webHidden/>
          </w:rPr>
          <w:instrText xml:space="preserve"> PAGEREF _Toc81424202 \h </w:instrText>
        </w:r>
        <w:r w:rsidR="002E5133">
          <w:rPr>
            <w:noProof/>
            <w:webHidden/>
          </w:rPr>
        </w:r>
        <w:r w:rsidR="002E5133">
          <w:rPr>
            <w:noProof/>
            <w:webHidden/>
          </w:rPr>
          <w:fldChar w:fldCharType="separate"/>
        </w:r>
        <w:r w:rsidR="002E5133">
          <w:rPr>
            <w:noProof/>
            <w:webHidden/>
          </w:rPr>
          <w:t>26</w:t>
        </w:r>
        <w:r w:rsidR="002E5133">
          <w:rPr>
            <w:noProof/>
            <w:webHidden/>
          </w:rPr>
          <w:fldChar w:fldCharType="end"/>
        </w:r>
      </w:hyperlink>
    </w:p>
    <w:p w14:paraId="0C0AC292" w14:textId="024A3423" w:rsidR="002E5133" w:rsidRDefault="00451938">
      <w:pPr>
        <w:pStyle w:val="TOC1"/>
        <w:rPr>
          <w:rFonts w:asciiTheme="minorHAnsi" w:eastAsiaTheme="minorEastAsia" w:hAnsiTheme="minorHAnsi" w:cstheme="minorBidi"/>
          <w:noProof/>
          <w:color w:val="auto"/>
          <w:sz w:val="22"/>
          <w:szCs w:val="22"/>
          <w:lang w:eastAsia="en-AU"/>
        </w:rPr>
      </w:pPr>
      <w:hyperlink w:anchor="_Toc81424203" w:history="1">
        <w:r w:rsidR="002E5133" w:rsidRPr="005F0A40">
          <w:rPr>
            <w:rStyle w:val="Hyperlink"/>
            <w:noProof/>
          </w:rPr>
          <w:t>6</w:t>
        </w:r>
        <w:r w:rsidR="002E5133">
          <w:rPr>
            <w:rFonts w:asciiTheme="minorHAnsi" w:eastAsiaTheme="minorEastAsia" w:hAnsiTheme="minorHAnsi" w:cstheme="minorBidi"/>
            <w:noProof/>
            <w:color w:val="auto"/>
            <w:sz w:val="22"/>
            <w:szCs w:val="22"/>
            <w:lang w:eastAsia="en-AU"/>
          </w:rPr>
          <w:tab/>
        </w:r>
        <w:r w:rsidR="002E5133" w:rsidRPr="005F0A40">
          <w:rPr>
            <w:rStyle w:val="Hyperlink"/>
            <w:noProof/>
          </w:rPr>
          <w:t>Overall Performance and Result</w:t>
        </w:r>
        <w:r w:rsidR="002E5133">
          <w:rPr>
            <w:noProof/>
            <w:webHidden/>
          </w:rPr>
          <w:tab/>
        </w:r>
        <w:r w:rsidR="002E5133">
          <w:rPr>
            <w:noProof/>
            <w:webHidden/>
          </w:rPr>
          <w:fldChar w:fldCharType="begin"/>
        </w:r>
        <w:r w:rsidR="002E5133">
          <w:rPr>
            <w:noProof/>
            <w:webHidden/>
          </w:rPr>
          <w:instrText xml:space="preserve"> PAGEREF _Toc81424203 \h </w:instrText>
        </w:r>
        <w:r w:rsidR="002E5133">
          <w:rPr>
            <w:noProof/>
            <w:webHidden/>
          </w:rPr>
        </w:r>
        <w:r w:rsidR="002E5133">
          <w:rPr>
            <w:noProof/>
            <w:webHidden/>
          </w:rPr>
          <w:fldChar w:fldCharType="separate"/>
        </w:r>
        <w:r w:rsidR="002E5133">
          <w:rPr>
            <w:noProof/>
            <w:webHidden/>
          </w:rPr>
          <w:t>27</w:t>
        </w:r>
        <w:r w:rsidR="002E5133">
          <w:rPr>
            <w:noProof/>
            <w:webHidden/>
          </w:rPr>
          <w:fldChar w:fldCharType="end"/>
        </w:r>
      </w:hyperlink>
    </w:p>
    <w:p w14:paraId="13D70993" w14:textId="7E0C30EE" w:rsidR="002E5133" w:rsidRDefault="00451938">
      <w:pPr>
        <w:pStyle w:val="TOC2"/>
        <w:rPr>
          <w:rFonts w:asciiTheme="minorHAnsi" w:eastAsiaTheme="minorEastAsia" w:hAnsiTheme="minorHAnsi" w:cstheme="minorBidi"/>
          <w:noProof/>
          <w:color w:val="auto"/>
          <w:sz w:val="22"/>
          <w:szCs w:val="22"/>
          <w:lang w:eastAsia="en-AU"/>
        </w:rPr>
      </w:pPr>
      <w:hyperlink w:anchor="_Toc81424204" w:history="1">
        <w:r w:rsidR="002E5133" w:rsidRPr="005F0A40">
          <w:rPr>
            <w:rStyle w:val="Hyperlink"/>
            <w:noProof/>
          </w:rPr>
          <w:t>6.1</w:t>
        </w:r>
        <w:r w:rsidR="002E5133">
          <w:rPr>
            <w:rFonts w:asciiTheme="minorHAnsi" w:eastAsiaTheme="minorEastAsia" w:hAnsiTheme="minorHAnsi" w:cstheme="minorBidi"/>
            <w:noProof/>
            <w:color w:val="auto"/>
            <w:sz w:val="22"/>
            <w:szCs w:val="22"/>
            <w:lang w:eastAsia="en-AU"/>
          </w:rPr>
          <w:tab/>
        </w:r>
        <w:r w:rsidR="002E5133" w:rsidRPr="005F0A40">
          <w:rPr>
            <w:rStyle w:val="Hyperlink"/>
            <w:noProof/>
          </w:rPr>
          <w:t>Accounting operating results</w:t>
        </w:r>
        <w:r w:rsidR="002E5133">
          <w:rPr>
            <w:noProof/>
            <w:webHidden/>
          </w:rPr>
          <w:tab/>
        </w:r>
        <w:r w:rsidR="002E5133">
          <w:rPr>
            <w:noProof/>
            <w:webHidden/>
          </w:rPr>
          <w:fldChar w:fldCharType="begin"/>
        </w:r>
        <w:r w:rsidR="002E5133">
          <w:rPr>
            <w:noProof/>
            <w:webHidden/>
          </w:rPr>
          <w:instrText xml:space="preserve"> PAGEREF _Toc81424204 \h </w:instrText>
        </w:r>
        <w:r w:rsidR="002E5133">
          <w:rPr>
            <w:noProof/>
            <w:webHidden/>
          </w:rPr>
        </w:r>
        <w:r w:rsidR="002E5133">
          <w:rPr>
            <w:noProof/>
            <w:webHidden/>
          </w:rPr>
          <w:fldChar w:fldCharType="separate"/>
        </w:r>
        <w:r w:rsidR="002E5133">
          <w:rPr>
            <w:noProof/>
            <w:webHidden/>
          </w:rPr>
          <w:t>27</w:t>
        </w:r>
        <w:r w:rsidR="002E5133">
          <w:rPr>
            <w:noProof/>
            <w:webHidden/>
          </w:rPr>
          <w:fldChar w:fldCharType="end"/>
        </w:r>
      </w:hyperlink>
    </w:p>
    <w:p w14:paraId="3B96F829" w14:textId="60321F30" w:rsidR="002E5133" w:rsidRDefault="00451938">
      <w:pPr>
        <w:pStyle w:val="TOC2"/>
        <w:rPr>
          <w:rFonts w:asciiTheme="minorHAnsi" w:eastAsiaTheme="minorEastAsia" w:hAnsiTheme="minorHAnsi" w:cstheme="minorBidi"/>
          <w:noProof/>
          <w:color w:val="auto"/>
          <w:sz w:val="22"/>
          <w:szCs w:val="22"/>
          <w:lang w:eastAsia="en-AU"/>
        </w:rPr>
      </w:pPr>
      <w:hyperlink w:anchor="_Toc81424205" w:history="1">
        <w:r w:rsidR="002E5133" w:rsidRPr="005F0A40">
          <w:rPr>
            <w:rStyle w:val="Hyperlink"/>
            <w:noProof/>
          </w:rPr>
          <w:t>6.2</w:t>
        </w:r>
        <w:r w:rsidR="002E5133">
          <w:rPr>
            <w:rFonts w:asciiTheme="minorHAnsi" w:eastAsiaTheme="minorEastAsia" w:hAnsiTheme="minorHAnsi" w:cstheme="minorBidi"/>
            <w:noProof/>
            <w:color w:val="auto"/>
            <w:sz w:val="22"/>
            <w:szCs w:val="22"/>
            <w:lang w:eastAsia="en-AU"/>
          </w:rPr>
          <w:tab/>
        </w:r>
        <w:r w:rsidR="002E5133" w:rsidRPr="005F0A40">
          <w:rPr>
            <w:rStyle w:val="Hyperlink"/>
            <w:noProof/>
          </w:rPr>
          <w:t>Adjusted underlying operating results</w:t>
        </w:r>
        <w:r w:rsidR="002E5133">
          <w:rPr>
            <w:noProof/>
            <w:webHidden/>
          </w:rPr>
          <w:tab/>
        </w:r>
        <w:r w:rsidR="002E5133">
          <w:rPr>
            <w:noProof/>
            <w:webHidden/>
          </w:rPr>
          <w:fldChar w:fldCharType="begin"/>
        </w:r>
        <w:r w:rsidR="002E5133">
          <w:rPr>
            <w:noProof/>
            <w:webHidden/>
          </w:rPr>
          <w:instrText xml:space="preserve"> PAGEREF _Toc81424205 \h </w:instrText>
        </w:r>
        <w:r w:rsidR="002E5133">
          <w:rPr>
            <w:noProof/>
            <w:webHidden/>
          </w:rPr>
        </w:r>
        <w:r w:rsidR="002E5133">
          <w:rPr>
            <w:noProof/>
            <w:webHidden/>
          </w:rPr>
          <w:fldChar w:fldCharType="separate"/>
        </w:r>
        <w:r w:rsidR="002E5133">
          <w:rPr>
            <w:noProof/>
            <w:webHidden/>
          </w:rPr>
          <w:t>27</w:t>
        </w:r>
        <w:r w:rsidR="002E5133">
          <w:rPr>
            <w:noProof/>
            <w:webHidden/>
          </w:rPr>
          <w:fldChar w:fldCharType="end"/>
        </w:r>
      </w:hyperlink>
    </w:p>
    <w:p w14:paraId="29BB19BB" w14:textId="4800BB73" w:rsidR="002E5133" w:rsidRDefault="00451938">
      <w:pPr>
        <w:pStyle w:val="TOC1"/>
        <w:rPr>
          <w:rFonts w:asciiTheme="minorHAnsi" w:eastAsiaTheme="minorEastAsia" w:hAnsiTheme="minorHAnsi" w:cstheme="minorBidi"/>
          <w:noProof/>
          <w:color w:val="auto"/>
          <w:sz w:val="22"/>
          <w:szCs w:val="22"/>
          <w:lang w:eastAsia="en-AU"/>
        </w:rPr>
      </w:pPr>
      <w:hyperlink w:anchor="_Toc81424206" w:history="1">
        <w:r w:rsidR="002E5133" w:rsidRPr="005F0A40">
          <w:rPr>
            <w:rStyle w:val="Hyperlink"/>
            <w:noProof/>
          </w:rPr>
          <w:t>7</w:t>
        </w:r>
        <w:r w:rsidR="002E5133">
          <w:rPr>
            <w:rFonts w:asciiTheme="minorHAnsi" w:eastAsiaTheme="minorEastAsia" w:hAnsiTheme="minorHAnsi" w:cstheme="minorBidi"/>
            <w:noProof/>
            <w:color w:val="auto"/>
            <w:sz w:val="22"/>
            <w:szCs w:val="22"/>
            <w:lang w:eastAsia="en-AU"/>
          </w:rPr>
          <w:tab/>
        </w:r>
        <w:r w:rsidR="002E5133" w:rsidRPr="005F0A40">
          <w:rPr>
            <w:rStyle w:val="Hyperlink"/>
            <w:noProof/>
          </w:rPr>
          <w:t>Capital Works</w:t>
        </w:r>
        <w:r w:rsidR="002E5133">
          <w:rPr>
            <w:noProof/>
            <w:webHidden/>
          </w:rPr>
          <w:tab/>
        </w:r>
        <w:r w:rsidR="002E5133">
          <w:rPr>
            <w:noProof/>
            <w:webHidden/>
          </w:rPr>
          <w:fldChar w:fldCharType="begin"/>
        </w:r>
        <w:r w:rsidR="002E5133">
          <w:rPr>
            <w:noProof/>
            <w:webHidden/>
          </w:rPr>
          <w:instrText xml:space="preserve"> PAGEREF _Toc81424206 \h </w:instrText>
        </w:r>
        <w:r w:rsidR="002E5133">
          <w:rPr>
            <w:noProof/>
            <w:webHidden/>
          </w:rPr>
        </w:r>
        <w:r w:rsidR="002E5133">
          <w:rPr>
            <w:noProof/>
            <w:webHidden/>
          </w:rPr>
          <w:fldChar w:fldCharType="separate"/>
        </w:r>
        <w:r w:rsidR="002E5133">
          <w:rPr>
            <w:noProof/>
            <w:webHidden/>
          </w:rPr>
          <w:t>29</w:t>
        </w:r>
        <w:r w:rsidR="002E5133">
          <w:rPr>
            <w:noProof/>
            <w:webHidden/>
          </w:rPr>
          <w:fldChar w:fldCharType="end"/>
        </w:r>
      </w:hyperlink>
    </w:p>
    <w:p w14:paraId="09D6F6CD" w14:textId="26BC017F" w:rsidR="002E5133" w:rsidRDefault="00451938">
      <w:pPr>
        <w:pStyle w:val="TOC1"/>
        <w:rPr>
          <w:rFonts w:asciiTheme="minorHAnsi" w:eastAsiaTheme="minorEastAsia" w:hAnsiTheme="minorHAnsi" w:cstheme="minorBidi"/>
          <w:noProof/>
          <w:color w:val="auto"/>
          <w:sz w:val="22"/>
          <w:szCs w:val="22"/>
          <w:lang w:eastAsia="en-AU"/>
        </w:rPr>
      </w:pPr>
      <w:hyperlink w:anchor="_Toc81424207" w:history="1">
        <w:r w:rsidR="002E5133" w:rsidRPr="005F0A40">
          <w:rPr>
            <w:rStyle w:val="Hyperlink"/>
            <w:noProof/>
          </w:rPr>
          <w:t>8</w:t>
        </w:r>
        <w:r w:rsidR="002E5133">
          <w:rPr>
            <w:rFonts w:asciiTheme="minorHAnsi" w:eastAsiaTheme="minorEastAsia" w:hAnsiTheme="minorHAnsi" w:cstheme="minorBidi"/>
            <w:noProof/>
            <w:color w:val="auto"/>
            <w:sz w:val="22"/>
            <w:szCs w:val="22"/>
            <w:lang w:eastAsia="en-AU"/>
          </w:rPr>
          <w:tab/>
        </w:r>
        <w:r w:rsidR="002E5133" w:rsidRPr="005F0A40">
          <w:rPr>
            <w:rStyle w:val="Hyperlink"/>
            <w:noProof/>
          </w:rPr>
          <w:t>Cash and borrowings</w:t>
        </w:r>
        <w:r w:rsidR="002E5133">
          <w:rPr>
            <w:noProof/>
            <w:webHidden/>
          </w:rPr>
          <w:tab/>
        </w:r>
        <w:r w:rsidR="002E5133">
          <w:rPr>
            <w:noProof/>
            <w:webHidden/>
          </w:rPr>
          <w:fldChar w:fldCharType="begin"/>
        </w:r>
        <w:r w:rsidR="002E5133">
          <w:rPr>
            <w:noProof/>
            <w:webHidden/>
          </w:rPr>
          <w:instrText xml:space="preserve"> PAGEREF _Toc81424207 \h </w:instrText>
        </w:r>
        <w:r w:rsidR="002E5133">
          <w:rPr>
            <w:noProof/>
            <w:webHidden/>
          </w:rPr>
        </w:r>
        <w:r w:rsidR="002E5133">
          <w:rPr>
            <w:noProof/>
            <w:webHidden/>
          </w:rPr>
          <w:fldChar w:fldCharType="separate"/>
        </w:r>
        <w:r w:rsidR="002E5133">
          <w:rPr>
            <w:noProof/>
            <w:webHidden/>
          </w:rPr>
          <w:t>32</w:t>
        </w:r>
        <w:r w:rsidR="002E5133">
          <w:rPr>
            <w:noProof/>
            <w:webHidden/>
          </w:rPr>
          <w:fldChar w:fldCharType="end"/>
        </w:r>
      </w:hyperlink>
    </w:p>
    <w:p w14:paraId="16C6BE1D" w14:textId="3D68EC59" w:rsidR="002E5133" w:rsidRDefault="00451938">
      <w:pPr>
        <w:pStyle w:val="TOC1"/>
        <w:rPr>
          <w:rFonts w:asciiTheme="minorHAnsi" w:eastAsiaTheme="minorEastAsia" w:hAnsiTheme="minorHAnsi" w:cstheme="minorBidi"/>
          <w:noProof/>
          <w:color w:val="auto"/>
          <w:sz w:val="22"/>
          <w:szCs w:val="22"/>
          <w:lang w:eastAsia="en-AU"/>
        </w:rPr>
      </w:pPr>
      <w:hyperlink w:anchor="_Toc81424208" w:history="1">
        <w:r w:rsidR="002E5133" w:rsidRPr="005F0A40">
          <w:rPr>
            <w:rStyle w:val="Hyperlink"/>
            <w:noProof/>
          </w:rPr>
          <w:t>9</w:t>
        </w:r>
        <w:r w:rsidR="002E5133">
          <w:rPr>
            <w:rFonts w:asciiTheme="minorHAnsi" w:eastAsiaTheme="minorEastAsia" w:hAnsiTheme="minorHAnsi" w:cstheme="minorBidi"/>
            <w:noProof/>
            <w:color w:val="auto"/>
            <w:sz w:val="22"/>
            <w:szCs w:val="22"/>
            <w:lang w:eastAsia="en-AU"/>
          </w:rPr>
          <w:tab/>
        </w:r>
        <w:r w:rsidR="002E5133" w:rsidRPr="005F0A40">
          <w:rPr>
            <w:rStyle w:val="Hyperlink"/>
            <w:noProof/>
          </w:rPr>
          <w:t>Conclusion</w:t>
        </w:r>
        <w:r w:rsidR="002E5133">
          <w:rPr>
            <w:noProof/>
            <w:webHidden/>
          </w:rPr>
          <w:tab/>
        </w:r>
        <w:r w:rsidR="002E5133">
          <w:rPr>
            <w:noProof/>
            <w:webHidden/>
          </w:rPr>
          <w:fldChar w:fldCharType="begin"/>
        </w:r>
        <w:r w:rsidR="002E5133">
          <w:rPr>
            <w:noProof/>
            <w:webHidden/>
          </w:rPr>
          <w:instrText xml:space="preserve"> PAGEREF _Toc81424208 \h </w:instrText>
        </w:r>
        <w:r w:rsidR="002E5133">
          <w:rPr>
            <w:noProof/>
            <w:webHidden/>
          </w:rPr>
        </w:r>
        <w:r w:rsidR="002E5133">
          <w:rPr>
            <w:noProof/>
            <w:webHidden/>
          </w:rPr>
          <w:fldChar w:fldCharType="separate"/>
        </w:r>
        <w:r w:rsidR="002E5133">
          <w:rPr>
            <w:noProof/>
            <w:webHidden/>
          </w:rPr>
          <w:t>36</w:t>
        </w:r>
        <w:r w:rsidR="002E5133">
          <w:rPr>
            <w:noProof/>
            <w:webHidden/>
          </w:rPr>
          <w:fldChar w:fldCharType="end"/>
        </w:r>
      </w:hyperlink>
    </w:p>
    <w:p w14:paraId="61781562" w14:textId="73AD3812" w:rsidR="002E5133" w:rsidRDefault="00451938">
      <w:pPr>
        <w:pStyle w:val="TOC1"/>
        <w:rPr>
          <w:rFonts w:asciiTheme="minorHAnsi" w:eastAsiaTheme="minorEastAsia" w:hAnsiTheme="minorHAnsi" w:cstheme="minorBidi"/>
          <w:noProof/>
          <w:color w:val="auto"/>
          <w:sz w:val="22"/>
          <w:szCs w:val="22"/>
          <w:lang w:eastAsia="en-AU"/>
        </w:rPr>
      </w:pPr>
      <w:hyperlink w:anchor="_Toc81424209" w:history="1">
        <w:r w:rsidR="002E5133" w:rsidRPr="005F0A40">
          <w:rPr>
            <w:rStyle w:val="Hyperlink"/>
            <w:noProof/>
          </w:rPr>
          <w:t>10</w:t>
        </w:r>
        <w:r w:rsidR="002E5133">
          <w:rPr>
            <w:rFonts w:asciiTheme="minorHAnsi" w:eastAsiaTheme="minorEastAsia" w:hAnsiTheme="minorHAnsi" w:cstheme="minorBidi"/>
            <w:noProof/>
            <w:color w:val="auto"/>
            <w:sz w:val="22"/>
            <w:szCs w:val="22"/>
            <w:lang w:eastAsia="en-AU"/>
          </w:rPr>
          <w:tab/>
        </w:r>
        <w:r w:rsidR="002E5133" w:rsidRPr="005F0A40">
          <w:rPr>
            <w:rStyle w:val="Hyperlink"/>
            <w:noProof/>
          </w:rPr>
          <w:t>Glossary</w:t>
        </w:r>
        <w:r w:rsidR="002E5133">
          <w:rPr>
            <w:noProof/>
            <w:webHidden/>
          </w:rPr>
          <w:tab/>
        </w:r>
        <w:r w:rsidR="002E5133">
          <w:rPr>
            <w:noProof/>
            <w:webHidden/>
          </w:rPr>
          <w:fldChar w:fldCharType="begin"/>
        </w:r>
        <w:r w:rsidR="002E5133">
          <w:rPr>
            <w:noProof/>
            <w:webHidden/>
          </w:rPr>
          <w:instrText xml:space="preserve"> PAGEREF _Toc81424209 \h </w:instrText>
        </w:r>
        <w:r w:rsidR="002E5133">
          <w:rPr>
            <w:noProof/>
            <w:webHidden/>
          </w:rPr>
        </w:r>
        <w:r w:rsidR="002E5133">
          <w:rPr>
            <w:noProof/>
            <w:webHidden/>
          </w:rPr>
          <w:fldChar w:fldCharType="separate"/>
        </w:r>
        <w:r w:rsidR="002E5133">
          <w:rPr>
            <w:noProof/>
            <w:webHidden/>
          </w:rPr>
          <w:t>37</w:t>
        </w:r>
        <w:r w:rsidR="002E5133">
          <w:rPr>
            <w:noProof/>
            <w:webHidden/>
          </w:rPr>
          <w:fldChar w:fldCharType="end"/>
        </w:r>
      </w:hyperlink>
    </w:p>
    <w:p w14:paraId="56D928F1" w14:textId="1629DD3A" w:rsidR="002E5133" w:rsidRDefault="00451938">
      <w:pPr>
        <w:pStyle w:val="TOC1"/>
        <w:rPr>
          <w:rFonts w:asciiTheme="minorHAnsi" w:eastAsiaTheme="minorEastAsia" w:hAnsiTheme="minorHAnsi" w:cstheme="minorBidi"/>
          <w:noProof/>
          <w:color w:val="auto"/>
          <w:sz w:val="22"/>
          <w:szCs w:val="22"/>
          <w:lang w:eastAsia="en-AU"/>
        </w:rPr>
      </w:pPr>
      <w:hyperlink w:anchor="_Toc81424210" w:history="1">
        <w:r w:rsidR="002E5133" w:rsidRPr="005F0A40">
          <w:rPr>
            <w:rStyle w:val="Hyperlink"/>
            <w:noProof/>
          </w:rPr>
          <w:t>11</w:t>
        </w:r>
        <w:r w:rsidR="002E5133">
          <w:rPr>
            <w:rFonts w:asciiTheme="minorHAnsi" w:eastAsiaTheme="minorEastAsia" w:hAnsiTheme="minorHAnsi" w:cstheme="minorBidi"/>
            <w:noProof/>
            <w:color w:val="auto"/>
            <w:sz w:val="22"/>
            <w:szCs w:val="22"/>
            <w:lang w:eastAsia="en-AU"/>
          </w:rPr>
          <w:tab/>
        </w:r>
        <w:r w:rsidR="002E5133" w:rsidRPr="005F0A40">
          <w:rPr>
            <w:rStyle w:val="Hyperlink"/>
            <w:noProof/>
          </w:rPr>
          <w:t>Appendices</w:t>
        </w:r>
        <w:r w:rsidR="002E5133">
          <w:rPr>
            <w:noProof/>
            <w:webHidden/>
          </w:rPr>
          <w:tab/>
        </w:r>
        <w:r w:rsidR="002E5133">
          <w:rPr>
            <w:noProof/>
            <w:webHidden/>
          </w:rPr>
          <w:fldChar w:fldCharType="begin"/>
        </w:r>
        <w:r w:rsidR="002E5133">
          <w:rPr>
            <w:noProof/>
            <w:webHidden/>
          </w:rPr>
          <w:instrText xml:space="preserve"> PAGEREF _Toc81424210 \h </w:instrText>
        </w:r>
        <w:r w:rsidR="002E5133">
          <w:rPr>
            <w:noProof/>
            <w:webHidden/>
          </w:rPr>
        </w:r>
        <w:r w:rsidR="002E5133">
          <w:rPr>
            <w:noProof/>
            <w:webHidden/>
          </w:rPr>
          <w:fldChar w:fldCharType="separate"/>
        </w:r>
        <w:r w:rsidR="002E5133">
          <w:rPr>
            <w:noProof/>
            <w:webHidden/>
          </w:rPr>
          <w:t>38</w:t>
        </w:r>
        <w:r w:rsidR="002E5133">
          <w:rPr>
            <w:noProof/>
            <w:webHidden/>
          </w:rPr>
          <w:fldChar w:fldCharType="end"/>
        </w:r>
      </w:hyperlink>
    </w:p>
    <w:p w14:paraId="6404854F" w14:textId="62DFE411" w:rsidR="002E5133" w:rsidRDefault="00451938">
      <w:pPr>
        <w:pStyle w:val="TOC2"/>
        <w:rPr>
          <w:rFonts w:asciiTheme="minorHAnsi" w:eastAsiaTheme="minorEastAsia" w:hAnsiTheme="minorHAnsi" w:cstheme="minorBidi"/>
          <w:noProof/>
          <w:color w:val="auto"/>
          <w:sz w:val="22"/>
          <w:szCs w:val="22"/>
          <w:lang w:eastAsia="en-AU"/>
        </w:rPr>
      </w:pPr>
      <w:hyperlink w:anchor="_Toc81424211" w:history="1">
        <w:r w:rsidR="002E5133" w:rsidRPr="005F0A40">
          <w:rPr>
            <w:rStyle w:val="Hyperlink"/>
            <w:noProof/>
          </w:rPr>
          <w:t>11.1</w:t>
        </w:r>
        <w:r w:rsidR="002E5133">
          <w:rPr>
            <w:rFonts w:asciiTheme="minorHAnsi" w:eastAsiaTheme="minorEastAsia" w:hAnsiTheme="minorHAnsi" w:cstheme="minorBidi"/>
            <w:noProof/>
            <w:color w:val="auto"/>
            <w:sz w:val="22"/>
            <w:szCs w:val="22"/>
            <w:lang w:eastAsia="en-AU"/>
          </w:rPr>
          <w:tab/>
        </w:r>
        <w:r w:rsidR="002E5133" w:rsidRPr="005F0A40">
          <w:rPr>
            <w:rStyle w:val="Hyperlink"/>
            <w:noProof/>
          </w:rPr>
          <w:t>Appendix A: Council groupings and adopted rate increases</w:t>
        </w:r>
        <w:r w:rsidR="002E5133">
          <w:rPr>
            <w:noProof/>
            <w:webHidden/>
          </w:rPr>
          <w:tab/>
        </w:r>
        <w:r w:rsidR="002E5133">
          <w:rPr>
            <w:noProof/>
            <w:webHidden/>
          </w:rPr>
          <w:fldChar w:fldCharType="begin"/>
        </w:r>
        <w:r w:rsidR="002E5133">
          <w:rPr>
            <w:noProof/>
            <w:webHidden/>
          </w:rPr>
          <w:instrText xml:space="preserve"> PAGEREF _Toc81424211 \h </w:instrText>
        </w:r>
        <w:r w:rsidR="002E5133">
          <w:rPr>
            <w:noProof/>
            <w:webHidden/>
          </w:rPr>
        </w:r>
        <w:r w:rsidR="002E5133">
          <w:rPr>
            <w:noProof/>
            <w:webHidden/>
          </w:rPr>
          <w:fldChar w:fldCharType="separate"/>
        </w:r>
        <w:r w:rsidR="002E5133">
          <w:rPr>
            <w:noProof/>
            <w:webHidden/>
          </w:rPr>
          <w:t>38</w:t>
        </w:r>
        <w:r w:rsidR="002E5133">
          <w:rPr>
            <w:noProof/>
            <w:webHidden/>
          </w:rPr>
          <w:fldChar w:fldCharType="end"/>
        </w:r>
      </w:hyperlink>
    </w:p>
    <w:p w14:paraId="1C7B06C9" w14:textId="7DDD105C" w:rsidR="002E5133" w:rsidRDefault="00451938">
      <w:pPr>
        <w:pStyle w:val="TOC2"/>
        <w:rPr>
          <w:rFonts w:asciiTheme="minorHAnsi" w:eastAsiaTheme="minorEastAsia" w:hAnsiTheme="minorHAnsi" w:cstheme="minorBidi"/>
          <w:noProof/>
          <w:color w:val="auto"/>
          <w:sz w:val="22"/>
          <w:szCs w:val="22"/>
          <w:lang w:eastAsia="en-AU"/>
        </w:rPr>
      </w:pPr>
      <w:hyperlink w:anchor="_Toc81424212" w:history="1">
        <w:r w:rsidR="002E5133" w:rsidRPr="005F0A40">
          <w:rPr>
            <w:rStyle w:val="Hyperlink"/>
            <w:noProof/>
          </w:rPr>
          <w:t>11.2</w:t>
        </w:r>
        <w:r w:rsidR="002E5133">
          <w:rPr>
            <w:rFonts w:asciiTheme="minorHAnsi" w:eastAsiaTheme="minorEastAsia" w:hAnsiTheme="minorHAnsi" w:cstheme="minorBidi"/>
            <w:noProof/>
            <w:color w:val="auto"/>
            <w:sz w:val="22"/>
            <w:szCs w:val="22"/>
            <w:lang w:eastAsia="en-AU"/>
          </w:rPr>
          <w:tab/>
        </w:r>
        <w:r w:rsidR="002E5133" w:rsidRPr="005F0A40">
          <w:rPr>
            <w:rStyle w:val="Hyperlink"/>
            <w:noProof/>
          </w:rPr>
          <w:t>Appendix B: Snapshot of 2021-22 adopted budgets for all 79 councils in Victoria</w:t>
        </w:r>
        <w:r w:rsidR="002E5133">
          <w:rPr>
            <w:noProof/>
            <w:webHidden/>
          </w:rPr>
          <w:tab/>
        </w:r>
        <w:r w:rsidR="002E5133">
          <w:rPr>
            <w:noProof/>
            <w:webHidden/>
          </w:rPr>
          <w:fldChar w:fldCharType="begin"/>
        </w:r>
        <w:r w:rsidR="002E5133">
          <w:rPr>
            <w:noProof/>
            <w:webHidden/>
          </w:rPr>
          <w:instrText xml:space="preserve"> PAGEREF _Toc81424212 \h </w:instrText>
        </w:r>
        <w:r w:rsidR="002E5133">
          <w:rPr>
            <w:noProof/>
            <w:webHidden/>
          </w:rPr>
        </w:r>
        <w:r w:rsidR="002E5133">
          <w:rPr>
            <w:noProof/>
            <w:webHidden/>
          </w:rPr>
          <w:fldChar w:fldCharType="separate"/>
        </w:r>
        <w:r w:rsidR="002E5133">
          <w:rPr>
            <w:noProof/>
            <w:webHidden/>
          </w:rPr>
          <w:t>41</w:t>
        </w:r>
        <w:r w:rsidR="002E5133">
          <w:rPr>
            <w:noProof/>
            <w:webHidden/>
          </w:rPr>
          <w:fldChar w:fldCharType="end"/>
        </w:r>
      </w:hyperlink>
    </w:p>
    <w:p w14:paraId="371F59FA" w14:textId="36C013C1" w:rsidR="00D96C1E" w:rsidRDefault="00A17119" w:rsidP="00D96C1E">
      <w:pPr>
        <w:rPr>
          <w:noProof/>
        </w:rPr>
      </w:pPr>
      <w:r>
        <w:rPr>
          <w:noProof/>
          <w:color w:val="auto"/>
          <w:lang w:eastAsia="en-AU"/>
        </w:rPr>
        <w:fldChar w:fldCharType="end"/>
      </w:r>
    </w:p>
    <w:p w14:paraId="48CBAAC1" w14:textId="77777777" w:rsidR="00D96C1E" w:rsidRDefault="00D96C1E" w:rsidP="00D96C1E">
      <w:pPr>
        <w:rPr>
          <w:noProof/>
        </w:rPr>
      </w:pPr>
    </w:p>
    <w:p w14:paraId="48628D46" w14:textId="77777777" w:rsidR="00D96C1E" w:rsidRDefault="00D96C1E" w:rsidP="00D96C1E">
      <w:pPr>
        <w:rPr>
          <w:noProof/>
        </w:rPr>
      </w:pPr>
    </w:p>
    <w:p w14:paraId="2296C1C4" w14:textId="22DE3E5F" w:rsidR="00914E64" w:rsidRPr="00D96C1E" w:rsidRDefault="000314C2" w:rsidP="000314C2">
      <w:pPr>
        <w:pStyle w:val="Heading1"/>
      </w:pPr>
      <w:bookmarkStart w:id="0" w:name="_Toc81424185"/>
      <w:r>
        <w:lastRenderedPageBreak/>
        <w:t>Acronyms</w:t>
      </w:r>
      <w:bookmarkEnd w:id="0"/>
    </w:p>
    <w:p w14:paraId="5A769E85" w14:textId="77777777" w:rsidR="000314C2" w:rsidRDefault="000314C2" w:rsidP="000314C2">
      <w:r>
        <w:t>AAS</w:t>
      </w:r>
      <w:r>
        <w:tab/>
      </w:r>
      <w:r>
        <w:tab/>
        <w:t>Australian Accounting Standards</w:t>
      </w:r>
    </w:p>
    <w:p w14:paraId="13AC338E" w14:textId="77777777" w:rsidR="000314C2" w:rsidRDefault="000314C2" w:rsidP="000314C2">
      <w:r>
        <w:t>COVID-19</w:t>
      </w:r>
      <w:r>
        <w:tab/>
        <w:t>Coronavirus (COVID-19) Pandemic</w:t>
      </w:r>
    </w:p>
    <w:p w14:paraId="50427CE4" w14:textId="77777777" w:rsidR="000314C2" w:rsidRDefault="000314C2" w:rsidP="000314C2">
      <w:r>
        <w:t>DJPR</w:t>
      </w:r>
      <w:r>
        <w:tab/>
      </w:r>
      <w:r>
        <w:tab/>
        <w:t>Department of Jobs, Precincts and Regions</w:t>
      </w:r>
    </w:p>
    <w:p w14:paraId="21BE1A69" w14:textId="77777777" w:rsidR="000314C2" w:rsidRDefault="000314C2" w:rsidP="000314C2">
      <w:r>
        <w:t>FinPro</w:t>
      </w:r>
      <w:r>
        <w:tab/>
      </w:r>
      <w:r>
        <w:tab/>
        <w:t>Local Government Finance Professionals</w:t>
      </w:r>
    </w:p>
    <w:p w14:paraId="4B9366B3" w14:textId="06A61B92" w:rsidR="007031D4" w:rsidRDefault="007031D4" w:rsidP="000314C2">
      <w:r>
        <w:t>FTE</w:t>
      </w:r>
      <w:r>
        <w:tab/>
      </w:r>
      <w:r>
        <w:tab/>
        <w:t>Full Time Equivalent</w:t>
      </w:r>
    </w:p>
    <w:p w14:paraId="1507F0FC" w14:textId="77777777" w:rsidR="000314C2" w:rsidRDefault="000314C2" w:rsidP="000314C2">
      <w:r>
        <w:t>FY</w:t>
      </w:r>
      <w:r>
        <w:tab/>
      </w:r>
      <w:r>
        <w:tab/>
        <w:t>Financial Year</w:t>
      </w:r>
    </w:p>
    <w:p w14:paraId="6CB4A7EB" w14:textId="77777777" w:rsidR="000314C2" w:rsidRDefault="000314C2" w:rsidP="000314C2">
      <w:r>
        <w:t>FGRS</w:t>
      </w:r>
      <w:r>
        <w:tab/>
      </w:r>
      <w:r>
        <w:tab/>
        <w:t>Fair Go Rates System</w:t>
      </w:r>
    </w:p>
    <w:p w14:paraId="699AE14C" w14:textId="77777777" w:rsidR="000314C2" w:rsidRDefault="000314C2" w:rsidP="000314C2">
      <w:r>
        <w:t>LGMFR</w:t>
      </w:r>
      <w:r>
        <w:tab/>
      </w:r>
      <w:r>
        <w:tab/>
        <w:t>Local Government Model Financial Report</w:t>
      </w:r>
    </w:p>
    <w:p w14:paraId="75C2156B" w14:textId="77777777" w:rsidR="000314C2" w:rsidRDefault="000314C2" w:rsidP="000314C2">
      <w:r>
        <w:t>LGPRF</w:t>
      </w:r>
      <w:r>
        <w:tab/>
      </w:r>
      <w:r>
        <w:tab/>
        <w:t>Local Government Performance Reporting Framework</w:t>
      </w:r>
    </w:p>
    <w:p w14:paraId="31BCB0E5" w14:textId="77777777" w:rsidR="000314C2" w:rsidRDefault="000314C2" w:rsidP="000314C2">
      <w:r>
        <w:t>LGV</w:t>
      </w:r>
      <w:r>
        <w:tab/>
      </w:r>
      <w:r>
        <w:tab/>
        <w:t>Local Government Victoria</w:t>
      </w:r>
    </w:p>
    <w:p w14:paraId="2EDB00F5" w14:textId="77777777" w:rsidR="000314C2" w:rsidRDefault="000314C2" w:rsidP="000314C2">
      <w:r>
        <w:t>OSR</w:t>
      </w:r>
      <w:r>
        <w:tab/>
      </w:r>
      <w:r>
        <w:tab/>
        <w:t>Own Source Revenue</w:t>
      </w:r>
    </w:p>
    <w:p w14:paraId="22C08096" w14:textId="77777777" w:rsidR="000314C2" w:rsidRDefault="000314C2" w:rsidP="000314C2">
      <w:r>
        <w:t>SRP</w:t>
      </w:r>
      <w:r>
        <w:tab/>
      </w:r>
      <w:r>
        <w:tab/>
        <w:t>Strategic Resource Plan</w:t>
      </w:r>
    </w:p>
    <w:p w14:paraId="0C94341A" w14:textId="22923817" w:rsidR="004371F6" w:rsidRDefault="000314C2" w:rsidP="000314C2">
      <w:r>
        <w:t>VAGO</w:t>
      </w:r>
      <w:r>
        <w:tab/>
      </w:r>
      <w:r>
        <w:tab/>
        <w:t>Victorian Auditor</w:t>
      </w:r>
      <w:r>
        <w:rPr>
          <w:rFonts w:ascii="Cambria Math" w:hAnsi="Cambria Math" w:cs="Cambria Math"/>
        </w:rPr>
        <w:t>‐</w:t>
      </w:r>
      <w:r>
        <w:t>General</w:t>
      </w:r>
      <w:r>
        <w:rPr>
          <w:rFonts w:cs="Arial"/>
        </w:rPr>
        <w:t>’</w:t>
      </w:r>
      <w:r>
        <w:t>s Office</w:t>
      </w:r>
    </w:p>
    <w:p w14:paraId="284FE087" w14:textId="634B8671" w:rsidR="004371F6" w:rsidRPr="00DB0DED" w:rsidRDefault="000314C2" w:rsidP="0022061D">
      <w:pPr>
        <w:pStyle w:val="Heading1"/>
      </w:pPr>
      <w:bookmarkStart w:id="1" w:name="_Toc315765092"/>
      <w:bookmarkStart w:id="2" w:name="_Toc81424186"/>
      <w:r>
        <w:lastRenderedPageBreak/>
        <w:t>Executive Summary – Whole of Sector Analysis</w:t>
      </w:r>
      <w:bookmarkEnd w:id="1"/>
      <w:bookmarkEnd w:id="2"/>
    </w:p>
    <w:p w14:paraId="4A92AEC0" w14:textId="57D59C35" w:rsidR="005A12FC" w:rsidRDefault="000314C2" w:rsidP="000314C2">
      <w:pPr>
        <w:pStyle w:val="BodyText"/>
        <w:rPr>
          <w:rFonts w:cstheme="minorHAnsi"/>
          <w:color w:val="53565A" w:themeColor="accent2"/>
          <w:sz w:val="18"/>
          <w:szCs w:val="18"/>
        </w:rPr>
      </w:pPr>
      <w:bookmarkStart w:id="3" w:name="_Toc314821342"/>
      <w:bookmarkStart w:id="4" w:name="_Toc314822264"/>
      <w:bookmarkStart w:id="5" w:name="_Toc315765094"/>
      <w:r w:rsidRPr="000314C2">
        <w:rPr>
          <w:rFonts w:cstheme="minorHAnsi"/>
          <w:color w:val="53565A" w:themeColor="accent2"/>
          <w:sz w:val="18"/>
          <w:szCs w:val="18"/>
        </w:rPr>
        <w:t xml:space="preserve">This report identifies key financial trends across the local government sector based on analysis of the </w:t>
      </w:r>
      <w:r w:rsidR="002C23E2">
        <w:rPr>
          <w:rFonts w:cstheme="minorHAnsi"/>
          <w:color w:val="53565A" w:themeColor="accent2"/>
          <w:sz w:val="18"/>
          <w:szCs w:val="18"/>
        </w:rPr>
        <w:t>2021-22</w:t>
      </w:r>
      <w:r w:rsidRPr="000314C2">
        <w:rPr>
          <w:rFonts w:cstheme="minorHAnsi"/>
          <w:color w:val="53565A" w:themeColor="accent2"/>
          <w:sz w:val="18"/>
          <w:szCs w:val="18"/>
        </w:rPr>
        <w:t xml:space="preserve"> </w:t>
      </w:r>
      <w:r w:rsidR="00EA1BDF">
        <w:rPr>
          <w:rFonts w:cstheme="minorHAnsi"/>
          <w:color w:val="53565A" w:themeColor="accent2"/>
          <w:sz w:val="18"/>
          <w:szCs w:val="18"/>
        </w:rPr>
        <w:t>adopted</w:t>
      </w:r>
      <w:r w:rsidRPr="000314C2">
        <w:rPr>
          <w:rFonts w:cstheme="minorHAnsi"/>
          <w:color w:val="53565A" w:themeColor="accent2"/>
          <w:sz w:val="18"/>
          <w:szCs w:val="18"/>
        </w:rPr>
        <w:t xml:space="preserve"> budgets of all 79 Victorian councils.</w:t>
      </w:r>
      <w:r w:rsidR="005A12FC">
        <w:rPr>
          <w:rFonts w:cstheme="minorHAnsi"/>
          <w:color w:val="53565A" w:themeColor="accent2"/>
          <w:sz w:val="18"/>
          <w:szCs w:val="18"/>
        </w:rPr>
        <w:t xml:space="preserve"> Th</w:t>
      </w:r>
      <w:r w:rsidR="007608D2">
        <w:rPr>
          <w:rFonts w:cstheme="minorHAnsi"/>
          <w:color w:val="53565A" w:themeColor="accent2"/>
          <w:sz w:val="18"/>
          <w:szCs w:val="18"/>
        </w:rPr>
        <w:t xml:space="preserve">is is the first </w:t>
      </w:r>
      <w:r w:rsidR="00FB5AD4">
        <w:rPr>
          <w:rFonts w:cstheme="minorHAnsi"/>
          <w:color w:val="53565A" w:themeColor="accent2"/>
          <w:sz w:val="18"/>
          <w:szCs w:val="18"/>
        </w:rPr>
        <w:t xml:space="preserve">year that councils have prepared </w:t>
      </w:r>
      <w:r w:rsidR="00C10D72">
        <w:rPr>
          <w:rFonts w:cstheme="minorHAnsi"/>
          <w:color w:val="53565A" w:themeColor="accent2"/>
          <w:sz w:val="18"/>
          <w:szCs w:val="18"/>
        </w:rPr>
        <w:t xml:space="preserve">four-year </w:t>
      </w:r>
      <w:r w:rsidR="00FB5AD4">
        <w:rPr>
          <w:rFonts w:cstheme="minorHAnsi"/>
          <w:color w:val="53565A" w:themeColor="accent2"/>
          <w:sz w:val="18"/>
          <w:szCs w:val="18"/>
        </w:rPr>
        <w:t xml:space="preserve">budgets under the </w:t>
      </w:r>
      <w:r w:rsidR="005A12FC" w:rsidRPr="00FB5AD4">
        <w:rPr>
          <w:rFonts w:cstheme="minorHAnsi"/>
          <w:i/>
          <w:iCs/>
          <w:color w:val="53565A" w:themeColor="accent2"/>
          <w:sz w:val="18"/>
          <w:szCs w:val="18"/>
        </w:rPr>
        <w:t>Local Government Act 2020</w:t>
      </w:r>
      <w:r w:rsidR="005A12FC">
        <w:rPr>
          <w:rFonts w:cstheme="minorHAnsi"/>
          <w:color w:val="53565A" w:themeColor="accent2"/>
          <w:sz w:val="18"/>
          <w:szCs w:val="18"/>
        </w:rPr>
        <w:t xml:space="preserve">. </w:t>
      </w:r>
    </w:p>
    <w:p w14:paraId="33DE7FB9" w14:textId="6842D7AC" w:rsidR="000314C2" w:rsidRPr="000314C2" w:rsidRDefault="000314C2" w:rsidP="000314C2">
      <w:pPr>
        <w:pStyle w:val="BodyText"/>
        <w:rPr>
          <w:rFonts w:cstheme="minorHAnsi"/>
          <w:color w:val="53565A" w:themeColor="accent2"/>
          <w:sz w:val="18"/>
          <w:szCs w:val="18"/>
        </w:rPr>
      </w:pPr>
      <w:r w:rsidRPr="000314C2">
        <w:rPr>
          <w:rFonts w:cstheme="minorHAnsi"/>
          <w:color w:val="53565A" w:themeColor="accent2"/>
          <w:sz w:val="18"/>
          <w:szCs w:val="18"/>
        </w:rPr>
        <w:t xml:space="preserve">As has been the experience of Commonwealth and State Governments, COVID-19 </w:t>
      </w:r>
      <w:r w:rsidR="00776876">
        <w:rPr>
          <w:rFonts w:cstheme="minorHAnsi"/>
          <w:color w:val="53565A" w:themeColor="accent2"/>
          <w:sz w:val="18"/>
          <w:szCs w:val="18"/>
        </w:rPr>
        <w:t>continues to</w:t>
      </w:r>
      <w:r w:rsidRPr="000314C2">
        <w:rPr>
          <w:rFonts w:cstheme="minorHAnsi"/>
          <w:color w:val="53565A" w:themeColor="accent2"/>
          <w:sz w:val="18"/>
          <w:szCs w:val="18"/>
        </w:rPr>
        <w:t xml:space="preserve"> impact on the finances of </w:t>
      </w:r>
      <w:r w:rsidR="007603A3">
        <w:rPr>
          <w:rFonts w:cstheme="minorHAnsi"/>
          <w:color w:val="53565A" w:themeColor="accent2"/>
          <w:sz w:val="18"/>
          <w:szCs w:val="18"/>
        </w:rPr>
        <w:t xml:space="preserve">Victorian </w:t>
      </w:r>
      <w:r w:rsidRPr="000314C2">
        <w:rPr>
          <w:rFonts w:cstheme="minorHAnsi"/>
          <w:color w:val="53565A" w:themeColor="accent2"/>
          <w:sz w:val="18"/>
          <w:szCs w:val="18"/>
        </w:rPr>
        <w:t xml:space="preserve">councils. </w:t>
      </w:r>
      <w:r w:rsidR="00BC437C">
        <w:rPr>
          <w:rFonts w:cstheme="minorHAnsi"/>
          <w:color w:val="53565A" w:themeColor="accent2"/>
          <w:sz w:val="18"/>
          <w:szCs w:val="18"/>
        </w:rPr>
        <w:t>C</w:t>
      </w:r>
      <w:r w:rsidRPr="000314C2">
        <w:rPr>
          <w:rFonts w:cstheme="minorHAnsi"/>
          <w:color w:val="53565A" w:themeColor="accent2"/>
          <w:sz w:val="18"/>
          <w:szCs w:val="18"/>
        </w:rPr>
        <w:t>ollectively</w:t>
      </w:r>
      <w:r w:rsidR="001A6D31">
        <w:rPr>
          <w:rFonts w:cstheme="minorHAnsi"/>
          <w:color w:val="53565A" w:themeColor="accent2"/>
          <w:sz w:val="18"/>
          <w:szCs w:val="18"/>
        </w:rPr>
        <w:t xml:space="preserve"> the local government sector entered the pandemic in a relatively strong financial position based on </w:t>
      </w:r>
      <w:r w:rsidR="0072307B">
        <w:rPr>
          <w:rFonts w:cstheme="minorHAnsi"/>
          <w:color w:val="53565A" w:themeColor="accent2"/>
          <w:sz w:val="18"/>
          <w:szCs w:val="18"/>
        </w:rPr>
        <w:t xml:space="preserve">solid financial performance in recent years. </w:t>
      </w:r>
      <w:r w:rsidR="004D30BF">
        <w:rPr>
          <w:rFonts w:cstheme="minorHAnsi"/>
          <w:color w:val="53565A" w:themeColor="accent2"/>
          <w:sz w:val="18"/>
          <w:szCs w:val="18"/>
        </w:rPr>
        <w:t>Following signs of economic</w:t>
      </w:r>
      <w:r w:rsidR="005A12FC">
        <w:rPr>
          <w:rFonts w:cstheme="minorHAnsi"/>
          <w:color w:val="53565A" w:themeColor="accent2"/>
          <w:sz w:val="18"/>
          <w:szCs w:val="18"/>
        </w:rPr>
        <w:t xml:space="preserve"> recovery in late</w:t>
      </w:r>
      <w:r w:rsidR="002752E5">
        <w:rPr>
          <w:rFonts w:cstheme="minorHAnsi"/>
          <w:color w:val="53565A" w:themeColor="accent2"/>
          <w:sz w:val="18"/>
          <w:szCs w:val="18"/>
        </w:rPr>
        <w:t xml:space="preserve"> 2020 </w:t>
      </w:r>
      <w:r w:rsidR="00AC2CEA">
        <w:rPr>
          <w:rFonts w:cstheme="minorHAnsi"/>
          <w:color w:val="53565A" w:themeColor="accent2"/>
          <w:sz w:val="18"/>
          <w:szCs w:val="18"/>
        </w:rPr>
        <w:t xml:space="preserve">councils are budgeting for </w:t>
      </w:r>
      <w:r w:rsidR="005A12FC">
        <w:rPr>
          <w:rFonts w:cstheme="minorHAnsi"/>
          <w:color w:val="53565A" w:themeColor="accent2"/>
          <w:sz w:val="18"/>
          <w:szCs w:val="18"/>
        </w:rPr>
        <w:t>continue</w:t>
      </w:r>
      <w:r w:rsidR="00AC2CEA">
        <w:rPr>
          <w:rFonts w:cstheme="minorHAnsi"/>
          <w:color w:val="53565A" w:themeColor="accent2"/>
          <w:sz w:val="18"/>
          <w:szCs w:val="18"/>
        </w:rPr>
        <w:t>d</w:t>
      </w:r>
      <w:r w:rsidR="005A12FC">
        <w:rPr>
          <w:rFonts w:cstheme="minorHAnsi"/>
          <w:color w:val="53565A" w:themeColor="accent2"/>
          <w:sz w:val="18"/>
          <w:szCs w:val="18"/>
        </w:rPr>
        <w:t xml:space="preserve"> </w:t>
      </w:r>
      <w:r w:rsidR="00097717">
        <w:rPr>
          <w:rFonts w:cstheme="minorHAnsi"/>
          <w:color w:val="53565A" w:themeColor="accent2"/>
          <w:sz w:val="18"/>
          <w:szCs w:val="18"/>
        </w:rPr>
        <w:t>improvements</w:t>
      </w:r>
      <w:r w:rsidR="005A12FC">
        <w:rPr>
          <w:rFonts w:cstheme="minorHAnsi"/>
          <w:color w:val="53565A" w:themeColor="accent2"/>
          <w:sz w:val="18"/>
          <w:szCs w:val="18"/>
        </w:rPr>
        <w:t xml:space="preserve"> in their adopted budgets for FY 2021-22.</w:t>
      </w:r>
      <w:r w:rsidR="004C08A8">
        <w:rPr>
          <w:rFonts w:cstheme="minorHAnsi"/>
          <w:color w:val="53565A" w:themeColor="accent2"/>
          <w:sz w:val="18"/>
          <w:szCs w:val="18"/>
        </w:rPr>
        <w:t xml:space="preserve"> </w:t>
      </w:r>
      <w:r w:rsidR="00C0078E">
        <w:rPr>
          <w:rFonts w:cstheme="minorHAnsi"/>
          <w:color w:val="53565A" w:themeColor="accent2"/>
          <w:sz w:val="18"/>
          <w:szCs w:val="18"/>
        </w:rPr>
        <w:t>This is</w:t>
      </w:r>
      <w:r w:rsidR="000F6EAF">
        <w:rPr>
          <w:rFonts w:cstheme="minorHAnsi"/>
          <w:color w:val="53565A" w:themeColor="accent2"/>
          <w:sz w:val="18"/>
          <w:szCs w:val="18"/>
        </w:rPr>
        <w:t xml:space="preserve"> reflected </w:t>
      </w:r>
      <w:r w:rsidR="008B32D1">
        <w:rPr>
          <w:rFonts w:cstheme="minorHAnsi"/>
          <w:color w:val="53565A" w:themeColor="accent2"/>
          <w:sz w:val="18"/>
          <w:szCs w:val="18"/>
        </w:rPr>
        <w:t xml:space="preserve">in a collective </w:t>
      </w:r>
      <w:r w:rsidR="005A12FC">
        <w:rPr>
          <w:rFonts w:cstheme="minorHAnsi"/>
          <w:color w:val="53565A" w:themeColor="accent2"/>
          <w:sz w:val="18"/>
          <w:szCs w:val="18"/>
        </w:rPr>
        <w:t xml:space="preserve">budgeted </w:t>
      </w:r>
      <w:r w:rsidRPr="000314C2">
        <w:rPr>
          <w:rFonts w:cstheme="minorHAnsi"/>
          <w:color w:val="53565A" w:themeColor="accent2"/>
          <w:sz w:val="18"/>
          <w:szCs w:val="18"/>
        </w:rPr>
        <w:t xml:space="preserve">capital works </w:t>
      </w:r>
      <w:r w:rsidR="005A12FC">
        <w:rPr>
          <w:rFonts w:cstheme="minorHAnsi"/>
          <w:color w:val="53565A" w:themeColor="accent2"/>
          <w:sz w:val="18"/>
          <w:szCs w:val="18"/>
        </w:rPr>
        <w:t xml:space="preserve">program </w:t>
      </w:r>
      <w:r w:rsidRPr="000314C2">
        <w:rPr>
          <w:rFonts w:cstheme="minorHAnsi"/>
          <w:color w:val="53565A" w:themeColor="accent2"/>
          <w:sz w:val="18"/>
          <w:szCs w:val="18"/>
        </w:rPr>
        <w:t>in excess of $</w:t>
      </w:r>
      <w:r w:rsidR="005A12FC">
        <w:rPr>
          <w:rFonts w:cstheme="minorHAnsi"/>
          <w:color w:val="53565A" w:themeColor="accent2"/>
          <w:sz w:val="18"/>
          <w:szCs w:val="18"/>
        </w:rPr>
        <w:t>14</w:t>
      </w:r>
      <w:r w:rsidRPr="000314C2">
        <w:rPr>
          <w:rFonts w:cstheme="minorHAnsi"/>
          <w:color w:val="53565A" w:themeColor="accent2"/>
          <w:sz w:val="18"/>
          <w:szCs w:val="18"/>
        </w:rPr>
        <w:t>.</w:t>
      </w:r>
      <w:r w:rsidR="00CB2F67">
        <w:rPr>
          <w:rFonts w:cstheme="minorHAnsi"/>
          <w:color w:val="53565A" w:themeColor="accent2"/>
          <w:sz w:val="18"/>
          <w:szCs w:val="18"/>
        </w:rPr>
        <w:t>0</w:t>
      </w:r>
      <w:r w:rsidRPr="000314C2">
        <w:rPr>
          <w:rFonts w:cstheme="minorHAnsi"/>
          <w:color w:val="53565A" w:themeColor="accent2"/>
          <w:sz w:val="18"/>
          <w:szCs w:val="18"/>
        </w:rPr>
        <w:t xml:space="preserve"> billion over the next four years</w:t>
      </w:r>
      <w:r w:rsidR="004F72F9">
        <w:rPr>
          <w:rFonts w:cstheme="minorHAnsi"/>
          <w:color w:val="53565A" w:themeColor="accent2"/>
          <w:sz w:val="18"/>
          <w:szCs w:val="18"/>
        </w:rPr>
        <w:t>.</w:t>
      </w:r>
      <w:r w:rsidRPr="000314C2">
        <w:rPr>
          <w:rFonts w:cstheme="minorHAnsi"/>
          <w:color w:val="53565A" w:themeColor="accent2"/>
          <w:sz w:val="18"/>
          <w:szCs w:val="18"/>
        </w:rPr>
        <w:t xml:space="preserve"> </w:t>
      </w:r>
      <w:r w:rsidR="008475A2">
        <w:rPr>
          <w:rFonts w:cstheme="minorHAnsi"/>
          <w:color w:val="53565A" w:themeColor="accent2"/>
          <w:sz w:val="18"/>
          <w:szCs w:val="18"/>
        </w:rPr>
        <w:t>Almost</w:t>
      </w:r>
      <w:r w:rsidRPr="000314C2">
        <w:rPr>
          <w:rFonts w:cstheme="minorHAnsi"/>
          <w:color w:val="53565A" w:themeColor="accent2"/>
          <w:sz w:val="18"/>
          <w:szCs w:val="18"/>
        </w:rPr>
        <w:t xml:space="preserve"> </w:t>
      </w:r>
      <w:r w:rsidR="005A12FC">
        <w:rPr>
          <w:rFonts w:cstheme="minorHAnsi"/>
          <w:color w:val="53565A" w:themeColor="accent2"/>
          <w:sz w:val="18"/>
          <w:szCs w:val="18"/>
        </w:rPr>
        <w:t>67</w:t>
      </w:r>
      <w:r w:rsidR="00F00787">
        <w:rPr>
          <w:rFonts w:cstheme="minorHAnsi"/>
          <w:color w:val="53565A" w:themeColor="accent2"/>
          <w:sz w:val="18"/>
          <w:szCs w:val="18"/>
        </w:rPr>
        <w:t>%</w:t>
      </w:r>
      <w:r w:rsidRPr="000314C2">
        <w:rPr>
          <w:rFonts w:cstheme="minorHAnsi"/>
          <w:color w:val="53565A" w:themeColor="accent2"/>
          <w:sz w:val="18"/>
          <w:szCs w:val="18"/>
        </w:rPr>
        <w:t xml:space="preserve"> of </w:t>
      </w:r>
      <w:r w:rsidR="004F72F9">
        <w:rPr>
          <w:rFonts w:cstheme="minorHAnsi"/>
          <w:color w:val="53565A" w:themeColor="accent2"/>
          <w:sz w:val="18"/>
          <w:szCs w:val="18"/>
        </w:rPr>
        <w:t>these capital works</w:t>
      </w:r>
      <w:r w:rsidRPr="000314C2">
        <w:rPr>
          <w:rFonts w:cstheme="minorHAnsi"/>
          <w:color w:val="53565A" w:themeColor="accent2"/>
          <w:sz w:val="18"/>
          <w:szCs w:val="18"/>
        </w:rPr>
        <w:t xml:space="preserve"> are funded by council’s own source revenue. </w:t>
      </w:r>
    </w:p>
    <w:p w14:paraId="454340CF" w14:textId="553A70E7" w:rsidR="00B64C7B" w:rsidRDefault="000314C2" w:rsidP="000314C2">
      <w:pPr>
        <w:spacing w:line="276" w:lineRule="auto"/>
        <w:rPr>
          <w:rFonts w:asciiTheme="minorHAnsi" w:hAnsiTheme="minorHAnsi" w:cstheme="minorHAnsi"/>
          <w:szCs w:val="18"/>
        </w:rPr>
      </w:pPr>
      <w:r w:rsidRPr="000314C2">
        <w:rPr>
          <w:rFonts w:asciiTheme="minorHAnsi" w:hAnsiTheme="minorHAnsi" w:cstheme="minorHAnsi"/>
          <w:szCs w:val="18"/>
        </w:rPr>
        <w:t>Councils in aggregate are budgeting for total revenue of $</w:t>
      </w:r>
      <w:r w:rsidR="005A12FC">
        <w:rPr>
          <w:rFonts w:asciiTheme="minorHAnsi" w:hAnsiTheme="minorHAnsi" w:cstheme="minorHAnsi"/>
          <w:szCs w:val="18"/>
        </w:rPr>
        <w:t>11</w:t>
      </w:r>
      <w:r w:rsidRPr="000314C2">
        <w:rPr>
          <w:rFonts w:asciiTheme="minorHAnsi" w:hAnsiTheme="minorHAnsi" w:cstheme="minorHAnsi"/>
          <w:szCs w:val="18"/>
        </w:rPr>
        <w:t>.9</w:t>
      </w:r>
      <w:r w:rsidR="005A12FC">
        <w:rPr>
          <w:rFonts w:asciiTheme="minorHAnsi" w:hAnsiTheme="minorHAnsi" w:cstheme="minorHAnsi"/>
          <w:szCs w:val="18"/>
        </w:rPr>
        <w:t>8</w:t>
      </w:r>
      <w:r w:rsidRPr="000314C2">
        <w:rPr>
          <w:rFonts w:asciiTheme="minorHAnsi" w:hAnsiTheme="minorHAnsi" w:cstheme="minorHAnsi"/>
          <w:szCs w:val="18"/>
        </w:rPr>
        <w:t xml:space="preserve"> billion and total operating expenditure of $</w:t>
      </w:r>
      <w:r w:rsidR="005A12FC">
        <w:rPr>
          <w:rFonts w:asciiTheme="minorHAnsi" w:hAnsiTheme="minorHAnsi" w:cstheme="minorHAnsi"/>
          <w:szCs w:val="18"/>
        </w:rPr>
        <w:t>10.02</w:t>
      </w:r>
      <w:r w:rsidRPr="000314C2">
        <w:rPr>
          <w:rFonts w:asciiTheme="minorHAnsi" w:hAnsiTheme="minorHAnsi" w:cstheme="minorHAnsi"/>
          <w:szCs w:val="18"/>
        </w:rPr>
        <w:t xml:space="preserve"> billion during FY </w:t>
      </w:r>
      <w:r w:rsidR="002C23E2">
        <w:rPr>
          <w:rFonts w:asciiTheme="minorHAnsi" w:hAnsiTheme="minorHAnsi" w:cstheme="minorHAnsi"/>
          <w:szCs w:val="18"/>
        </w:rPr>
        <w:t>2021-22</w:t>
      </w:r>
      <w:r w:rsidRPr="000314C2">
        <w:rPr>
          <w:rFonts w:asciiTheme="minorHAnsi" w:hAnsiTheme="minorHAnsi" w:cstheme="minorHAnsi"/>
          <w:szCs w:val="18"/>
        </w:rPr>
        <w:t>. Collectively, Victorian councils will generate an accounting operating surplus of $1.</w:t>
      </w:r>
      <w:r w:rsidR="005A12FC">
        <w:rPr>
          <w:rFonts w:asciiTheme="minorHAnsi" w:hAnsiTheme="minorHAnsi" w:cstheme="minorHAnsi"/>
          <w:szCs w:val="18"/>
        </w:rPr>
        <w:t>96</w:t>
      </w:r>
      <w:r w:rsidRPr="000314C2">
        <w:rPr>
          <w:rFonts w:asciiTheme="minorHAnsi" w:hAnsiTheme="minorHAnsi" w:cstheme="minorHAnsi"/>
          <w:szCs w:val="18"/>
        </w:rPr>
        <w:t xml:space="preserve"> billion in </w:t>
      </w:r>
      <w:r w:rsidR="002C23E2">
        <w:rPr>
          <w:rFonts w:asciiTheme="minorHAnsi" w:hAnsiTheme="minorHAnsi" w:cstheme="minorHAnsi"/>
          <w:szCs w:val="18"/>
        </w:rPr>
        <w:t>2021-22</w:t>
      </w:r>
      <w:r w:rsidR="00CC79A2">
        <w:rPr>
          <w:rFonts w:asciiTheme="minorHAnsi" w:hAnsiTheme="minorHAnsi" w:cstheme="minorHAnsi"/>
          <w:szCs w:val="18"/>
        </w:rPr>
        <w:t xml:space="preserve"> ($1.38 billion in 2020-21)</w:t>
      </w:r>
      <w:r w:rsidRPr="000314C2">
        <w:rPr>
          <w:rFonts w:asciiTheme="minorHAnsi" w:hAnsiTheme="minorHAnsi" w:cstheme="minorHAnsi"/>
          <w:szCs w:val="18"/>
        </w:rPr>
        <w:t xml:space="preserve"> but an </w:t>
      </w:r>
      <w:r w:rsidR="00D77CB3">
        <w:rPr>
          <w:rFonts w:asciiTheme="minorHAnsi" w:hAnsiTheme="minorHAnsi" w:cstheme="minorHAnsi"/>
          <w:szCs w:val="18"/>
        </w:rPr>
        <w:t>a</w:t>
      </w:r>
      <w:r w:rsidRPr="000314C2">
        <w:rPr>
          <w:rFonts w:asciiTheme="minorHAnsi" w:hAnsiTheme="minorHAnsi" w:cstheme="minorHAnsi"/>
          <w:szCs w:val="18"/>
        </w:rPr>
        <w:t xml:space="preserve">djusted </w:t>
      </w:r>
      <w:r w:rsidR="00D77CB3">
        <w:rPr>
          <w:rFonts w:asciiTheme="minorHAnsi" w:hAnsiTheme="minorHAnsi" w:cstheme="minorHAnsi"/>
          <w:szCs w:val="18"/>
        </w:rPr>
        <w:t>u</w:t>
      </w:r>
      <w:r w:rsidRPr="000314C2">
        <w:rPr>
          <w:rFonts w:asciiTheme="minorHAnsi" w:hAnsiTheme="minorHAnsi" w:cstheme="minorHAnsi"/>
          <w:szCs w:val="18"/>
        </w:rPr>
        <w:t xml:space="preserve">nderlying </w:t>
      </w:r>
      <w:r w:rsidR="00D77CB3">
        <w:rPr>
          <w:rFonts w:asciiTheme="minorHAnsi" w:hAnsiTheme="minorHAnsi" w:cstheme="minorHAnsi"/>
          <w:szCs w:val="18"/>
        </w:rPr>
        <w:t>d</w:t>
      </w:r>
      <w:r w:rsidRPr="000314C2">
        <w:rPr>
          <w:rFonts w:asciiTheme="minorHAnsi" w:hAnsiTheme="minorHAnsi" w:cstheme="minorHAnsi"/>
          <w:szCs w:val="18"/>
        </w:rPr>
        <w:t>eficit of $</w:t>
      </w:r>
      <w:r w:rsidR="005A12FC">
        <w:rPr>
          <w:rFonts w:asciiTheme="minorHAnsi" w:hAnsiTheme="minorHAnsi" w:cstheme="minorHAnsi"/>
          <w:szCs w:val="18"/>
        </w:rPr>
        <w:t>242</w:t>
      </w:r>
      <w:r w:rsidRPr="000314C2">
        <w:rPr>
          <w:rFonts w:asciiTheme="minorHAnsi" w:hAnsiTheme="minorHAnsi" w:cstheme="minorHAnsi"/>
          <w:szCs w:val="18"/>
        </w:rPr>
        <w:t>.</w:t>
      </w:r>
      <w:r w:rsidR="005A12FC">
        <w:rPr>
          <w:rFonts w:asciiTheme="minorHAnsi" w:hAnsiTheme="minorHAnsi" w:cstheme="minorHAnsi"/>
          <w:szCs w:val="18"/>
        </w:rPr>
        <w:t>86</w:t>
      </w:r>
      <w:r w:rsidRPr="000314C2">
        <w:rPr>
          <w:rFonts w:asciiTheme="minorHAnsi" w:hAnsiTheme="minorHAnsi" w:cstheme="minorHAnsi"/>
          <w:szCs w:val="18"/>
        </w:rPr>
        <w:t xml:space="preserve"> million</w:t>
      </w:r>
      <w:r w:rsidR="001D75A5">
        <w:rPr>
          <w:rFonts w:asciiTheme="minorHAnsi" w:hAnsiTheme="minorHAnsi" w:cstheme="minorHAnsi"/>
          <w:szCs w:val="18"/>
        </w:rPr>
        <w:t xml:space="preserve"> ($365.2 million in 2020-21)</w:t>
      </w:r>
      <w:r w:rsidRPr="000314C2">
        <w:rPr>
          <w:rFonts w:asciiTheme="minorHAnsi" w:hAnsiTheme="minorHAnsi" w:cstheme="minorHAnsi"/>
          <w:szCs w:val="18"/>
        </w:rPr>
        <w:t xml:space="preserve">. </w:t>
      </w:r>
    </w:p>
    <w:p w14:paraId="3E3DAE95" w14:textId="3D9982FF" w:rsidR="000314C2" w:rsidRPr="000314C2" w:rsidRDefault="000314C2" w:rsidP="000314C2">
      <w:pPr>
        <w:spacing w:line="276" w:lineRule="auto"/>
        <w:rPr>
          <w:rFonts w:asciiTheme="minorHAnsi" w:hAnsiTheme="minorHAnsi" w:cstheme="minorHAnsi"/>
          <w:szCs w:val="18"/>
        </w:rPr>
      </w:pPr>
      <w:r w:rsidRPr="000314C2">
        <w:rPr>
          <w:rFonts w:asciiTheme="minorHAnsi" w:hAnsiTheme="minorHAnsi" w:cstheme="minorHAnsi"/>
          <w:szCs w:val="18"/>
        </w:rPr>
        <w:t xml:space="preserve">Individually, </w:t>
      </w:r>
      <w:r w:rsidR="005A12FC">
        <w:rPr>
          <w:rFonts w:asciiTheme="minorHAnsi" w:hAnsiTheme="minorHAnsi" w:cstheme="minorHAnsi"/>
          <w:szCs w:val="18"/>
        </w:rPr>
        <w:t>8</w:t>
      </w:r>
      <w:r w:rsidRPr="000314C2">
        <w:rPr>
          <w:rFonts w:asciiTheme="minorHAnsi" w:hAnsiTheme="minorHAnsi" w:cstheme="minorHAnsi"/>
          <w:szCs w:val="18"/>
        </w:rPr>
        <w:t xml:space="preserve"> out of 79 councils are budgeting for an accounting operating deficit whilst </w:t>
      </w:r>
      <w:r w:rsidR="00C44C95">
        <w:rPr>
          <w:rFonts w:asciiTheme="minorHAnsi" w:hAnsiTheme="minorHAnsi" w:cstheme="minorHAnsi"/>
          <w:szCs w:val="18"/>
        </w:rPr>
        <w:t>5</w:t>
      </w:r>
      <w:r w:rsidR="005A12FC">
        <w:rPr>
          <w:rFonts w:asciiTheme="minorHAnsi" w:hAnsiTheme="minorHAnsi" w:cstheme="minorHAnsi"/>
          <w:szCs w:val="18"/>
        </w:rPr>
        <w:t>5</w:t>
      </w:r>
      <w:r w:rsidRPr="000314C2">
        <w:rPr>
          <w:rFonts w:asciiTheme="minorHAnsi" w:hAnsiTheme="minorHAnsi" w:cstheme="minorHAnsi"/>
          <w:szCs w:val="18"/>
        </w:rPr>
        <w:t xml:space="preserve"> out of 79 councils are reporting an adjusted underlying deficit.</w:t>
      </w:r>
    </w:p>
    <w:p w14:paraId="5F5F5D13" w14:textId="14DC2FDA" w:rsidR="000314C2" w:rsidRPr="000314C2" w:rsidRDefault="005A12FC" w:rsidP="000314C2">
      <w:pPr>
        <w:spacing w:line="276" w:lineRule="auto"/>
        <w:rPr>
          <w:rFonts w:asciiTheme="minorHAnsi" w:hAnsiTheme="minorHAnsi" w:cstheme="minorHAnsi"/>
          <w:szCs w:val="18"/>
        </w:rPr>
      </w:pPr>
      <w:r>
        <w:rPr>
          <w:rFonts w:asciiTheme="minorHAnsi" w:hAnsiTheme="minorHAnsi" w:cstheme="minorHAnsi"/>
          <w:szCs w:val="18"/>
        </w:rPr>
        <w:t>After</w:t>
      </w:r>
      <w:r w:rsidR="000314C2" w:rsidRPr="000314C2">
        <w:rPr>
          <w:rFonts w:asciiTheme="minorHAnsi" w:hAnsiTheme="minorHAnsi" w:cstheme="minorHAnsi"/>
          <w:szCs w:val="18"/>
        </w:rPr>
        <w:t xml:space="preserve"> a </w:t>
      </w:r>
      <w:r>
        <w:rPr>
          <w:rFonts w:asciiTheme="minorHAnsi" w:hAnsiTheme="minorHAnsi" w:cstheme="minorHAnsi"/>
          <w:szCs w:val="18"/>
        </w:rPr>
        <w:t xml:space="preserve">modest </w:t>
      </w:r>
      <w:r w:rsidR="000314C2" w:rsidRPr="000314C2">
        <w:rPr>
          <w:rFonts w:asciiTheme="minorHAnsi" w:hAnsiTheme="minorHAnsi" w:cstheme="minorHAnsi"/>
          <w:szCs w:val="18"/>
        </w:rPr>
        <w:t xml:space="preserve">increase of </w:t>
      </w:r>
      <w:r w:rsidR="002E03F3">
        <w:rPr>
          <w:rFonts w:asciiTheme="minorHAnsi" w:hAnsiTheme="minorHAnsi" w:cstheme="minorHAnsi"/>
          <w:szCs w:val="18"/>
        </w:rPr>
        <w:t>2.22</w:t>
      </w:r>
      <w:r w:rsidR="005C73C1">
        <w:rPr>
          <w:rFonts w:asciiTheme="minorHAnsi" w:hAnsiTheme="minorHAnsi" w:cstheme="minorHAnsi"/>
          <w:szCs w:val="18"/>
        </w:rPr>
        <w:t>%</w:t>
      </w:r>
      <w:r>
        <w:rPr>
          <w:rFonts w:asciiTheme="minorHAnsi" w:hAnsiTheme="minorHAnsi" w:cstheme="minorHAnsi"/>
          <w:szCs w:val="18"/>
        </w:rPr>
        <w:t xml:space="preserve"> in FY 2020-21, councils are budgeting for an increase of 9.41%</w:t>
      </w:r>
      <w:r w:rsidR="000314C2" w:rsidRPr="000314C2">
        <w:rPr>
          <w:rFonts w:asciiTheme="minorHAnsi" w:hAnsiTheme="minorHAnsi" w:cstheme="minorHAnsi"/>
          <w:szCs w:val="18"/>
        </w:rPr>
        <w:t xml:space="preserve"> in the overall budgeted revenue for FY </w:t>
      </w:r>
      <w:r w:rsidR="002C23E2">
        <w:rPr>
          <w:rFonts w:asciiTheme="minorHAnsi" w:hAnsiTheme="minorHAnsi" w:cstheme="minorHAnsi"/>
          <w:szCs w:val="18"/>
        </w:rPr>
        <w:t>2021-22</w:t>
      </w:r>
      <w:r w:rsidR="000314C2" w:rsidRPr="000314C2">
        <w:rPr>
          <w:rFonts w:asciiTheme="minorHAnsi" w:hAnsiTheme="minorHAnsi" w:cstheme="minorHAnsi"/>
          <w:szCs w:val="18"/>
        </w:rPr>
        <w:t>.</w:t>
      </w:r>
      <w:r>
        <w:rPr>
          <w:rFonts w:asciiTheme="minorHAnsi" w:hAnsiTheme="minorHAnsi" w:cstheme="minorHAnsi"/>
          <w:szCs w:val="18"/>
        </w:rPr>
        <w:t xml:space="preserve"> </w:t>
      </w:r>
      <w:r w:rsidR="000314C2" w:rsidRPr="000314C2">
        <w:rPr>
          <w:rFonts w:asciiTheme="minorHAnsi" w:hAnsiTheme="minorHAnsi" w:cstheme="minorHAnsi"/>
          <w:szCs w:val="18"/>
        </w:rPr>
        <w:t xml:space="preserve">Total revenue from rates and charges has increased by </w:t>
      </w:r>
      <w:r>
        <w:rPr>
          <w:rFonts w:asciiTheme="minorHAnsi" w:hAnsiTheme="minorHAnsi" w:cstheme="minorHAnsi"/>
          <w:szCs w:val="18"/>
        </w:rPr>
        <w:t>4.80</w:t>
      </w:r>
      <w:r w:rsidR="000314C2" w:rsidRPr="000314C2">
        <w:rPr>
          <w:rFonts w:asciiTheme="minorHAnsi" w:hAnsiTheme="minorHAnsi" w:cstheme="minorHAnsi"/>
          <w:szCs w:val="18"/>
        </w:rPr>
        <w:t xml:space="preserve">% in </w:t>
      </w:r>
      <w:r w:rsidR="00EA1BDF">
        <w:rPr>
          <w:rFonts w:asciiTheme="minorHAnsi" w:hAnsiTheme="minorHAnsi" w:cstheme="minorHAnsi"/>
          <w:szCs w:val="18"/>
        </w:rPr>
        <w:t>adopted</w:t>
      </w:r>
      <w:r w:rsidR="000314C2" w:rsidRPr="000314C2">
        <w:rPr>
          <w:rFonts w:asciiTheme="minorHAnsi" w:hAnsiTheme="minorHAnsi" w:cstheme="minorHAnsi"/>
          <w:szCs w:val="18"/>
        </w:rPr>
        <w:t xml:space="preserve"> budgets for FY </w:t>
      </w:r>
      <w:r w:rsidR="002C23E2">
        <w:rPr>
          <w:rFonts w:asciiTheme="minorHAnsi" w:hAnsiTheme="minorHAnsi" w:cstheme="minorHAnsi"/>
          <w:szCs w:val="18"/>
        </w:rPr>
        <w:t>2021-22</w:t>
      </w:r>
      <w:r w:rsidR="000314C2" w:rsidRPr="000314C2">
        <w:rPr>
          <w:rFonts w:asciiTheme="minorHAnsi" w:hAnsiTheme="minorHAnsi" w:cstheme="minorHAnsi"/>
          <w:szCs w:val="18"/>
        </w:rPr>
        <w:t xml:space="preserve"> (</w:t>
      </w:r>
      <w:r>
        <w:rPr>
          <w:rFonts w:asciiTheme="minorHAnsi" w:hAnsiTheme="minorHAnsi" w:cstheme="minorHAnsi"/>
          <w:szCs w:val="18"/>
        </w:rPr>
        <w:t>3.08</w:t>
      </w:r>
      <w:r w:rsidR="000314C2" w:rsidRPr="000314C2">
        <w:rPr>
          <w:rFonts w:asciiTheme="minorHAnsi" w:hAnsiTheme="minorHAnsi" w:cstheme="minorHAnsi"/>
          <w:szCs w:val="18"/>
        </w:rPr>
        <w:t>% in 20</w:t>
      </w:r>
      <w:r>
        <w:rPr>
          <w:rFonts w:asciiTheme="minorHAnsi" w:hAnsiTheme="minorHAnsi" w:cstheme="minorHAnsi"/>
          <w:szCs w:val="18"/>
        </w:rPr>
        <w:t>20</w:t>
      </w:r>
      <w:r w:rsidR="000314C2" w:rsidRPr="000314C2">
        <w:rPr>
          <w:rFonts w:asciiTheme="minorHAnsi" w:hAnsiTheme="minorHAnsi" w:cstheme="minorHAnsi"/>
          <w:szCs w:val="18"/>
        </w:rPr>
        <w:t>-2</w:t>
      </w:r>
      <w:r>
        <w:rPr>
          <w:rFonts w:asciiTheme="minorHAnsi" w:hAnsiTheme="minorHAnsi" w:cstheme="minorHAnsi"/>
          <w:szCs w:val="18"/>
        </w:rPr>
        <w:t>1</w:t>
      </w:r>
      <w:r w:rsidR="000314C2" w:rsidRPr="000314C2">
        <w:rPr>
          <w:rFonts w:asciiTheme="minorHAnsi" w:hAnsiTheme="minorHAnsi" w:cstheme="minorHAnsi"/>
          <w:szCs w:val="18"/>
        </w:rPr>
        <w:t>) after factoring in the rate rise, new assessments and increase</w:t>
      </w:r>
      <w:r w:rsidR="00884639">
        <w:rPr>
          <w:rFonts w:asciiTheme="minorHAnsi" w:hAnsiTheme="minorHAnsi" w:cstheme="minorHAnsi"/>
          <w:szCs w:val="18"/>
        </w:rPr>
        <w:t>s</w:t>
      </w:r>
      <w:r w:rsidR="000314C2" w:rsidRPr="000314C2">
        <w:rPr>
          <w:rFonts w:asciiTheme="minorHAnsi" w:hAnsiTheme="minorHAnsi" w:cstheme="minorHAnsi"/>
          <w:szCs w:val="18"/>
        </w:rPr>
        <w:t xml:space="preserve"> in any charges not covered by </w:t>
      </w:r>
      <w:r w:rsidR="00324E2E">
        <w:rPr>
          <w:rFonts w:asciiTheme="minorHAnsi" w:hAnsiTheme="minorHAnsi" w:cstheme="minorHAnsi"/>
          <w:szCs w:val="18"/>
        </w:rPr>
        <w:t xml:space="preserve">the </w:t>
      </w:r>
      <w:r w:rsidR="000314C2" w:rsidRPr="000314C2">
        <w:rPr>
          <w:rFonts w:asciiTheme="minorHAnsi" w:hAnsiTheme="minorHAnsi" w:cstheme="minorHAnsi"/>
          <w:szCs w:val="18"/>
        </w:rPr>
        <w:t>rate cap.</w:t>
      </w:r>
    </w:p>
    <w:p w14:paraId="68827EA9" w14:textId="2EF2154D" w:rsidR="000314C2" w:rsidRPr="000314C2" w:rsidRDefault="005A12FC" w:rsidP="000314C2">
      <w:pPr>
        <w:spacing w:line="276" w:lineRule="auto"/>
        <w:rPr>
          <w:rFonts w:asciiTheme="minorHAnsi" w:hAnsiTheme="minorHAnsi" w:cstheme="minorHAnsi"/>
          <w:szCs w:val="18"/>
        </w:rPr>
      </w:pPr>
      <w:r>
        <w:rPr>
          <w:rFonts w:asciiTheme="minorHAnsi" w:hAnsiTheme="minorHAnsi" w:cstheme="minorHAnsi"/>
          <w:szCs w:val="18"/>
        </w:rPr>
        <w:t>Seventy-</w:t>
      </w:r>
      <w:r w:rsidR="00383B49">
        <w:rPr>
          <w:rFonts w:asciiTheme="minorHAnsi" w:hAnsiTheme="minorHAnsi" w:cstheme="minorHAnsi"/>
          <w:szCs w:val="18"/>
        </w:rPr>
        <w:t>f</w:t>
      </w:r>
      <w:r>
        <w:rPr>
          <w:rFonts w:asciiTheme="minorHAnsi" w:hAnsiTheme="minorHAnsi" w:cstheme="minorHAnsi"/>
          <w:szCs w:val="18"/>
        </w:rPr>
        <w:t>our</w:t>
      </w:r>
      <w:r w:rsidR="000314C2" w:rsidRPr="000314C2">
        <w:rPr>
          <w:rFonts w:asciiTheme="minorHAnsi" w:hAnsiTheme="minorHAnsi" w:cstheme="minorHAnsi"/>
          <w:szCs w:val="18"/>
        </w:rPr>
        <w:t xml:space="preserve"> of the 79 councils are proposing a rate rise in line with the </w:t>
      </w:r>
      <w:r>
        <w:rPr>
          <w:rFonts w:asciiTheme="minorHAnsi" w:hAnsiTheme="minorHAnsi" w:cstheme="minorHAnsi"/>
          <w:szCs w:val="18"/>
        </w:rPr>
        <w:t>1.50</w:t>
      </w:r>
      <w:r w:rsidR="00113226">
        <w:rPr>
          <w:rFonts w:asciiTheme="minorHAnsi" w:hAnsiTheme="minorHAnsi" w:cstheme="minorHAnsi"/>
          <w:szCs w:val="18"/>
        </w:rPr>
        <w:t>%</w:t>
      </w:r>
      <w:r w:rsidR="000314C2" w:rsidRPr="000314C2">
        <w:rPr>
          <w:rFonts w:asciiTheme="minorHAnsi" w:hAnsiTheme="minorHAnsi" w:cstheme="minorHAnsi"/>
          <w:szCs w:val="18"/>
        </w:rPr>
        <w:t xml:space="preserve"> rate cap. </w:t>
      </w:r>
      <w:r>
        <w:rPr>
          <w:rFonts w:asciiTheme="minorHAnsi" w:hAnsiTheme="minorHAnsi" w:cstheme="minorHAnsi"/>
          <w:szCs w:val="18"/>
        </w:rPr>
        <w:t xml:space="preserve">Three </w:t>
      </w:r>
      <w:r w:rsidR="000314C2" w:rsidRPr="000314C2">
        <w:rPr>
          <w:rFonts w:asciiTheme="minorHAnsi" w:hAnsiTheme="minorHAnsi" w:cstheme="minorHAnsi"/>
          <w:szCs w:val="18"/>
        </w:rPr>
        <w:t xml:space="preserve">councils are proposing to freeze their rates while </w:t>
      </w:r>
      <w:r>
        <w:rPr>
          <w:rFonts w:asciiTheme="minorHAnsi" w:hAnsiTheme="minorHAnsi" w:cstheme="minorHAnsi"/>
          <w:szCs w:val="18"/>
        </w:rPr>
        <w:t>one</w:t>
      </w:r>
      <w:r w:rsidR="000314C2" w:rsidRPr="000314C2">
        <w:rPr>
          <w:rFonts w:asciiTheme="minorHAnsi" w:hAnsiTheme="minorHAnsi" w:cstheme="minorHAnsi"/>
          <w:szCs w:val="18"/>
        </w:rPr>
        <w:t xml:space="preserve"> council </w:t>
      </w:r>
      <w:r>
        <w:rPr>
          <w:rFonts w:asciiTheme="minorHAnsi" w:hAnsiTheme="minorHAnsi" w:cstheme="minorHAnsi"/>
          <w:szCs w:val="18"/>
        </w:rPr>
        <w:t>is</w:t>
      </w:r>
      <w:r w:rsidR="000314C2" w:rsidRPr="000314C2">
        <w:rPr>
          <w:rFonts w:asciiTheme="minorHAnsi" w:hAnsiTheme="minorHAnsi" w:cstheme="minorHAnsi"/>
          <w:szCs w:val="18"/>
        </w:rPr>
        <w:t xml:space="preserve"> proposing a rate rise of between 0</w:t>
      </w:r>
      <w:r w:rsidR="001948C0">
        <w:rPr>
          <w:rFonts w:asciiTheme="minorHAnsi" w:hAnsiTheme="minorHAnsi" w:cstheme="minorHAnsi"/>
          <w:szCs w:val="18"/>
        </w:rPr>
        <w:t>%</w:t>
      </w:r>
      <w:r w:rsidR="000314C2" w:rsidRPr="000314C2">
        <w:rPr>
          <w:rFonts w:asciiTheme="minorHAnsi" w:hAnsiTheme="minorHAnsi" w:cstheme="minorHAnsi"/>
          <w:szCs w:val="18"/>
        </w:rPr>
        <w:t xml:space="preserve"> and </w:t>
      </w:r>
      <w:r>
        <w:rPr>
          <w:rFonts w:asciiTheme="minorHAnsi" w:hAnsiTheme="minorHAnsi" w:cstheme="minorHAnsi"/>
          <w:szCs w:val="18"/>
        </w:rPr>
        <w:t>1</w:t>
      </w:r>
      <w:r w:rsidR="000314C2" w:rsidRPr="000314C2">
        <w:rPr>
          <w:rFonts w:asciiTheme="minorHAnsi" w:hAnsiTheme="minorHAnsi" w:cstheme="minorHAnsi"/>
          <w:szCs w:val="18"/>
        </w:rPr>
        <w:t>.</w:t>
      </w:r>
      <w:r>
        <w:rPr>
          <w:rFonts w:asciiTheme="minorHAnsi" w:hAnsiTheme="minorHAnsi" w:cstheme="minorHAnsi"/>
          <w:szCs w:val="18"/>
        </w:rPr>
        <w:t>5</w:t>
      </w:r>
      <w:r w:rsidR="001948C0">
        <w:rPr>
          <w:rFonts w:asciiTheme="minorHAnsi" w:hAnsiTheme="minorHAnsi" w:cstheme="minorHAnsi"/>
          <w:szCs w:val="18"/>
        </w:rPr>
        <w:t>%</w:t>
      </w:r>
      <w:r w:rsidR="000314C2" w:rsidRPr="000314C2">
        <w:rPr>
          <w:rFonts w:asciiTheme="minorHAnsi" w:hAnsiTheme="minorHAnsi" w:cstheme="minorHAnsi"/>
          <w:szCs w:val="18"/>
        </w:rPr>
        <w:t xml:space="preserve">. One council has </w:t>
      </w:r>
      <w:r w:rsidR="00EA1BDF">
        <w:rPr>
          <w:rFonts w:asciiTheme="minorHAnsi" w:hAnsiTheme="minorHAnsi" w:cstheme="minorHAnsi"/>
          <w:szCs w:val="18"/>
        </w:rPr>
        <w:t>adopted</w:t>
      </w:r>
      <w:r w:rsidR="000314C2" w:rsidRPr="000314C2">
        <w:rPr>
          <w:rFonts w:asciiTheme="minorHAnsi" w:hAnsiTheme="minorHAnsi" w:cstheme="minorHAnsi"/>
          <w:szCs w:val="18"/>
        </w:rPr>
        <w:t xml:space="preserve"> a 1</w:t>
      </w:r>
      <w:r>
        <w:rPr>
          <w:rFonts w:asciiTheme="minorHAnsi" w:hAnsiTheme="minorHAnsi" w:cstheme="minorHAnsi"/>
          <w:szCs w:val="18"/>
        </w:rPr>
        <w:t>.5</w:t>
      </w:r>
      <w:r w:rsidR="00671275">
        <w:rPr>
          <w:rFonts w:asciiTheme="minorHAnsi" w:hAnsiTheme="minorHAnsi" w:cstheme="minorHAnsi"/>
          <w:szCs w:val="18"/>
        </w:rPr>
        <w:t>%</w:t>
      </w:r>
      <w:r w:rsidR="000314C2" w:rsidRPr="000314C2">
        <w:rPr>
          <w:rFonts w:asciiTheme="minorHAnsi" w:hAnsiTheme="minorHAnsi" w:cstheme="minorHAnsi"/>
          <w:szCs w:val="18"/>
        </w:rPr>
        <w:t xml:space="preserve"> reduction in rate revenue. The details of individual rate rises by council are listed in </w:t>
      </w:r>
      <w:r w:rsidR="000314C2" w:rsidRPr="000314C2">
        <w:rPr>
          <w:rFonts w:asciiTheme="minorHAnsi" w:hAnsiTheme="minorHAnsi" w:cstheme="minorHAnsi"/>
          <w:b/>
          <w:bCs/>
          <w:szCs w:val="18"/>
        </w:rPr>
        <w:t>Appendix A</w:t>
      </w:r>
      <w:r w:rsidR="000314C2" w:rsidRPr="000314C2">
        <w:rPr>
          <w:rFonts w:asciiTheme="minorHAnsi" w:hAnsiTheme="minorHAnsi" w:cstheme="minorHAnsi"/>
          <w:szCs w:val="18"/>
        </w:rPr>
        <w:t xml:space="preserve">. </w:t>
      </w:r>
    </w:p>
    <w:p w14:paraId="714214A6" w14:textId="79337148" w:rsidR="000314C2" w:rsidRPr="000314C2" w:rsidRDefault="005A0361" w:rsidP="000314C2">
      <w:pPr>
        <w:spacing w:line="276" w:lineRule="auto"/>
        <w:rPr>
          <w:rFonts w:asciiTheme="minorHAnsi" w:hAnsiTheme="minorHAnsi" w:cstheme="minorHAnsi"/>
          <w:szCs w:val="18"/>
        </w:rPr>
      </w:pPr>
      <w:r w:rsidRPr="00231D4A">
        <w:rPr>
          <w:rFonts w:asciiTheme="minorHAnsi" w:hAnsiTheme="minorHAnsi" w:cstheme="minorHAnsi"/>
          <w:szCs w:val="18"/>
        </w:rPr>
        <w:t>COVID-19</w:t>
      </w:r>
      <w:r w:rsidR="000314C2" w:rsidRPr="00231D4A">
        <w:rPr>
          <w:rFonts w:asciiTheme="minorHAnsi" w:hAnsiTheme="minorHAnsi" w:cstheme="minorHAnsi"/>
          <w:szCs w:val="18"/>
        </w:rPr>
        <w:t xml:space="preserve"> severely affected budgeted revenue from statutory fees and fines and from user fees</w:t>
      </w:r>
      <w:r w:rsidR="005A12FC" w:rsidRPr="00231D4A">
        <w:rPr>
          <w:rFonts w:asciiTheme="minorHAnsi" w:hAnsiTheme="minorHAnsi" w:cstheme="minorHAnsi"/>
          <w:szCs w:val="18"/>
        </w:rPr>
        <w:t xml:space="preserve"> during last financial year</w:t>
      </w:r>
      <w:r w:rsidR="000314C2" w:rsidRPr="00231D4A">
        <w:rPr>
          <w:rFonts w:asciiTheme="minorHAnsi" w:hAnsiTheme="minorHAnsi" w:cstheme="minorHAnsi"/>
          <w:szCs w:val="18"/>
        </w:rPr>
        <w:t xml:space="preserve">. </w:t>
      </w:r>
      <w:r w:rsidR="00231D4A" w:rsidRPr="00231D4A">
        <w:rPr>
          <w:rFonts w:asciiTheme="minorHAnsi" w:hAnsiTheme="minorHAnsi" w:cstheme="minorHAnsi"/>
          <w:szCs w:val="18"/>
        </w:rPr>
        <w:t>While t</w:t>
      </w:r>
      <w:r w:rsidR="000314C2" w:rsidRPr="00231D4A">
        <w:rPr>
          <w:rFonts w:asciiTheme="minorHAnsi" w:hAnsiTheme="minorHAnsi" w:cstheme="minorHAnsi"/>
          <w:szCs w:val="18"/>
        </w:rPr>
        <w:t xml:space="preserve">he budgeted revenue from these two sources </w:t>
      </w:r>
      <w:r w:rsidR="00706193">
        <w:rPr>
          <w:rFonts w:asciiTheme="minorHAnsi" w:hAnsiTheme="minorHAnsi" w:cstheme="minorHAnsi"/>
          <w:szCs w:val="18"/>
        </w:rPr>
        <w:t>was</w:t>
      </w:r>
      <w:r w:rsidR="000314C2" w:rsidRPr="00231D4A">
        <w:rPr>
          <w:rFonts w:asciiTheme="minorHAnsi" w:hAnsiTheme="minorHAnsi" w:cstheme="minorHAnsi"/>
          <w:szCs w:val="18"/>
        </w:rPr>
        <w:t xml:space="preserve"> collectively reduced by $2</w:t>
      </w:r>
      <w:r w:rsidR="00CC227D" w:rsidRPr="00231D4A">
        <w:rPr>
          <w:rFonts w:asciiTheme="minorHAnsi" w:hAnsiTheme="minorHAnsi" w:cstheme="minorHAnsi"/>
          <w:szCs w:val="18"/>
        </w:rPr>
        <w:t>38</w:t>
      </w:r>
      <w:r w:rsidR="000314C2" w:rsidRPr="00231D4A">
        <w:rPr>
          <w:rFonts w:asciiTheme="minorHAnsi" w:hAnsiTheme="minorHAnsi" w:cstheme="minorHAnsi"/>
          <w:szCs w:val="18"/>
        </w:rPr>
        <w:t>.</w:t>
      </w:r>
      <w:r w:rsidR="00CC227D" w:rsidRPr="00231D4A">
        <w:rPr>
          <w:rFonts w:asciiTheme="minorHAnsi" w:hAnsiTheme="minorHAnsi" w:cstheme="minorHAnsi"/>
          <w:szCs w:val="18"/>
        </w:rPr>
        <w:t>9</w:t>
      </w:r>
      <w:r w:rsidR="000314C2" w:rsidRPr="00231D4A">
        <w:rPr>
          <w:rFonts w:asciiTheme="minorHAnsi" w:hAnsiTheme="minorHAnsi" w:cstheme="minorHAnsi"/>
          <w:szCs w:val="18"/>
        </w:rPr>
        <w:t xml:space="preserve"> million in FY </w:t>
      </w:r>
      <w:r w:rsidR="002C23E2" w:rsidRPr="00231D4A">
        <w:rPr>
          <w:rFonts w:asciiTheme="minorHAnsi" w:hAnsiTheme="minorHAnsi" w:cstheme="minorHAnsi"/>
          <w:szCs w:val="18"/>
        </w:rPr>
        <w:t>202</w:t>
      </w:r>
      <w:r w:rsidR="00231D4A" w:rsidRPr="00231D4A">
        <w:rPr>
          <w:rFonts w:asciiTheme="minorHAnsi" w:hAnsiTheme="minorHAnsi" w:cstheme="minorHAnsi"/>
          <w:szCs w:val="18"/>
        </w:rPr>
        <w:t xml:space="preserve">0-21 compared to </w:t>
      </w:r>
      <w:r w:rsidR="003B264C">
        <w:rPr>
          <w:rFonts w:asciiTheme="minorHAnsi" w:hAnsiTheme="minorHAnsi" w:cstheme="minorHAnsi"/>
          <w:szCs w:val="18"/>
        </w:rPr>
        <w:t xml:space="preserve">the </w:t>
      </w:r>
      <w:r w:rsidR="00231D4A" w:rsidRPr="00231D4A">
        <w:rPr>
          <w:rFonts w:asciiTheme="minorHAnsi" w:hAnsiTheme="minorHAnsi" w:cstheme="minorHAnsi"/>
          <w:szCs w:val="18"/>
        </w:rPr>
        <w:t xml:space="preserve">previous year, councils are budgeting a </w:t>
      </w:r>
      <w:r w:rsidR="0004237D">
        <w:rPr>
          <w:rFonts w:asciiTheme="minorHAnsi" w:hAnsiTheme="minorHAnsi" w:cstheme="minorHAnsi"/>
          <w:szCs w:val="18"/>
        </w:rPr>
        <w:t>partial</w:t>
      </w:r>
      <w:r w:rsidR="00231D4A" w:rsidRPr="00231D4A">
        <w:rPr>
          <w:rFonts w:asciiTheme="minorHAnsi" w:hAnsiTheme="minorHAnsi" w:cstheme="minorHAnsi"/>
          <w:szCs w:val="18"/>
        </w:rPr>
        <w:t xml:space="preserve"> recovery in FY 2021-22. Councils are budget</w:t>
      </w:r>
      <w:r w:rsidR="00706193">
        <w:rPr>
          <w:rFonts w:asciiTheme="minorHAnsi" w:hAnsiTheme="minorHAnsi" w:cstheme="minorHAnsi"/>
          <w:szCs w:val="18"/>
        </w:rPr>
        <w:t>ing</w:t>
      </w:r>
      <w:r w:rsidR="00231D4A" w:rsidRPr="00231D4A">
        <w:rPr>
          <w:rFonts w:asciiTheme="minorHAnsi" w:hAnsiTheme="minorHAnsi" w:cstheme="minorHAnsi"/>
          <w:szCs w:val="18"/>
        </w:rPr>
        <w:t xml:space="preserve"> for $1.43 billion in revenue from these sources which is an increase of $218.85 million from </w:t>
      </w:r>
      <w:r w:rsidR="00D471C3">
        <w:rPr>
          <w:rFonts w:asciiTheme="minorHAnsi" w:hAnsiTheme="minorHAnsi" w:cstheme="minorHAnsi"/>
          <w:szCs w:val="18"/>
        </w:rPr>
        <w:t>FY 2020-21 a</w:t>
      </w:r>
      <w:r w:rsidR="00231D4A" w:rsidRPr="00231D4A">
        <w:rPr>
          <w:rFonts w:asciiTheme="minorHAnsi" w:hAnsiTheme="minorHAnsi" w:cstheme="minorHAnsi"/>
          <w:szCs w:val="18"/>
        </w:rPr>
        <w:t>dopted budgets</w:t>
      </w:r>
      <w:r w:rsidR="00D471C3">
        <w:rPr>
          <w:rFonts w:asciiTheme="minorHAnsi" w:hAnsiTheme="minorHAnsi" w:cstheme="minorHAnsi"/>
          <w:szCs w:val="18"/>
        </w:rPr>
        <w:t>.</w:t>
      </w:r>
    </w:p>
    <w:p w14:paraId="37A04E38" w14:textId="7DEB759B" w:rsidR="000314C2" w:rsidRPr="000314C2" w:rsidRDefault="000314C2" w:rsidP="000314C2">
      <w:pPr>
        <w:spacing w:line="276" w:lineRule="auto"/>
        <w:rPr>
          <w:rFonts w:asciiTheme="minorHAnsi" w:hAnsiTheme="minorHAnsi" w:cstheme="minorHAnsi"/>
          <w:szCs w:val="18"/>
        </w:rPr>
      </w:pPr>
      <w:r w:rsidRPr="000314C2">
        <w:rPr>
          <w:rFonts w:asciiTheme="minorHAnsi" w:hAnsiTheme="minorHAnsi" w:cstheme="minorHAnsi"/>
          <w:szCs w:val="18"/>
        </w:rPr>
        <w:t xml:space="preserve">Overall budgeted operating expenditure </w:t>
      </w:r>
      <w:r w:rsidR="005C6CF9">
        <w:rPr>
          <w:rFonts w:asciiTheme="minorHAnsi" w:hAnsiTheme="minorHAnsi" w:cstheme="minorHAnsi"/>
          <w:szCs w:val="18"/>
        </w:rPr>
        <w:t>in</w:t>
      </w:r>
      <w:r w:rsidRPr="000314C2">
        <w:rPr>
          <w:rFonts w:asciiTheme="minorHAnsi" w:hAnsiTheme="minorHAnsi" w:cstheme="minorHAnsi"/>
          <w:szCs w:val="18"/>
        </w:rPr>
        <w:t xml:space="preserve"> FY </w:t>
      </w:r>
      <w:r w:rsidR="002C23E2">
        <w:rPr>
          <w:rFonts w:asciiTheme="minorHAnsi" w:hAnsiTheme="minorHAnsi" w:cstheme="minorHAnsi"/>
          <w:szCs w:val="18"/>
        </w:rPr>
        <w:t>2021-22</w:t>
      </w:r>
      <w:r w:rsidRPr="000314C2">
        <w:rPr>
          <w:rFonts w:asciiTheme="minorHAnsi" w:hAnsiTheme="minorHAnsi" w:cstheme="minorHAnsi"/>
          <w:szCs w:val="18"/>
        </w:rPr>
        <w:t xml:space="preserve"> is expected to increase by </w:t>
      </w:r>
      <w:r w:rsidR="00D332C0">
        <w:rPr>
          <w:rFonts w:asciiTheme="minorHAnsi" w:hAnsiTheme="minorHAnsi" w:cstheme="minorHAnsi"/>
          <w:szCs w:val="18"/>
        </w:rPr>
        <w:t>4.62</w:t>
      </w:r>
      <w:r w:rsidR="0092170E">
        <w:rPr>
          <w:rFonts w:asciiTheme="minorHAnsi" w:hAnsiTheme="minorHAnsi" w:cstheme="minorHAnsi"/>
          <w:szCs w:val="18"/>
        </w:rPr>
        <w:t>%</w:t>
      </w:r>
      <w:r w:rsidR="005C6CF9">
        <w:rPr>
          <w:rFonts w:asciiTheme="minorHAnsi" w:hAnsiTheme="minorHAnsi" w:cstheme="minorHAnsi"/>
          <w:szCs w:val="18"/>
        </w:rPr>
        <w:t xml:space="preserve"> consistent with </w:t>
      </w:r>
      <w:r w:rsidR="00D332C0">
        <w:rPr>
          <w:rFonts w:asciiTheme="minorHAnsi" w:hAnsiTheme="minorHAnsi" w:cstheme="minorHAnsi"/>
          <w:szCs w:val="18"/>
        </w:rPr>
        <w:t xml:space="preserve">pre-pandemic </w:t>
      </w:r>
      <w:r w:rsidRPr="000314C2">
        <w:rPr>
          <w:rFonts w:asciiTheme="minorHAnsi" w:hAnsiTheme="minorHAnsi" w:cstheme="minorHAnsi"/>
          <w:szCs w:val="18"/>
        </w:rPr>
        <w:t>increase</w:t>
      </w:r>
      <w:r w:rsidR="000E558F">
        <w:rPr>
          <w:rFonts w:asciiTheme="minorHAnsi" w:hAnsiTheme="minorHAnsi" w:cstheme="minorHAnsi"/>
          <w:szCs w:val="18"/>
        </w:rPr>
        <w:t>s</w:t>
      </w:r>
      <w:r w:rsidRPr="000314C2">
        <w:rPr>
          <w:rFonts w:asciiTheme="minorHAnsi" w:hAnsiTheme="minorHAnsi" w:cstheme="minorHAnsi"/>
          <w:szCs w:val="18"/>
        </w:rPr>
        <w:t xml:space="preserve"> in recent</w:t>
      </w:r>
      <w:r w:rsidR="00706193">
        <w:rPr>
          <w:rFonts w:asciiTheme="minorHAnsi" w:hAnsiTheme="minorHAnsi" w:cstheme="minorHAnsi"/>
          <w:szCs w:val="18"/>
        </w:rPr>
        <w:t xml:space="preserve"> years</w:t>
      </w:r>
      <w:r w:rsidRPr="000314C2">
        <w:rPr>
          <w:rFonts w:asciiTheme="minorHAnsi" w:hAnsiTheme="minorHAnsi" w:cstheme="minorHAnsi"/>
          <w:szCs w:val="18"/>
        </w:rPr>
        <w:t>.</w:t>
      </w:r>
      <w:r w:rsidR="00D332C0">
        <w:rPr>
          <w:rFonts w:asciiTheme="minorHAnsi" w:hAnsiTheme="minorHAnsi" w:cstheme="minorHAnsi"/>
          <w:szCs w:val="18"/>
        </w:rPr>
        <w:t xml:space="preserve"> </w:t>
      </w:r>
      <w:r w:rsidRPr="000314C2">
        <w:rPr>
          <w:rFonts w:asciiTheme="minorHAnsi" w:hAnsiTheme="minorHAnsi" w:cstheme="minorHAnsi"/>
          <w:szCs w:val="18"/>
        </w:rPr>
        <w:t xml:space="preserve">Employee costs, the largest expense for Victorian councils, will increase by </w:t>
      </w:r>
      <w:r w:rsidR="008D3981">
        <w:rPr>
          <w:rFonts w:asciiTheme="minorHAnsi" w:hAnsiTheme="minorHAnsi" w:cstheme="minorHAnsi"/>
          <w:szCs w:val="18"/>
        </w:rPr>
        <w:t>4</w:t>
      </w:r>
      <w:r w:rsidRPr="000314C2">
        <w:rPr>
          <w:rFonts w:asciiTheme="minorHAnsi" w:hAnsiTheme="minorHAnsi" w:cstheme="minorHAnsi"/>
          <w:szCs w:val="18"/>
        </w:rPr>
        <w:t>.</w:t>
      </w:r>
      <w:r w:rsidR="00D332C0">
        <w:rPr>
          <w:rFonts w:asciiTheme="minorHAnsi" w:hAnsiTheme="minorHAnsi" w:cstheme="minorHAnsi"/>
          <w:szCs w:val="18"/>
        </w:rPr>
        <w:t>2</w:t>
      </w:r>
      <w:r w:rsidR="008D3981">
        <w:rPr>
          <w:rFonts w:asciiTheme="minorHAnsi" w:hAnsiTheme="minorHAnsi" w:cstheme="minorHAnsi"/>
          <w:szCs w:val="18"/>
        </w:rPr>
        <w:t>1</w:t>
      </w:r>
      <w:r w:rsidR="00587BF5">
        <w:rPr>
          <w:rFonts w:asciiTheme="minorHAnsi" w:hAnsiTheme="minorHAnsi" w:cstheme="minorHAnsi"/>
          <w:szCs w:val="18"/>
        </w:rPr>
        <w:t>%</w:t>
      </w:r>
      <w:r w:rsidRPr="000314C2">
        <w:rPr>
          <w:rFonts w:asciiTheme="minorHAnsi" w:hAnsiTheme="minorHAnsi" w:cstheme="minorHAnsi"/>
          <w:szCs w:val="18"/>
        </w:rPr>
        <w:t xml:space="preserve"> </w:t>
      </w:r>
      <w:r w:rsidR="007B3D6A">
        <w:rPr>
          <w:rFonts w:asciiTheme="minorHAnsi" w:hAnsiTheme="minorHAnsi" w:cstheme="minorHAnsi"/>
          <w:szCs w:val="18"/>
        </w:rPr>
        <w:t>(</w:t>
      </w:r>
      <w:r w:rsidRPr="000314C2">
        <w:rPr>
          <w:rFonts w:asciiTheme="minorHAnsi" w:hAnsiTheme="minorHAnsi" w:cstheme="minorHAnsi"/>
          <w:szCs w:val="18"/>
        </w:rPr>
        <w:t>4.</w:t>
      </w:r>
      <w:r w:rsidR="00D332C0">
        <w:rPr>
          <w:rFonts w:asciiTheme="minorHAnsi" w:hAnsiTheme="minorHAnsi" w:cstheme="minorHAnsi"/>
          <w:szCs w:val="18"/>
        </w:rPr>
        <w:t>01</w:t>
      </w:r>
      <w:r w:rsidR="00587BF5">
        <w:rPr>
          <w:rFonts w:asciiTheme="minorHAnsi" w:hAnsiTheme="minorHAnsi" w:cstheme="minorHAnsi"/>
          <w:szCs w:val="18"/>
        </w:rPr>
        <w:t>%</w:t>
      </w:r>
      <w:r w:rsidRPr="000314C2">
        <w:rPr>
          <w:rFonts w:asciiTheme="minorHAnsi" w:hAnsiTheme="minorHAnsi" w:cstheme="minorHAnsi"/>
          <w:szCs w:val="18"/>
        </w:rPr>
        <w:t xml:space="preserve"> in FY 20</w:t>
      </w:r>
      <w:r w:rsidR="00D332C0">
        <w:rPr>
          <w:rFonts w:asciiTheme="minorHAnsi" w:hAnsiTheme="minorHAnsi" w:cstheme="minorHAnsi"/>
          <w:szCs w:val="18"/>
        </w:rPr>
        <w:t>20</w:t>
      </w:r>
      <w:r w:rsidRPr="000314C2">
        <w:rPr>
          <w:rFonts w:asciiTheme="minorHAnsi" w:hAnsiTheme="minorHAnsi" w:cstheme="minorHAnsi"/>
          <w:szCs w:val="18"/>
        </w:rPr>
        <w:t>-2</w:t>
      </w:r>
      <w:r w:rsidR="00D332C0">
        <w:rPr>
          <w:rFonts w:asciiTheme="minorHAnsi" w:hAnsiTheme="minorHAnsi" w:cstheme="minorHAnsi"/>
          <w:szCs w:val="18"/>
        </w:rPr>
        <w:t>1</w:t>
      </w:r>
      <w:r w:rsidR="007B3D6A">
        <w:rPr>
          <w:rFonts w:asciiTheme="minorHAnsi" w:hAnsiTheme="minorHAnsi" w:cstheme="minorHAnsi"/>
          <w:szCs w:val="18"/>
        </w:rPr>
        <w:t>)</w:t>
      </w:r>
      <w:r w:rsidRPr="000314C2">
        <w:rPr>
          <w:rFonts w:asciiTheme="minorHAnsi" w:hAnsiTheme="minorHAnsi" w:cstheme="minorHAnsi"/>
          <w:szCs w:val="18"/>
        </w:rPr>
        <w:t xml:space="preserve">. Materials and services </w:t>
      </w:r>
      <w:r w:rsidR="00A41126">
        <w:rPr>
          <w:rFonts w:asciiTheme="minorHAnsi" w:hAnsiTheme="minorHAnsi" w:cstheme="minorHAnsi"/>
          <w:szCs w:val="18"/>
        </w:rPr>
        <w:t xml:space="preserve">expenses </w:t>
      </w:r>
      <w:r w:rsidRPr="000314C2">
        <w:rPr>
          <w:rFonts w:asciiTheme="minorHAnsi" w:hAnsiTheme="minorHAnsi" w:cstheme="minorHAnsi"/>
          <w:szCs w:val="18"/>
        </w:rPr>
        <w:t xml:space="preserve">will increase by </w:t>
      </w:r>
      <w:r w:rsidR="00D332C0">
        <w:rPr>
          <w:rFonts w:asciiTheme="minorHAnsi" w:hAnsiTheme="minorHAnsi" w:cstheme="minorHAnsi"/>
          <w:szCs w:val="18"/>
        </w:rPr>
        <w:t>5</w:t>
      </w:r>
      <w:r w:rsidRPr="000314C2">
        <w:rPr>
          <w:rFonts w:asciiTheme="minorHAnsi" w:hAnsiTheme="minorHAnsi" w:cstheme="minorHAnsi"/>
          <w:szCs w:val="18"/>
        </w:rPr>
        <w:t>.</w:t>
      </w:r>
      <w:r w:rsidR="00D332C0">
        <w:rPr>
          <w:rFonts w:asciiTheme="minorHAnsi" w:hAnsiTheme="minorHAnsi" w:cstheme="minorHAnsi"/>
          <w:szCs w:val="18"/>
        </w:rPr>
        <w:t>74</w:t>
      </w:r>
      <w:r w:rsidR="00A41126">
        <w:rPr>
          <w:rFonts w:asciiTheme="minorHAnsi" w:hAnsiTheme="minorHAnsi" w:cstheme="minorHAnsi"/>
          <w:szCs w:val="18"/>
        </w:rPr>
        <w:t>%</w:t>
      </w:r>
      <w:r w:rsidR="006B4BB7">
        <w:rPr>
          <w:rFonts w:asciiTheme="minorHAnsi" w:hAnsiTheme="minorHAnsi" w:cstheme="minorHAnsi"/>
          <w:szCs w:val="18"/>
        </w:rPr>
        <w:t xml:space="preserve"> (7.31% in FY 2020-21)</w:t>
      </w:r>
      <w:r w:rsidRPr="000314C2">
        <w:rPr>
          <w:rFonts w:asciiTheme="minorHAnsi" w:hAnsiTheme="minorHAnsi" w:cstheme="minorHAnsi"/>
          <w:szCs w:val="18"/>
        </w:rPr>
        <w:t>.</w:t>
      </w:r>
    </w:p>
    <w:p w14:paraId="1BE59635" w14:textId="15EF903A" w:rsidR="000314C2" w:rsidRPr="000314C2" w:rsidRDefault="000314C2" w:rsidP="000314C2">
      <w:pPr>
        <w:spacing w:line="276" w:lineRule="auto"/>
        <w:rPr>
          <w:rFonts w:asciiTheme="minorHAnsi" w:hAnsiTheme="minorHAnsi" w:cstheme="minorHAnsi"/>
          <w:szCs w:val="18"/>
        </w:rPr>
      </w:pPr>
      <w:r w:rsidRPr="000314C2">
        <w:rPr>
          <w:rFonts w:asciiTheme="minorHAnsi" w:hAnsiTheme="minorHAnsi" w:cstheme="minorHAnsi"/>
          <w:szCs w:val="18"/>
        </w:rPr>
        <w:t xml:space="preserve">Capital works in FY </w:t>
      </w:r>
      <w:r w:rsidR="002C23E2">
        <w:rPr>
          <w:rFonts w:asciiTheme="minorHAnsi" w:hAnsiTheme="minorHAnsi" w:cstheme="minorHAnsi"/>
          <w:szCs w:val="18"/>
        </w:rPr>
        <w:t>2021-22</w:t>
      </w:r>
      <w:r w:rsidRPr="000314C2">
        <w:rPr>
          <w:rFonts w:asciiTheme="minorHAnsi" w:hAnsiTheme="minorHAnsi" w:cstheme="minorHAnsi"/>
          <w:szCs w:val="18"/>
        </w:rPr>
        <w:t xml:space="preserve"> represent </w:t>
      </w:r>
      <w:r w:rsidR="00D332C0">
        <w:rPr>
          <w:rFonts w:asciiTheme="minorHAnsi" w:hAnsiTheme="minorHAnsi" w:cstheme="minorHAnsi"/>
          <w:szCs w:val="18"/>
        </w:rPr>
        <w:t>a significant increase of 19.09% compared to a</w:t>
      </w:r>
      <w:r w:rsidRPr="000314C2">
        <w:rPr>
          <w:rFonts w:asciiTheme="minorHAnsi" w:hAnsiTheme="minorHAnsi" w:cstheme="minorHAnsi"/>
          <w:szCs w:val="18"/>
        </w:rPr>
        <w:t xml:space="preserve"> slight </w:t>
      </w:r>
      <w:r w:rsidR="000215D5">
        <w:rPr>
          <w:rFonts w:asciiTheme="minorHAnsi" w:hAnsiTheme="minorHAnsi" w:cstheme="minorHAnsi"/>
          <w:szCs w:val="18"/>
        </w:rPr>
        <w:t>in</w:t>
      </w:r>
      <w:r w:rsidRPr="000314C2">
        <w:rPr>
          <w:rFonts w:asciiTheme="minorHAnsi" w:hAnsiTheme="minorHAnsi" w:cstheme="minorHAnsi"/>
          <w:szCs w:val="18"/>
        </w:rPr>
        <w:t xml:space="preserve">crease of </w:t>
      </w:r>
      <w:r w:rsidR="000215D5">
        <w:rPr>
          <w:rFonts w:asciiTheme="minorHAnsi" w:hAnsiTheme="minorHAnsi" w:cstheme="minorHAnsi"/>
          <w:szCs w:val="18"/>
        </w:rPr>
        <w:t>0.79</w:t>
      </w:r>
      <w:r w:rsidR="00A263AC">
        <w:rPr>
          <w:rFonts w:asciiTheme="minorHAnsi" w:hAnsiTheme="minorHAnsi" w:cstheme="minorHAnsi"/>
          <w:szCs w:val="18"/>
        </w:rPr>
        <w:t>%</w:t>
      </w:r>
      <w:r w:rsidRPr="000314C2">
        <w:rPr>
          <w:rFonts w:asciiTheme="minorHAnsi" w:hAnsiTheme="minorHAnsi" w:cstheme="minorHAnsi"/>
          <w:szCs w:val="18"/>
        </w:rPr>
        <w:t xml:space="preserve"> </w:t>
      </w:r>
      <w:r w:rsidR="00D332C0">
        <w:rPr>
          <w:rFonts w:asciiTheme="minorHAnsi" w:hAnsiTheme="minorHAnsi" w:cstheme="minorHAnsi"/>
          <w:szCs w:val="18"/>
        </w:rPr>
        <w:t xml:space="preserve">in </w:t>
      </w:r>
      <w:r w:rsidRPr="000314C2">
        <w:rPr>
          <w:rFonts w:asciiTheme="minorHAnsi" w:hAnsiTheme="minorHAnsi" w:cstheme="minorHAnsi"/>
          <w:szCs w:val="18"/>
        </w:rPr>
        <w:t>adopted budget</w:t>
      </w:r>
      <w:r w:rsidR="00D332C0">
        <w:rPr>
          <w:rFonts w:asciiTheme="minorHAnsi" w:hAnsiTheme="minorHAnsi" w:cstheme="minorHAnsi"/>
          <w:szCs w:val="18"/>
        </w:rPr>
        <w:t>s</w:t>
      </w:r>
      <w:r w:rsidRPr="000314C2">
        <w:rPr>
          <w:rFonts w:asciiTheme="minorHAnsi" w:hAnsiTheme="minorHAnsi" w:cstheme="minorHAnsi"/>
          <w:szCs w:val="18"/>
        </w:rPr>
        <w:t xml:space="preserve"> for FY 20</w:t>
      </w:r>
      <w:r w:rsidR="00D332C0">
        <w:rPr>
          <w:rFonts w:asciiTheme="minorHAnsi" w:hAnsiTheme="minorHAnsi" w:cstheme="minorHAnsi"/>
          <w:szCs w:val="18"/>
        </w:rPr>
        <w:t>20</w:t>
      </w:r>
      <w:r w:rsidRPr="000314C2">
        <w:rPr>
          <w:rFonts w:asciiTheme="minorHAnsi" w:hAnsiTheme="minorHAnsi" w:cstheme="minorHAnsi"/>
          <w:szCs w:val="18"/>
        </w:rPr>
        <w:t>-2</w:t>
      </w:r>
      <w:r w:rsidR="00D332C0">
        <w:rPr>
          <w:rFonts w:asciiTheme="minorHAnsi" w:hAnsiTheme="minorHAnsi" w:cstheme="minorHAnsi"/>
          <w:szCs w:val="18"/>
        </w:rPr>
        <w:t>1. T</w:t>
      </w:r>
      <w:r w:rsidRPr="000314C2">
        <w:rPr>
          <w:rFonts w:asciiTheme="minorHAnsi" w:hAnsiTheme="minorHAnsi" w:cstheme="minorHAnsi"/>
          <w:szCs w:val="18"/>
        </w:rPr>
        <w:t xml:space="preserve">here is a long-term </w:t>
      </w:r>
      <w:r w:rsidRPr="00710C9F">
        <w:rPr>
          <w:rFonts w:asciiTheme="minorHAnsi" w:hAnsiTheme="minorHAnsi" w:cstheme="minorHAnsi"/>
          <w:szCs w:val="18"/>
        </w:rPr>
        <w:t xml:space="preserve">increase of </w:t>
      </w:r>
      <w:r w:rsidR="00D332C0">
        <w:rPr>
          <w:rFonts w:asciiTheme="minorHAnsi" w:hAnsiTheme="minorHAnsi" w:cstheme="minorHAnsi"/>
          <w:szCs w:val="18"/>
        </w:rPr>
        <w:t>7.48</w:t>
      </w:r>
      <w:r w:rsidRPr="00710C9F">
        <w:rPr>
          <w:rFonts w:asciiTheme="minorHAnsi" w:hAnsiTheme="minorHAnsi" w:cstheme="minorHAnsi"/>
          <w:szCs w:val="18"/>
        </w:rPr>
        <w:t>%</w:t>
      </w:r>
      <w:r w:rsidRPr="000314C2">
        <w:rPr>
          <w:rFonts w:asciiTheme="minorHAnsi" w:hAnsiTheme="minorHAnsi" w:cstheme="minorHAnsi"/>
          <w:szCs w:val="18"/>
        </w:rPr>
        <w:t xml:space="preserve"> in </w:t>
      </w:r>
      <w:r w:rsidR="00954894">
        <w:rPr>
          <w:rFonts w:asciiTheme="minorHAnsi" w:hAnsiTheme="minorHAnsi" w:cstheme="minorHAnsi"/>
          <w:szCs w:val="18"/>
        </w:rPr>
        <w:t xml:space="preserve">the </w:t>
      </w:r>
      <w:r w:rsidR="00AA20A2">
        <w:rPr>
          <w:rFonts w:asciiTheme="minorHAnsi" w:hAnsiTheme="minorHAnsi" w:cstheme="minorHAnsi"/>
          <w:szCs w:val="18"/>
        </w:rPr>
        <w:t xml:space="preserve">combined </w:t>
      </w:r>
      <w:r w:rsidR="00D332C0">
        <w:rPr>
          <w:rFonts w:asciiTheme="minorHAnsi" w:hAnsiTheme="minorHAnsi" w:cstheme="minorHAnsi"/>
          <w:szCs w:val="18"/>
        </w:rPr>
        <w:t>four</w:t>
      </w:r>
      <w:r w:rsidR="00741AF7">
        <w:rPr>
          <w:rFonts w:asciiTheme="minorHAnsi" w:hAnsiTheme="minorHAnsi" w:cstheme="minorHAnsi"/>
          <w:szCs w:val="18"/>
        </w:rPr>
        <w:t>-</w:t>
      </w:r>
      <w:r w:rsidRPr="000314C2">
        <w:rPr>
          <w:rFonts w:asciiTheme="minorHAnsi" w:hAnsiTheme="minorHAnsi" w:cstheme="minorHAnsi"/>
          <w:szCs w:val="18"/>
        </w:rPr>
        <w:t xml:space="preserve">year </w:t>
      </w:r>
      <w:r w:rsidR="00D332C0">
        <w:rPr>
          <w:rFonts w:asciiTheme="minorHAnsi" w:hAnsiTheme="minorHAnsi" w:cstheme="minorHAnsi"/>
          <w:szCs w:val="18"/>
        </w:rPr>
        <w:t>budget</w:t>
      </w:r>
      <w:r w:rsidR="00AA20A2">
        <w:rPr>
          <w:rFonts w:asciiTheme="minorHAnsi" w:hAnsiTheme="minorHAnsi" w:cstheme="minorHAnsi"/>
          <w:szCs w:val="18"/>
        </w:rPr>
        <w:t>s</w:t>
      </w:r>
      <w:r w:rsidR="00157D43">
        <w:rPr>
          <w:rFonts w:asciiTheme="minorHAnsi" w:hAnsiTheme="minorHAnsi" w:cstheme="minorHAnsi"/>
          <w:szCs w:val="18"/>
        </w:rPr>
        <w:t>,</w:t>
      </w:r>
      <w:r w:rsidRPr="000314C2">
        <w:rPr>
          <w:rFonts w:asciiTheme="minorHAnsi" w:hAnsiTheme="minorHAnsi" w:cstheme="minorHAnsi"/>
          <w:szCs w:val="18"/>
        </w:rPr>
        <w:t xml:space="preserve"> resulting in </w:t>
      </w:r>
      <w:r w:rsidR="002A7B40">
        <w:rPr>
          <w:rFonts w:asciiTheme="minorHAnsi" w:hAnsiTheme="minorHAnsi" w:cstheme="minorHAnsi"/>
          <w:szCs w:val="18"/>
        </w:rPr>
        <w:t xml:space="preserve">planned </w:t>
      </w:r>
      <w:r w:rsidRPr="000314C2">
        <w:rPr>
          <w:rFonts w:asciiTheme="minorHAnsi" w:hAnsiTheme="minorHAnsi" w:cstheme="minorHAnsi"/>
          <w:szCs w:val="18"/>
        </w:rPr>
        <w:t>overall capital works of $</w:t>
      </w:r>
      <w:r w:rsidR="00D332C0">
        <w:rPr>
          <w:rFonts w:asciiTheme="minorHAnsi" w:hAnsiTheme="minorHAnsi" w:cstheme="minorHAnsi"/>
          <w:szCs w:val="18"/>
        </w:rPr>
        <w:t>14</w:t>
      </w:r>
      <w:r w:rsidR="002A7B40">
        <w:rPr>
          <w:rFonts w:asciiTheme="minorHAnsi" w:hAnsiTheme="minorHAnsi" w:cstheme="minorHAnsi"/>
          <w:szCs w:val="18"/>
        </w:rPr>
        <w:t>.0</w:t>
      </w:r>
      <w:r w:rsidRPr="000314C2">
        <w:rPr>
          <w:rFonts w:asciiTheme="minorHAnsi" w:hAnsiTheme="minorHAnsi" w:cstheme="minorHAnsi"/>
          <w:szCs w:val="18"/>
        </w:rPr>
        <w:t xml:space="preserve"> billion over the next four years. This compares favourably to the $</w:t>
      </w:r>
      <w:r w:rsidR="00D332C0">
        <w:rPr>
          <w:rFonts w:asciiTheme="minorHAnsi" w:hAnsiTheme="minorHAnsi" w:cstheme="minorHAnsi"/>
          <w:szCs w:val="18"/>
        </w:rPr>
        <w:t>13</w:t>
      </w:r>
      <w:r w:rsidRPr="000314C2">
        <w:rPr>
          <w:rFonts w:asciiTheme="minorHAnsi" w:hAnsiTheme="minorHAnsi" w:cstheme="minorHAnsi"/>
          <w:szCs w:val="18"/>
        </w:rPr>
        <w:t>.</w:t>
      </w:r>
      <w:r w:rsidR="00D332C0">
        <w:rPr>
          <w:rFonts w:asciiTheme="minorHAnsi" w:hAnsiTheme="minorHAnsi" w:cstheme="minorHAnsi"/>
          <w:szCs w:val="18"/>
        </w:rPr>
        <w:t>0</w:t>
      </w:r>
      <w:r w:rsidRPr="000314C2">
        <w:rPr>
          <w:rFonts w:asciiTheme="minorHAnsi" w:hAnsiTheme="minorHAnsi" w:cstheme="minorHAnsi"/>
          <w:szCs w:val="18"/>
        </w:rPr>
        <w:t xml:space="preserve"> billion committed in the four-year strategic resource plans for FY 20</w:t>
      </w:r>
      <w:r w:rsidR="00D332C0">
        <w:rPr>
          <w:rFonts w:asciiTheme="minorHAnsi" w:hAnsiTheme="minorHAnsi" w:cstheme="minorHAnsi"/>
          <w:szCs w:val="18"/>
        </w:rPr>
        <w:t>20</w:t>
      </w:r>
      <w:r w:rsidRPr="000314C2">
        <w:rPr>
          <w:rFonts w:asciiTheme="minorHAnsi" w:hAnsiTheme="minorHAnsi" w:cstheme="minorHAnsi"/>
          <w:szCs w:val="18"/>
        </w:rPr>
        <w:t>-2</w:t>
      </w:r>
      <w:r w:rsidR="00D332C0">
        <w:rPr>
          <w:rFonts w:asciiTheme="minorHAnsi" w:hAnsiTheme="minorHAnsi" w:cstheme="minorHAnsi"/>
          <w:szCs w:val="18"/>
        </w:rPr>
        <w:t>1</w:t>
      </w:r>
      <w:r w:rsidRPr="000314C2">
        <w:rPr>
          <w:rFonts w:asciiTheme="minorHAnsi" w:hAnsiTheme="minorHAnsi" w:cstheme="minorHAnsi"/>
          <w:szCs w:val="18"/>
        </w:rPr>
        <w:t>.</w:t>
      </w:r>
    </w:p>
    <w:p w14:paraId="51C03D41" w14:textId="689A4CF4" w:rsidR="000314C2" w:rsidRDefault="00AD7D61" w:rsidP="000314C2">
      <w:pPr>
        <w:spacing w:line="276" w:lineRule="auto"/>
        <w:rPr>
          <w:rFonts w:asciiTheme="minorHAnsi" w:hAnsiTheme="minorHAnsi" w:cstheme="minorHAnsi"/>
          <w:szCs w:val="18"/>
        </w:rPr>
      </w:pPr>
      <w:r>
        <w:rPr>
          <w:rFonts w:asciiTheme="minorHAnsi" w:hAnsiTheme="minorHAnsi" w:cstheme="minorHAnsi"/>
          <w:szCs w:val="18"/>
        </w:rPr>
        <w:t>At 30 June 202</w:t>
      </w:r>
      <w:r w:rsidR="00D332C0">
        <w:rPr>
          <w:rFonts w:asciiTheme="minorHAnsi" w:hAnsiTheme="minorHAnsi" w:cstheme="minorHAnsi"/>
          <w:szCs w:val="18"/>
        </w:rPr>
        <w:t>2</w:t>
      </w:r>
      <w:r w:rsidR="00284C52">
        <w:rPr>
          <w:rFonts w:asciiTheme="minorHAnsi" w:hAnsiTheme="minorHAnsi" w:cstheme="minorHAnsi"/>
          <w:szCs w:val="18"/>
        </w:rPr>
        <w:t xml:space="preserve"> councils </w:t>
      </w:r>
      <w:r w:rsidR="00D9316B">
        <w:rPr>
          <w:rFonts w:asciiTheme="minorHAnsi" w:hAnsiTheme="minorHAnsi" w:cstheme="minorHAnsi"/>
          <w:szCs w:val="18"/>
        </w:rPr>
        <w:t xml:space="preserve">collectively </w:t>
      </w:r>
      <w:r w:rsidR="00284C52">
        <w:rPr>
          <w:rFonts w:asciiTheme="minorHAnsi" w:hAnsiTheme="minorHAnsi" w:cstheme="minorHAnsi"/>
          <w:szCs w:val="18"/>
        </w:rPr>
        <w:t xml:space="preserve">are </w:t>
      </w:r>
      <w:r w:rsidR="00A069C8">
        <w:rPr>
          <w:rFonts w:asciiTheme="minorHAnsi" w:hAnsiTheme="minorHAnsi" w:cstheme="minorHAnsi"/>
          <w:szCs w:val="18"/>
        </w:rPr>
        <w:t xml:space="preserve">budgeting to manage </w:t>
      </w:r>
      <w:r w:rsidR="00D37245">
        <w:rPr>
          <w:rFonts w:asciiTheme="minorHAnsi" w:hAnsiTheme="minorHAnsi" w:cstheme="minorHAnsi"/>
          <w:szCs w:val="18"/>
        </w:rPr>
        <w:t>non-current assets worth $11</w:t>
      </w:r>
      <w:r w:rsidR="00D332C0">
        <w:rPr>
          <w:rFonts w:asciiTheme="minorHAnsi" w:hAnsiTheme="minorHAnsi" w:cstheme="minorHAnsi"/>
          <w:szCs w:val="18"/>
        </w:rPr>
        <w:t>5</w:t>
      </w:r>
      <w:r w:rsidR="00D37245">
        <w:rPr>
          <w:rFonts w:asciiTheme="minorHAnsi" w:hAnsiTheme="minorHAnsi" w:cstheme="minorHAnsi"/>
          <w:szCs w:val="18"/>
        </w:rPr>
        <w:t>.</w:t>
      </w:r>
      <w:r w:rsidR="00D332C0">
        <w:rPr>
          <w:rFonts w:asciiTheme="minorHAnsi" w:hAnsiTheme="minorHAnsi" w:cstheme="minorHAnsi"/>
          <w:szCs w:val="18"/>
        </w:rPr>
        <w:t>9</w:t>
      </w:r>
      <w:r w:rsidR="00D37245">
        <w:rPr>
          <w:rFonts w:asciiTheme="minorHAnsi" w:hAnsiTheme="minorHAnsi" w:cstheme="minorHAnsi"/>
          <w:szCs w:val="18"/>
        </w:rPr>
        <w:t xml:space="preserve"> billion. The sector is also budgeting to employ </w:t>
      </w:r>
      <w:r w:rsidR="00507392">
        <w:rPr>
          <w:rFonts w:asciiTheme="minorHAnsi" w:hAnsiTheme="minorHAnsi" w:cstheme="minorHAnsi"/>
          <w:szCs w:val="18"/>
        </w:rPr>
        <w:t>staff</w:t>
      </w:r>
      <w:r w:rsidR="00C90EB6">
        <w:rPr>
          <w:rFonts w:asciiTheme="minorHAnsi" w:hAnsiTheme="minorHAnsi" w:cstheme="minorHAnsi"/>
          <w:szCs w:val="18"/>
        </w:rPr>
        <w:t xml:space="preserve"> </w:t>
      </w:r>
      <w:r w:rsidR="00507392">
        <w:rPr>
          <w:rFonts w:asciiTheme="minorHAnsi" w:hAnsiTheme="minorHAnsi" w:cstheme="minorHAnsi"/>
          <w:szCs w:val="18"/>
        </w:rPr>
        <w:t xml:space="preserve">in excess of </w:t>
      </w:r>
      <w:r w:rsidR="00D37245">
        <w:rPr>
          <w:rFonts w:asciiTheme="minorHAnsi" w:hAnsiTheme="minorHAnsi" w:cstheme="minorHAnsi"/>
          <w:szCs w:val="18"/>
        </w:rPr>
        <w:t>3</w:t>
      </w:r>
      <w:r w:rsidR="005A7D87">
        <w:rPr>
          <w:rFonts w:asciiTheme="minorHAnsi" w:hAnsiTheme="minorHAnsi" w:cstheme="minorHAnsi"/>
          <w:szCs w:val="18"/>
        </w:rPr>
        <w:t>9</w:t>
      </w:r>
      <w:r w:rsidR="009E2A73">
        <w:rPr>
          <w:rFonts w:asciiTheme="minorHAnsi" w:hAnsiTheme="minorHAnsi" w:cstheme="minorHAnsi"/>
          <w:szCs w:val="18"/>
        </w:rPr>
        <w:t>,</w:t>
      </w:r>
      <w:r w:rsidR="00D332C0">
        <w:rPr>
          <w:rFonts w:asciiTheme="minorHAnsi" w:hAnsiTheme="minorHAnsi" w:cstheme="minorHAnsi"/>
          <w:szCs w:val="18"/>
        </w:rPr>
        <w:t>666</w:t>
      </w:r>
      <w:r w:rsidR="00014F89">
        <w:rPr>
          <w:rFonts w:asciiTheme="minorHAnsi" w:hAnsiTheme="minorHAnsi" w:cstheme="minorHAnsi"/>
          <w:szCs w:val="18"/>
        </w:rPr>
        <w:t xml:space="preserve"> FTE</w:t>
      </w:r>
      <w:r w:rsidR="00507392">
        <w:rPr>
          <w:rFonts w:asciiTheme="minorHAnsi" w:hAnsiTheme="minorHAnsi" w:cstheme="minorHAnsi"/>
          <w:szCs w:val="18"/>
        </w:rPr>
        <w:t>.</w:t>
      </w:r>
      <w:r w:rsidR="00D37245">
        <w:rPr>
          <w:rFonts w:asciiTheme="minorHAnsi" w:hAnsiTheme="minorHAnsi" w:cstheme="minorHAnsi"/>
          <w:szCs w:val="18"/>
        </w:rPr>
        <w:t xml:space="preserve"> </w:t>
      </w:r>
      <w:r w:rsidR="000314C2" w:rsidRPr="000314C2">
        <w:rPr>
          <w:rFonts w:asciiTheme="minorHAnsi" w:hAnsiTheme="minorHAnsi" w:cstheme="minorHAnsi"/>
          <w:szCs w:val="18"/>
        </w:rPr>
        <w:t xml:space="preserve">In </w:t>
      </w:r>
      <w:r w:rsidR="002C23E2">
        <w:rPr>
          <w:rFonts w:asciiTheme="minorHAnsi" w:hAnsiTheme="minorHAnsi" w:cstheme="minorHAnsi"/>
          <w:szCs w:val="18"/>
        </w:rPr>
        <w:t>2021-22</w:t>
      </w:r>
      <w:r w:rsidR="000314C2" w:rsidRPr="000314C2">
        <w:rPr>
          <w:rFonts w:asciiTheme="minorHAnsi" w:hAnsiTheme="minorHAnsi" w:cstheme="minorHAnsi"/>
          <w:szCs w:val="18"/>
        </w:rPr>
        <w:t>, budgeted total cash and financial assets of $4.</w:t>
      </w:r>
      <w:r w:rsidR="00D332C0">
        <w:rPr>
          <w:rFonts w:asciiTheme="minorHAnsi" w:hAnsiTheme="minorHAnsi" w:cstheme="minorHAnsi"/>
          <w:szCs w:val="18"/>
        </w:rPr>
        <w:t>62</w:t>
      </w:r>
      <w:r w:rsidR="000314C2" w:rsidRPr="000314C2">
        <w:rPr>
          <w:rFonts w:asciiTheme="minorHAnsi" w:hAnsiTheme="minorHAnsi" w:cstheme="minorHAnsi"/>
          <w:szCs w:val="18"/>
        </w:rPr>
        <w:t xml:space="preserve"> billion against budgeted total debt of $1.</w:t>
      </w:r>
      <w:r w:rsidR="00D332C0">
        <w:rPr>
          <w:rFonts w:asciiTheme="minorHAnsi" w:hAnsiTheme="minorHAnsi" w:cstheme="minorHAnsi"/>
          <w:szCs w:val="18"/>
        </w:rPr>
        <w:t>71</w:t>
      </w:r>
      <w:r w:rsidR="000314C2" w:rsidRPr="000314C2">
        <w:rPr>
          <w:rFonts w:asciiTheme="minorHAnsi" w:hAnsiTheme="minorHAnsi" w:cstheme="minorHAnsi"/>
          <w:szCs w:val="18"/>
        </w:rPr>
        <w:t xml:space="preserve"> billion indicates that collectively councils remain in a relatively strong and stable liquidity position. 42 out of 79 councils carry interest bearing loans of less than $10 </w:t>
      </w:r>
      <w:r w:rsidR="0079062F">
        <w:rPr>
          <w:rFonts w:asciiTheme="minorHAnsi" w:hAnsiTheme="minorHAnsi" w:cstheme="minorHAnsi"/>
          <w:szCs w:val="18"/>
        </w:rPr>
        <w:t>m</w:t>
      </w:r>
      <w:r w:rsidR="000314C2" w:rsidRPr="000314C2">
        <w:rPr>
          <w:rFonts w:asciiTheme="minorHAnsi" w:hAnsiTheme="minorHAnsi" w:cstheme="minorHAnsi"/>
          <w:szCs w:val="18"/>
        </w:rPr>
        <w:t xml:space="preserve">illion as budgeted at the end of </w:t>
      </w:r>
      <w:r w:rsidR="002C23E2">
        <w:rPr>
          <w:rFonts w:asciiTheme="minorHAnsi" w:hAnsiTheme="minorHAnsi" w:cstheme="minorHAnsi"/>
          <w:szCs w:val="18"/>
        </w:rPr>
        <w:t>2021-22</w:t>
      </w:r>
      <w:r w:rsidR="000314C2" w:rsidRPr="000314C2">
        <w:rPr>
          <w:rFonts w:asciiTheme="minorHAnsi" w:hAnsiTheme="minorHAnsi" w:cstheme="minorHAnsi"/>
          <w:szCs w:val="18"/>
        </w:rPr>
        <w:t xml:space="preserve"> while </w:t>
      </w:r>
      <w:r w:rsidR="00D3791F">
        <w:rPr>
          <w:rFonts w:asciiTheme="minorHAnsi" w:hAnsiTheme="minorHAnsi" w:cstheme="minorHAnsi"/>
          <w:szCs w:val="18"/>
        </w:rPr>
        <w:t>2</w:t>
      </w:r>
      <w:r w:rsidR="000314C2" w:rsidRPr="000314C2">
        <w:rPr>
          <w:rFonts w:asciiTheme="minorHAnsi" w:hAnsiTheme="minorHAnsi" w:cstheme="minorHAnsi"/>
          <w:szCs w:val="18"/>
        </w:rPr>
        <w:t xml:space="preserve">4 out of 79 councils remain debt free during the period. Councils carrying debt in excess of $10 </w:t>
      </w:r>
      <w:r w:rsidR="004A106A">
        <w:rPr>
          <w:rFonts w:asciiTheme="minorHAnsi" w:hAnsiTheme="minorHAnsi" w:cstheme="minorHAnsi"/>
          <w:szCs w:val="18"/>
        </w:rPr>
        <w:t>m</w:t>
      </w:r>
      <w:r w:rsidR="000314C2" w:rsidRPr="000314C2">
        <w:rPr>
          <w:rFonts w:asciiTheme="minorHAnsi" w:hAnsiTheme="minorHAnsi" w:cstheme="minorHAnsi"/>
          <w:szCs w:val="18"/>
        </w:rPr>
        <w:t xml:space="preserve">illion are mostly </w:t>
      </w:r>
      <w:r w:rsidR="004A106A">
        <w:rPr>
          <w:rFonts w:asciiTheme="minorHAnsi" w:hAnsiTheme="minorHAnsi" w:cstheme="minorHAnsi"/>
          <w:szCs w:val="18"/>
        </w:rPr>
        <w:t>m</w:t>
      </w:r>
      <w:r w:rsidR="000314C2" w:rsidRPr="000314C2">
        <w:rPr>
          <w:rFonts w:asciiTheme="minorHAnsi" w:hAnsiTheme="minorHAnsi" w:cstheme="minorHAnsi"/>
          <w:szCs w:val="18"/>
        </w:rPr>
        <w:t xml:space="preserve">etropolitan and </w:t>
      </w:r>
      <w:r w:rsidR="004A106A">
        <w:rPr>
          <w:rFonts w:asciiTheme="minorHAnsi" w:hAnsiTheme="minorHAnsi" w:cstheme="minorHAnsi"/>
          <w:szCs w:val="18"/>
        </w:rPr>
        <w:t>i</w:t>
      </w:r>
      <w:r w:rsidR="000314C2" w:rsidRPr="000314C2">
        <w:rPr>
          <w:rFonts w:asciiTheme="minorHAnsi" w:hAnsiTheme="minorHAnsi" w:cstheme="minorHAnsi"/>
          <w:szCs w:val="18"/>
        </w:rPr>
        <w:t>nterface councils.</w:t>
      </w:r>
    </w:p>
    <w:p w14:paraId="7EACB3DC" w14:textId="6789B9B7" w:rsidR="00E00D12" w:rsidRDefault="00983E86">
      <w:pPr>
        <w:spacing w:before="0" w:line="276" w:lineRule="auto"/>
        <w:rPr>
          <w:rFonts w:asciiTheme="minorHAnsi" w:hAnsiTheme="minorHAnsi" w:cstheme="minorHAnsi"/>
          <w:szCs w:val="18"/>
        </w:rPr>
      </w:pPr>
      <w:r>
        <w:rPr>
          <w:rFonts w:cstheme="minorHAnsi"/>
          <w:szCs w:val="18"/>
        </w:rPr>
        <w:t xml:space="preserve">All 79 councils adopted their </w:t>
      </w:r>
      <w:r w:rsidR="00A50D56">
        <w:rPr>
          <w:rFonts w:cstheme="minorHAnsi"/>
          <w:szCs w:val="18"/>
        </w:rPr>
        <w:t xml:space="preserve">2021-22 </w:t>
      </w:r>
      <w:r>
        <w:rPr>
          <w:rFonts w:cstheme="minorHAnsi"/>
          <w:szCs w:val="18"/>
        </w:rPr>
        <w:t xml:space="preserve">budgets by </w:t>
      </w:r>
      <w:r w:rsidR="0026451F">
        <w:rPr>
          <w:rFonts w:cstheme="minorHAnsi"/>
          <w:szCs w:val="18"/>
        </w:rPr>
        <w:t xml:space="preserve">the </w:t>
      </w:r>
      <w:r>
        <w:rPr>
          <w:rFonts w:cstheme="minorHAnsi"/>
          <w:szCs w:val="18"/>
        </w:rPr>
        <w:t xml:space="preserve">statutory deadline of </w:t>
      </w:r>
      <w:r w:rsidR="0026451F">
        <w:rPr>
          <w:rFonts w:cstheme="minorHAnsi"/>
          <w:szCs w:val="18"/>
        </w:rPr>
        <w:t xml:space="preserve">30 </w:t>
      </w:r>
      <w:r>
        <w:rPr>
          <w:rFonts w:cstheme="minorHAnsi"/>
          <w:szCs w:val="18"/>
        </w:rPr>
        <w:t>June. The subsequent outbreak</w:t>
      </w:r>
      <w:r w:rsidR="002C6A20">
        <w:rPr>
          <w:rFonts w:cstheme="minorHAnsi"/>
          <w:szCs w:val="18"/>
        </w:rPr>
        <w:t>s</w:t>
      </w:r>
      <w:r>
        <w:rPr>
          <w:rFonts w:cstheme="minorHAnsi"/>
          <w:szCs w:val="18"/>
        </w:rPr>
        <w:t xml:space="preserve"> of </w:t>
      </w:r>
      <w:r w:rsidR="002C6A20">
        <w:rPr>
          <w:rFonts w:cstheme="minorHAnsi"/>
          <w:szCs w:val="18"/>
        </w:rPr>
        <w:t xml:space="preserve">the </w:t>
      </w:r>
      <w:r w:rsidR="00B84762">
        <w:rPr>
          <w:rFonts w:cstheme="minorHAnsi"/>
          <w:szCs w:val="18"/>
        </w:rPr>
        <w:t>d</w:t>
      </w:r>
      <w:r>
        <w:rPr>
          <w:rFonts w:cstheme="minorHAnsi"/>
          <w:szCs w:val="18"/>
        </w:rPr>
        <w:t xml:space="preserve">elta variant of </w:t>
      </w:r>
      <w:r w:rsidR="00B84762">
        <w:rPr>
          <w:rFonts w:cstheme="minorHAnsi"/>
          <w:szCs w:val="18"/>
        </w:rPr>
        <w:t xml:space="preserve">the </w:t>
      </w:r>
      <w:r>
        <w:rPr>
          <w:rFonts w:cstheme="minorHAnsi"/>
          <w:szCs w:val="18"/>
        </w:rPr>
        <w:t xml:space="preserve">coronavirus in Victoria and any adverse </w:t>
      </w:r>
      <w:r w:rsidR="009910B7">
        <w:rPr>
          <w:rFonts w:cstheme="minorHAnsi"/>
          <w:szCs w:val="18"/>
        </w:rPr>
        <w:t xml:space="preserve">financial </w:t>
      </w:r>
      <w:r>
        <w:rPr>
          <w:rFonts w:cstheme="minorHAnsi"/>
          <w:szCs w:val="18"/>
        </w:rPr>
        <w:t>impact</w:t>
      </w:r>
      <w:r w:rsidR="009910B7">
        <w:rPr>
          <w:rFonts w:cstheme="minorHAnsi"/>
          <w:szCs w:val="18"/>
        </w:rPr>
        <w:t>s</w:t>
      </w:r>
      <w:r>
        <w:rPr>
          <w:rFonts w:cstheme="minorHAnsi"/>
          <w:szCs w:val="18"/>
        </w:rPr>
        <w:t xml:space="preserve"> of lockdown</w:t>
      </w:r>
      <w:r w:rsidR="00330697">
        <w:rPr>
          <w:rFonts w:cstheme="minorHAnsi"/>
          <w:szCs w:val="18"/>
        </w:rPr>
        <w:t>s</w:t>
      </w:r>
      <w:r>
        <w:rPr>
          <w:rFonts w:cstheme="minorHAnsi"/>
          <w:szCs w:val="18"/>
        </w:rPr>
        <w:t xml:space="preserve"> </w:t>
      </w:r>
      <w:r w:rsidR="009910B7">
        <w:rPr>
          <w:rFonts w:cstheme="minorHAnsi"/>
          <w:szCs w:val="18"/>
        </w:rPr>
        <w:t>m</w:t>
      </w:r>
      <w:r>
        <w:rPr>
          <w:rFonts w:cstheme="minorHAnsi"/>
          <w:szCs w:val="18"/>
        </w:rPr>
        <w:t>ay</w:t>
      </w:r>
      <w:r w:rsidR="009910B7">
        <w:rPr>
          <w:rFonts w:cstheme="minorHAnsi"/>
          <w:szCs w:val="18"/>
        </w:rPr>
        <w:t xml:space="preserve"> result in</w:t>
      </w:r>
      <w:r>
        <w:rPr>
          <w:rFonts w:cstheme="minorHAnsi"/>
          <w:szCs w:val="18"/>
        </w:rPr>
        <w:t xml:space="preserve"> councils </w:t>
      </w:r>
      <w:r w:rsidR="00544301">
        <w:rPr>
          <w:rFonts w:cstheme="minorHAnsi"/>
          <w:szCs w:val="18"/>
        </w:rPr>
        <w:t xml:space="preserve">considering </w:t>
      </w:r>
      <w:r>
        <w:rPr>
          <w:rFonts w:cstheme="minorHAnsi"/>
          <w:szCs w:val="18"/>
        </w:rPr>
        <w:t xml:space="preserve">adopting a revised budget. </w:t>
      </w:r>
      <w:r w:rsidR="00C7376D">
        <w:rPr>
          <w:rFonts w:asciiTheme="minorHAnsi" w:hAnsiTheme="minorHAnsi" w:cstheme="minorHAnsi"/>
          <w:szCs w:val="18"/>
        </w:rPr>
        <w:t xml:space="preserve">A </w:t>
      </w:r>
      <w:r w:rsidR="00B02715">
        <w:rPr>
          <w:rFonts w:asciiTheme="minorHAnsi" w:hAnsiTheme="minorHAnsi" w:cstheme="minorHAnsi"/>
          <w:szCs w:val="18"/>
        </w:rPr>
        <w:t xml:space="preserve">table </w:t>
      </w:r>
      <w:r w:rsidR="00DF5DAC">
        <w:rPr>
          <w:rFonts w:asciiTheme="minorHAnsi" w:hAnsiTheme="minorHAnsi" w:cstheme="minorHAnsi"/>
          <w:szCs w:val="18"/>
        </w:rPr>
        <w:t xml:space="preserve">snapshot of the finances </w:t>
      </w:r>
      <w:r w:rsidR="00684E9F">
        <w:rPr>
          <w:rFonts w:asciiTheme="minorHAnsi" w:hAnsiTheme="minorHAnsi" w:cstheme="minorHAnsi"/>
          <w:szCs w:val="18"/>
        </w:rPr>
        <w:t xml:space="preserve">of </w:t>
      </w:r>
      <w:r w:rsidR="00EF634B">
        <w:rPr>
          <w:rFonts w:asciiTheme="minorHAnsi" w:hAnsiTheme="minorHAnsi" w:cstheme="minorHAnsi"/>
          <w:szCs w:val="18"/>
        </w:rPr>
        <w:t xml:space="preserve">the </w:t>
      </w:r>
      <w:r w:rsidR="00741643">
        <w:rPr>
          <w:rFonts w:asciiTheme="minorHAnsi" w:hAnsiTheme="minorHAnsi" w:cstheme="minorHAnsi"/>
          <w:szCs w:val="18"/>
        </w:rPr>
        <w:t xml:space="preserve">79 councils in Victoria </w:t>
      </w:r>
      <w:r w:rsidR="00241B20">
        <w:rPr>
          <w:rFonts w:asciiTheme="minorHAnsi" w:hAnsiTheme="minorHAnsi" w:cstheme="minorHAnsi"/>
          <w:szCs w:val="18"/>
        </w:rPr>
        <w:t xml:space="preserve">from </w:t>
      </w:r>
      <w:r w:rsidR="002C23E2">
        <w:rPr>
          <w:rFonts w:asciiTheme="minorHAnsi" w:hAnsiTheme="minorHAnsi" w:cstheme="minorHAnsi"/>
          <w:szCs w:val="18"/>
        </w:rPr>
        <w:t>2021-22</w:t>
      </w:r>
      <w:r w:rsidR="00241B20">
        <w:rPr>
          <w:rFonts w:asciiTheme="minorHAnsi" w:hAnsiTheme="minorHAnsi" w:cstheme="minorHAnsi"/>
          <w:szCs w:val="18"/>
        </w:rPr>
        <w:t xml:space="preserve"> </w:t>
      </w:r>
      <w:r w:rsidR="00EA1BDF">
        <w:rPr>
          <w:rFonts w:asciiTheme="minorHAnsi" w:hAnsiTheme="minorHAnsi" w:cstheme="minorHAnsi"/>
          <w:szCs w:val="18"/>
        </w:rPr>
        <w:t>adopted</w:t>
      </w:r>
      <w:r w:rsidR="00241B20">
        <w:rPr>
          <w:rFonts w:asciiTheme="minorHAnsi" w:hAnsiTheme="minorHAnsi" w:cstheme="minorHAnsi"/>
          <w:szCs w:val="18"/>
        </w:rPr>
        <w:t xml:space="preserve"> budgets</w:t>
      </w:r>
      <w:r w:rsidR="00B02715">
        <w:rPr>
          <w:rFonts w:asciiTheme="minorHAnsi" w:hAnsiTheme="minorHAnsi" w:cstheme="minorHAnsi"/>
          <w:szCs w:val="18"/>
        </w:rPr>
        <w:t xml:space="preserve"> against 20</w:t>
      </w:r>
      <w:r w:rsidR="00D332C0">
        <w:rPr>
          <w:rFonts w:asciiTheme="minorHAnsi" w:hAnsiTheme="minorHAnsi" w:cstheme="minorHAnsi"/>
          <w:szCs w:val="18"/>
        </w:rPr>
        <w:t>20</w:t>
      </w:r>
      <w:r w:rsidR="00B02715">
        <w:rPr>
          <w:rFonts w:asciiTheme="minorHAnsi" w:hAnsiTheme="minorHAnsi" w:cstheme="minorHAnsi"/>
          <w:szCs w:val="18"/>
        </w:rPr>
        <w:t>-2</w:t>
      </w:r>
      <w:r w:rsidR="00D332C0">
        <w:rPr>
          <w:rFonts w:asciiTheme="minorHAnsi" w:hAnsiTheme="minorHAnsi" w:cstheme="minorHAnsi"/>
          <w:szCs w:val="18"/>
        </w:rPr>
        <w:t>1</w:t>
      </w:r>
      <w:r w:rsidR="00B02715">
        <w:rPr>
          <w:rFonts w:asciiTheme="minorHAnsi" w:hAnsiTheme="minorHAnsi" w:cstheme="minorHAnsi"/>
          <w:szCs w:val="18"/>
        </w:rPr>
        <w:t xml:space="preserve"> adopted budgets is available in </w:t>
      </w:r>
      <w:r w:rsidR="00B02715" w:rsidRPr="00B02715">
        <w:rPr>
          <w:rFonts w:asciiTheme="minorHAnsi" w:hAnsiTheme="minorHAnsi" w:cstheme="minorHAnsi"/>
          <w:b/>
          <w:bCs/>
          <w:szCs w:val="18"/>
        </w:rPr>
        <w:t>Appendix B</w:t>
      </w:r>
      <w:r w:rsidR="00B02715">
        <w:rPr>
          <w:rFonts w:asciiTheme="minorHAnsi" w:hAnsiTheme="minorHAnsi" w:cstheme="minorHAnsi"/>
          <w:szCs w:val="18"/>
        </w:rPr>
        <w:t xml:space="preserve">. </w:t>
      </w:r>
    </w:p>
    <w:p w14:paraId="01177065" w14:textId="2C53A136" w:rsidR="000314C2" w:rsidRPr="002431A0" w:rsidRDefault="000314C2" w:rsidP="000314C2">
      <w:pPr>
        <w:pStyle w:val="Heading1"/>
      </w:pPr>
      <w:bookmarkStart w:id="6" w:name="_Toc81424187"/>
      <w:r w:rsidRPr="002431A0">
        <w:lastRenderedPageBreak/>
        <w:t>Introduction and context</w:t>
      </w:r>
      <w:bookmarkEnd w:id="6"/>
    </w:p>
    <w:p w14:paraId="0E76B590" w14:textId="77777777" w:rsidR="00DA2DFA" w:rsidRPr="00A02411" w:rsidRDefault="000314C2" w:rsidP="00A02411">
      <w:pPr>
        <w:pStyle w:val="IntroFeatureText"/>
        <w:spacing w:after="120" w:line="240" w:lineRule="atLeast"/>
        <w:rPr>
          <w:rFonts w:cs="Times New Roman"/>
          <w:color w:val="53565A" w:themeColor="accent2"/>
          <w:spacing w:val="0"/>
          <w:sz w:val="18"/>
          <w:szCs w:val="18"/>
          <w:lang w:eastAsia="en-US"/>
        </w:rPr>
      </w:pPr>
      <w:r w:rsidRPr="00A02411">
        <w:rPr>
          <w:rFonts w:cs="Times New Roman"/>
          <w:color w:val="53565A" w:themeColor="accent2"/>
          <w:spacing w:val="0"/>
          <w:sz w:val="18"/>
          <w:szCs w:val="18"/>
          <w:lang w:eastAsia="en-US"/>
        </w:rPr>
        <w:t xml:space="preserve">Section </w:t>
      </w:r>
      <w:r w:rsidR="00B6598E" w:rsidRPr="00A02411">
        <w:rPr>
          <w:rFonts w:cs="Times New Roman"/>
          <w:color w:val="53565A" w:themeColor="accent2"/>
          <w:spacing w:val="0"/>
          <w:sz w:val="18"/>
          <w:szCs w:val="18"/>
          <w:lang w:eastAsia="en-US"/>
        </w:rPr>
        <w:t xml:space="preserve">94 </w:t>
      </w:r>
      <w:r w:rsidRPr="00A02411">
        <w:rPr>
          <w:rFonts w:cs="Times New Roman"/>
          <w:color w:val="53565A" w:themeColor="accent2"/>
          <w:spacing w:val="0"/>
          <w:sz w:val="18"/>
          <w:szCs w:val="18"/>
          <w:lang w:eastAsia="en-US"/>
        </w:rPr>
        <w:t xml:space="preserve">of the </w:t>
      </w:r>
      <w:r w:rsidRPr="00A02411">
        <w:rPr>
          <w:rFonts w:cs="Times New Roman"/>
          <w:i/>
          <w:iCs/>
          <w:color w:val="53565A" w:themeColor="accent2"/>
          <w:spacing w:val="0"/>
          <w:sz w:val="18"/>
          <w:szCs w:val="18"/>
          <w:lang w:eastAsia="en-US"/>
        </w:rPr>
        <w:t xml:space="preserve">Local Government Act </w:t>
      </w:r>
      <w:r w:rsidR="00F03BF5" w:rsidRPr="00A02411">
        <w:rPr>
          <w:rFonts w:cs="Times New Roman"/>
          <w:i/>
          <w:iCs/>
          <w:color w:val="53565A" w:themeColor="accent2"/>
          <w:spacing w:val="0"/>
          <w:sz w:val="18"/>
          <w:szCs w:val="18"/>
          <w:lang w:eastAsia="en-US"/>
        </w:rPr>
        <w:t>2020</w:t>
      </w:r>
      <w:r w:rsidRPr="00A02411">
        <w:rPr>
          <w:rFonts w:cs="Times New Roman"/>
          <w:color w:val="53565A" w:themeColor="accent2"/>
          <w:spacing w:val="0"/>
          <w:sz w:val="18"/>
          <w:szCs w:val="18"/>
          <w:lang w:eastAsia="en-US"/>
        </w:rPr>
        <w:t xml:space="preserve"> (the Act) requires that councils prepare a budget for each financial year </w:t>
      </w:r>
      <w:r w:rsidR="00232E47" w:rsidRPr="00A02411">
        <w:rPr>
          <w:rFonts w:cs="Times New Roman"/>
          <w:color w:val="53565A" w:themeColor="accent2"/>
          <w:spacing w:val="0"/>
          <w:sz w:val="18"/>
          <w:szCs w:val="18"/>
          <w:lang w:eastAsia="en-US"/>
        </w:rPr>
        <w:t>and the subsequent 3 financia</w:t>
      </w:r>
      <w:r w:rsidR="008C4B4C" w:rsidRPr="00A02411">
        <w:rPr>
          <w:rFonts w:cs="Times New Roman"/>
          <w:color w:val="53565A" w:themeColor="accent2"/>
          <w:spacing w:val="0"/>
          <w:sz w:val="18"/>
          <w:szCs w:val="18"/>
          <w:lang w:eastAsia="en-US"/>
        </w:rPr>
        <w:t>l years</w:t>
      </w:r>
      <w:r w:rsidR="00DA2DFA" w:rsidRPr="00A02411">
        <w:rPr>
          <w:rFonts w:cs="Times New Roman"/>
          <w:color w:val="53565A" w:themeColor="accent2"/>
          <w:spacing w:val="0"/>
          <w:sz w:val="18"/>
          <w:szCs w:val="18"/>
          <w:lang w:eastAsia="en-US"/>
        </w:rPr>
        <w:t>.</w:t>
      </w:r>
      <w:r w:rsidRPr="00A02411">
        <w:rPr>
          <w:rStyle w:val="FootnoteReference"/>
          <w:color w:val="53565A" w:themeColor="accent2"/>
          <w:sz w:val="18"/>
          <w:szCs w:val="18"/>
          <w:lang w:eastAsia="en-US"/>
        </w:rPr>
        <w:footnoteReference w:id="2"/>
      </w:r>
    </w:p>
    <w:p w14:paraId="0A325233" w14:textId="2376B907" w:rsidR="000314C2" w:rsidRPr="00A02411" w:rsidRDefault="000314C2" w:rsidP="00A02411">
      <w:pPr>
        <w:pStyle w:val="IntroFeatureText"/>
        <w:spacing w:after="120" w:line="240" w:lineRule="atLeast"/>
        <w:rPr>
          <w:color w:val="53565A" w:themeColor="accent2"/>
          <w:sz w:val="18"/>
          <w:szCs w:val="18"/>
        </w:rPr>
      </w:pPr>
      <w:r w:rsidRPr="00A02411">
        <w:rPr>
          <w:rFonts w:cs="Times New Roman"/>
          <w:color w:val="53565A" w:themeColor="accent2"/>
          <w:spacing w:val="0"/>
          <w:sz w:val="18"/>
          <w:szCs w:val="18"/>
          <w:lang w:eastAsia="en-US"/>
        </w:rPr>
        <w:t xml:space="preserve">The </w:t>
      </w:r>
      <w:r w:rsidR="00AA0CF1">
        <w:rPr>
          <w:rFonts w:cs="Times New Roman"/>
          <w:color w:val="53565A" w:themeColor="accent2"/>
          <w:spacing w:val="0"/>
          <w:sz w:val="18"/>
          <w:szCs w:val="18"/>
          <w:lang w:eastAsia="en-US"/>
        </w:rPr>
        <w:t xml:space="preserve">4-year </w:t>
      </w:r>
      <w:r w:rsidRPr="00A02411">
        <w:rPr>
          <w:rFonts w:cs="Times New Roman"/>
          <w:color w:val="53565A" w:themeColor="accent2"/>
          <w:spacing w:val="0"/>
          <w:sz w:val="18"/>
          <w:szCs w:val="18"/>
          <w:lang w:eastAsia="en-US"/>
        </w:rPr>
        <w:t xml:space="preserve">budget is council’s key </w:t>
      </w:r>
      <w:r w:rsidR="00D372B6">
        <w:rPr>
          <w:rFonts w:cs="Times New Roman"/>
          <w:color w:val="53565A" w:themeColor="accent2"/>
          <w:spacing w:val="0"/>
          <w:sz w:val="18"/>
          <w:szCs w:val="18"/>
          <w:lang w:eastAsia="en-US"/>
        </w:rPr>
        <w:t xml:space="preserve">medium term </w:t>
      </w:r>
      <w:r w:rsidRPr="00A02411">
        <w:rPr>
          <w:rFonts w:cs="Times New Roman"/>
          <w:color w:val="53565A" w:themeColor="accent2"/>
          <w:spacing w:val="0"/>
          <w:sz w:val="18"/>
          <w:szCs w:val="18"/>
          <w:lang w:eastAsia="en-US"/>
        </w:rPr>
        <w:t xml:space="preserve">resource planning document </w:t>
      </w:r>
      <w:r w:rsidR="00DA2DFA" w:rsidRPr="00A02411">
        <w:rPr>
          <w:rFonts w:cs="Times New Roman"/>
          <w:color w:val="53565A" w:themeColor="accent2"/>
          <w:spacing w:val="0"/>
          <w:sz w:val="18"/>
          <w:szCs w:val="18"/>
          <w:lang w:eastAsia="en-US"/>
        </w:rPr>
        <w:t>a</w:t>
      </w:r>
      <w:r w:rsidR="00AD7D9A">
        <w:rPr>
          <w:rFonts w:cs="Times New Roman"/>
          <w:color w:val="53565A" w:themeColor="accent2"/>
          <w:spacing w:val="0"/>
          <w:sz w:val="18"/>
          <w:szCs w:val="18"/>
          <w:lang w:eastAsia="en-US"/>
        </w:rPr>
        <w:t xml:space="preserve">nd supports </w:t>
      </w:r>
      <w:r w:rsidR="00DA2DFA" w:rsidRPr="00A02411">
        <w:rPr>
          <w:rFonts w:cs="Times New Roman"/>
          <w:color w:val="53565A" w:themeColor="accent2"/>
          <w:spacing w:val="0"/>
          <w:sz w:val="18"/>
          <w:szCs w:val="18"/>
          <w:lang w:eastAsia="en-US"/>
        </w:rPr>
        <w:t>longer term</w:t>
      </w:r>
      <w:r w:rsidR="00AD7D9A">
        <w:rPr>
          <w:rFonts w:cs="Times New Roman"/>
          <w:color w:val="53565A" w:themeColor="accent2"/>
          <w:spacing w:val="0"/>
          <w:sz w:val="18"/>
          <w:szCs w:val="18"/>
          <w:lang w:eastAsia="en-US"/>
        </w:rPr>
        <w:t xml:space="preserve"> planning</w:t>
      </w:r>
      <w:r w:rsidR="002352B3">
        <w:rPr>
          <w:rFonts w:cs="Times New Roman"/>
          <w:color w:val="53565A" w:themeColor="accent2"/>
          <w:spacing w:val="0"/>
          <w:sz w:val="18"/>
          <w:szCs w:val="18"/>
          <w:lang w:eastAsia="en-US"/>
        </w:rPr>
        <w:t xml:space="preserve"> requirements such as the</w:t>
      </w:r>
      <w:r w:rsidR="00DA2DFA" w:rsidRPr="00A02411">
        <w:rPr>
          <w:rFonts w:cs="Times New Roman"/>
          <w:color w:val="53565A" w:themeColor="accent2"/>
          <w:spacing w:val="0"/>
          <w:sz w:val="18"/>
          <w:szCs w:val="18"/>
          <w:lang w:eastAsia="en-US"/>
        </w:rPr>
        <w:t xml:space="preserve"> 10</w:t>
      </w:r>
      <w:r w:rsidR="009A26E4">
        <w:rPr>
          <w:rFonts w:cs="Times New Roman"/>
          <w:color w:val="53565A" w:themeColor="accent2"/>
          <w:spacing w:val="0"/>
          <w:sz w:val="18"/>
          <w:szCs w:val="18"/>
          <w:lang w:eastAsia="en-US"/>
        </w:rPr>
        <w:t xml:space="preserve">+ </w:t>
      </w:r>
      <w:r w:rsidR="00DA2DFA" w:rsidRPr="00A02411">
        <w:rPr>
          <w:rFonts w:cs="Times New Roman"/>
          <w:color w:val="53565A" w:themeColor="accent2"/>
          <w:spacing w:val="0"/>
          <w:sz w:val="18"/>
          <w:szCs w:val="18"/>
          <w:lang w:eastAsia="en-US"/>
        </w:rPr>
        <w:t xml:space="preserve">year financial plan and </w:t>
      </w:r>
      <w:r w:rsidR="009A26E4">
        <w:rPr>
          <w:rFonts w:cs="Times New Roman"/>
          <w:color w:val="53565A" w:themeColor="accent2"/>
          <w:spacing w:val="0"/>
          <w:sz w:val="18"/>
          <w:szCs w:val="18"/>
          <w:lang w:eastAsia="en-US"/>
        </w:rPr>
        <w:t>10+ year a</w:t>
      </w:r>
      <w:r w:rsidR="00EC3F3B" w:rsidRPr="00A02411">
        <w:rPr>
          <w:rFonts w:cs="Times New Roman"/>
          <w:color w:val="53565A" w:themeColor="accent2"/>
          <w:spacing w:val="0"/>
          <w:sz w:val="18"/>
          <w:szCs w:val="18"/>
          <w:lang w:eastAsia="en-US"/>
        </w:rPr>
        <w:t xml:space="preserve">sset </w:t>
      </w:r>
      <w:r w:rsidR="009A26E4">
        <w:rPr>
          <w:rFonts w:cs="Times New Roman"/>
          <w:color w:val="53565A" w:themeColor="accent2"/>
          <w:spacing w:val="0"/>
          <w:sz w:val="18"/>
          <w:szCs w:val="18"/>
          <w:lang w:eastAsia="en-US"/>
        </w:rPr>
        <w:t>p</w:t>
      </w:r>
      <w:r w:rsidR="00EC3F3B" w:rsidRPr="00A02411">
        <w:rPr>
          <w:rFonts w:cs="Times New Roman"/>
          <w:color w:val="53565A" w:themeColor="accent2"/>
          <w:spacing w:val="0"/>
          <w:sz w:val="18"/>
          <w:szCs w:val="18"/>
          <w:lang w:eastAsia="en-US"/>
        </w:rPr>
        <w:t>lan</w:t>
      </w:r>
      <w:r w:rsidR="004C3ADC" w:rsidRPr="00A02411">
        <w:rPr>
          <w:rFonts w:cs="Times New Roman"/>
          <w:color w:val="53565A" w:themeColor="accent2"/>
          <w:spacing w:val="0"/>
          <w:sz w:val="18"/>
          <w:szCs w:val="18"/>
          <w:lang w:eastAsia="en-US"/>
        </w:rPr>
        <w:t xml:space="preserve">. </w:t>
      </w:r>
      <w:r w:rsidR="00EC4EE9" w:rsidRPr="00A02411">
        <w:rPr>
          <w:rFonts w:cs="Times New Roman"/>
          <w:color w:val="53565A" w:themeColor="accent2"/>
          <w:spacing w:val="0"/>
          <w:sz w:val="18"/>
          <w:szCs w:val="18"/>
          <w:lang w:eastAsia="en-US"/>
        </w:rPr>
        <w:t xml:space="preserve">Councils must </w:t>
      </w:r>
      <w:r w:rsidR="005A731E">
        <w:rPr>
          <w:rFonts w:cs="Times New Roman"/>
          <w:color w:val="53565A" w:themeColor="accent2"/>
          <w:spacing w:val="0"/>
          <w:sz w:val="18"/>
          <w:szCs w:val="18"/>
          <w:lang w:eastAsia="en-US"/>
        </w:rPr>
        <w:t xml:space="preserve">develop a </w:t>
      </w:r>
      <w:r w:rsidR="002E3E82">
        <w:rPr>
          <w:rFonts w:cs="Times New Roman"/>
          <w:color w:val="53565A" w:themeColor="accent2"/>
          <w:spacing w:val="0"/>
          <w:sz w:val="18"/>
          <w:szCs w:val="18"/>
          <w:lang w:eastAsia="en-US"/>
        </w:rPr>
        <w:t>community engagement policy which</w:t>
      </w:r>
      <w:r w:rsidR="0017257B">
        <w:rPr>
          <w:rFonts w:cs="Times New Roman"/>
          <w:color w:val="53565A" w:themeColor="accent2"/>
          <w:spacing w:val="0"/>
          <w:sz w:val="18"/>
          <w:szCs w:val="18"/>
          <w:lang w:eastAsia="en-US"/>
        </w:rPr>
        <w:t>, amongst other requirements, is capable of being applied in relation to the council’s budget and policy development.</w:t>
      </w:r>
      <w:r w:rsidRPr="00A02411">
        <w:rPr>
          <w:rStyle w:val="FootnoteReference"/>
          <w:color w:val="53565A" w:themeColor="accent2"/>
          <w:sz w:val="18"/>
          <w:szCs w:val="18"/>
        </w:rPr>
        <w:footnoteReference w:id="3"/>
      </w:r>
    </w:p>
    <w:p w14:paraId="4D6AA814" w14:textId="0DED929C" w:rsidR="000314C2" w:rsidRPr="00A02411" w:rsidRDefault="000314C2" w:rsidP="00A02411">
      <w:pPr>
        <w:pStyle w:val="BodyText"/>
        <w:rPr>
          <w:color w:val="53565A" w:themeColor="accent2"/>
          <w:sz w:val="18"/>
          <w:szCs w:val="18"/>
        </w:rPr>
      </w:pPr>
      <w:r w:rsidRPr="00A02411">
        <w:rPr>
          <w:color w:val="53565A" w:themeColor="accent2"/>
          <w:sz w:val="18"/>
          <w:szCs w:val="18"/>
        </w:rPr>
        <w:t xml:space="preserve">The development of </w:t>
      </w:r>
      <w:r w:rsidR="002C23E2" w:rsidRPr="00A02411">
        <w:rPr>
          <w:color w:val="53565A" w:themeColor="accent2"/>
          <w:sz w:val="18"/>
          <w:szCs w:val="18"/>
        </w:rPr>
        <w:t>2021-22</w:t>
      </w:r>
      <w:r w:rsidRPr="00A02411">
        <w:rPr>
          <w:color w:val="53565A" w:themeColor="accent2"/>
          <w:sz w:val="18"/>
          <w:szCs w:val="18"/>
        </w:rPr>
        <w:t xml:space="preserve"> budgets has </w:t>
      </w:r>
      <w:r w:rsidR="00F07480">
        <w:rPr>
          <w:color w:val="53565A" w:themeColor="accent2"/>
          <w:sz w:val="18"/>
          <w:szCs w:val="18"/>
        </w:rPr>
        <w:t xml:space="preserve">again </w:t>
      </w:r>
      <w:r w:rsidRPr="00A02411">
        <w:rPr>
          <w:color w:val="53565A" w:themeColor="accent2"/>
          <w:sz w:val="18"/>
          <w:szCs w:val="18"/>
        </w:rPr>
        <w:t>occurred in the context of the unprecedented health and economic challenges presented by the coronavirus (COVID-19) pandemic</w:t>
      </w:r>
      <w:r w:rsidR="00F07480">
        <w:rPr>
          <w:color w:val="53565A" w:themeColor="accent2"/>
          <w:sz w:val="18"/>
          <w:szCs w:val="18"/>
        </w:rPr>
        <w:t>.</w:t>
      </w:r>
      <w:r w:rsidR="0077782D" w:rsidRPr="00A02411">
        <w:rPr>
          <w:color w:val="53565A" w:themeColor="accent2"/>
          <w:sz w:val="18"/>
          <w:szCs w:val="18"/>
        </w:rPr>
        <w:t xml:space="preserve"> </w:t>
      </w:r>
      <w:r w:rsidR="000D2557">
        <w:rPr>
          <w:color w:val="53565A" w:themeColor="accent2"/>
          <w:sz w:val="18"/>
          <w:szCs w:val="18"/>
        </w:rPr>
        <w:t xml:space="preserve">The pandemic continues to impact </w:t>
      </w:r>
      <w:r w:rsidR="00096659">
        <w:rPr>
          <w:color w:val="53565A" w:themeColor="accent2"/>
          <w:sz w:val="18"/>
          <w:szCs w:val="18"/>
        </w:rPr>
        <w:t xml:space="preserve">the finances of Victorian councils </w:t>
      </w:r>
      <w:r w:rsidR="00E3131A">
        <w:rPr>
          <w:color w:val="53565A" w:themeColor="accent2"/>
          <w:sz w:val="18"/>
          <w:szCs w:val="18"/>
        </w:rPr>
        <w:t xml:space="preserve">and </w:t>
      </w:r>
      <w:r w:rsidR="00E04B8F">
        <w:rPr>
          <w:color w:val="53565A" w:themeColor="accent2"/>
          <w:sz w:val="18"/>
          <w:szCs w:val="18"/>
        </w:rPr>
        <w:t>the uncertain</w:t>
      </w:r>
      <w:r w:rsidR="001E46C0">
        <w:rPr>
          <w:color w:val="53565A" w:themeColor="accent2"/>
          <w:sz w:val="18"/>
          <w:szCs w:val="18"/>
        </w:rPr>
        <w:t>ty of</w:t>
      </w:r>
      <w:r w:rsidR="00264733">
        <w:rPr>
          <w:color w:val="53565A" w:themeColor="accent2"/>
          <w:sz w:val="18"/>
          <w:szCs w:val="18"/>
        </w:rPr>
        <w:t xml:space="preserve"> future</w:t>
      </w:r>
      <w:r w:rsidR="005C1033">
        <w:rPr>
          <w:color w:val="53565A" w:themeColor="accent2"/>
          <w:sz w:val="18"/>
          <w:szCs w:val="18"/>
        </w:rPr>
        <w:t xml:space="preserve"> events</w:t>
      </w:r>
      <w:r w:rsidR="00DE14AB">
        <w:rPr>
          <w:color w:val="53565A" w:themeColor="accent2"/>
          <w:sz w:val="18"/>
          <w:szCs w:val="18"/>
        </w:rPr>
        <w:t xml:space="preserve"> makes</w:t>
      </w:r>
      <w:r w:rsidR="00E3131A">
        <w:rPr>
          <w:color w:val="53565A" w:themeColor="accent2"/>
          <w:sz w:val="18"/>
          <w:szCs w:val="18"/>
        </w:rPr>
        <w:t xml:space="preserve"> planning and budgeting</w:t>
      </w:r>
      <w:r w:rsidR="00DE14AB">
        <w:rPr>
          <w:color w:val="53565A" w:themeColor="accent2"/>
          <w:sz w:val="18"/>
          <w:szCs w:val="18"/>
        </w:rPr>
        <w:t xml:space="preserve"> difficult. </w:t>
      </w:r>
      <w:r w:rsidR="00E3131A">
        <w:rPr>
          <w:color w:val="53565A" w:themeColor="accent2"/>
          <w:sz w:val="18"/>
          <w:szCs w:val="18"/>
        </w:rPr>
        <w:t xml:space="preserve"> </w:t>
      </w:r>
    </w:p>
    <w:p w14:paraId="0FBED63E" w14:textId="0251311A" w:rsidR="000314C2" w:rsidRPr="00A02411" w:rsidRDefault="000314C2" w:rsidP="00A02411">
      <w:pPr>
        <w:pStyle w:val="BodyText"/>
        <w:rPr>
          <w:color w:val="53565A" w:themeColor="accent2"/>
          <w:sz w:val="18"/>
          <w:szCs w:val="18"/>
        </w:rPr>
      </w:pPr>
      <w:r w:rsidRPr="00A02411">
        <w:rPr>
          <w:color w:val="53565A" w:themeColor="accent2"/>
          <w:sz w:val="18"/>
          <w:szCs w:val="18"/>
        </w:rPr>
        <w:t xml:space="preserve">This report is focused on the 79 budgets </w:t>
      </w:r>
      <w:r w:rsidR="00975259" w:rsidRPr="00A02411">
        <w:rPr>
          <w:color w:val="53565A" w:themeColor="accent2"/>
          <w:sz w:val="18"/>
          <w:szCs w:val="18"/>
        </w:rPr>
        <w:t xml:space="preserve">adopted </w:t>
      </w:r>
      <w:r w:rsidRPr="00A02411">
        <w:rPr>
          <w:color w:val="53565A" w:themeColor="accent2"/>
          <w:sz w:val="18"/>
          <w:szCs w:val="18"/>
        </w:rPr>
        <w:t xml:space="preserve">by Victorian councils </w:t>
      </w:r>
      <w:r w:rsidR="00975259" w:rsidRPr="00A02411">
        <w:rPr>
          <w:color w:val="53565A" w:themeColor="accent2"/>
          <w:sz w:val="18"/>
          <w:szCs w:val="18"/>
        </w:rPr>
        <w:t xml:space="preserve">following </w:t>
      </w:r>
      <w:r w:rsidRPr="00A02411">
        <w:rPr>
          <w:color w:val="53565A" w:themeColor="accent2"/>
          <w:sz w:val="18"/>
          <w:szCs w:val="18"/>
        </w:rPr>
        <w:t xml:space="preserve">community consultation and submissions. </w:t>
      </w:r>
    </w:p>
    <w:p w14:paraId="272DCD3C" w14:textId="11F5DF59" w:rsidR="000314C2" w:rsidRPr="000314C2" w:rsidRDefault="000314C2" w:rsidP="00A02411">
      <w:pPr>
        <w:pStyle w:val="BodyText"/>
        <w:rPr>
          <w:color w:val="53565A" w:themeColor="accent2"/>
          <w:sz w:val="18"/>
          <w:szCs w:val="18"/>
        </w:rPr>
      </w:pPr>
      <w:r w:rsidRPr="00A02411">
        <w:rPr>
          <w:color w:val="53565A" w:themeColor="accent2"/>
          <w:sz w:val="18"/>
          <w:szCs w:val="18"/>
        </w:rPr>
        <w:t>The Act also allows for the preparation of a revised budget</w:t>
      </w:r>
      <w:r w:rsidR="00835BF0" w:rsidRPr="00835BF0">
        <w:rPr>
          <w:color w:val="53565A" w:themeColor="accent2"/>
          <w:sz w:val="18"/>
          <w:szCs w:val="18"/>
        </w:rPr>
        <w:t xml:space="preserve"> </w:t>
      </w:r>
      <w:r w:rsidR="00835BF0" w:rsidRPr="00A02411">
        <w:rPr>
          <w:color w:val="53565A" w:themeColor="accent2"/>
          <w:sz w:val="18"/>
          <w:szCs w:val="18"/>
        </w:rPr>
        <w:t>i</w:t>
      </w:r>
      <w:r w:rsidR="00835BF0">
        <w:rPr>
          <w:color w:val="53565A" w:themeColor="accent2"/>
          <w:sz w:val="18"/>
          <w:szCs w:val="18"/>
        </w:rPr>
        <w:t xml:space="preserve">n specific </w:t>
      </w:r>
      <w:r w:rsidR="00835BF0" w:rsidRPr="00A02411">
        <w:rPr>
          <w:color w:val="53565A" w:themeColor="accent2"/>
          <w:sz w:val="18"/>
          <w:szCs w:val="18"/>
        </w:rPr>
        <w:t>circumstances</w:t>
      </w:r>
      <w:r w:rsidR="00835BF0" w:rsidRPr="00A02411">
        <w:rPr>
          <w:rStyle w:val="FootnoteReference"/>
          <w:sz w:val="18"/>
          <w:szCs w:val="18"/>
        </w:rPr>
        <w:t xml:space="preserve"> </w:t>
      </w:r>
      <w:r w:rsidR="00DF55C4" w:rsidRPr="00A02411">
        <w:rPr>
          <w:rStyle w:val="FootnoteReference"/>
          <w:sz w:val="18"/>
          <w:szCs w:val="18"/>
        </w:rPr>
        <w:footnoteReference w:id="4"/>
      </w:r>
      <w:r w:rsidR="00835BF0">
        <w:rPr>
          <w:color w:val="53565A" w:themeColor="accent2"/>
          <w:sz w:val="18"/>
          <w:szCs w:val="18"/>
        </w:rPr>
        <w:t xml:space="preserve">. </w:t>
      </w:r>
      <w:r w:rsidRPr="00A02411">
        <w:rPr>
          <w:color w:val="53565A" w:themeColor="accent2"/>
          <w:sz w:val="18"/>
          <w:szCs w:val="18"/>
        </w:rPr>
        <w:t>Given the ongoing economic impacts of</w:t>
      </w:r>
      <w:r w:rsidR="00231D4A" w:rsidRPr="00A02411">
        <w:rPr>
          <w:color w:val="53565A" w:themeColor="accent2"/>
          <w:sz w:val="18"/>
          <w:szCs w:val="18"/>
        </w:rPr>
        <w:t xml:space="preserve"> the </w:t>
      </w:r>
      <w:r w:rsidRPr="00A02411">
        <w:rPr>
          <w:color w:val="53565A" w:themeColor="accent2"/>
          <w:sz w:val="18"/>
          <w:szCs w:val="18"/>
        </w:rPr>
        <w:t>coronavirus pandemic</w:t>
      </w:r>
      <w:r w:rsidR="00231D4A" w:rsidRPr="00A02411">
        <w:rPr>
          <w:color w:val="53565A" w:themeColor="accent2"/>
          <w:sz w:val="18"/>
          <w:szCs w:val="18"/>
        </w:rPr>
        <w:t>,</w:t>
      </w:r>
      <w:r w:rsidRPr="00A02411">
        <w:rPr>
          <w:color w:val="53565A" w:themeColor="accent2"/>
          <w:sz w:val="18"/>
          <w:szCs w:val="18"/>
        </w:rPr>
        <w:t xml:space="preserve"> it is </w:t>
      </w:r>
      <w:r w:rsidR="00DE3525" w:rsidRPr="00A02411">
        <w:rPr>
          <w:color w:val="53565A" w:themeColor="accent2"/>
          <w:sz w:val="18"/>
          <w:szCs w:val="18"/>
        </w:rPr>
        <w:t>possible</w:t>
      </w:r>
      <w:r w:rsidRPr="00A02411">
        <w:rPr>
          <w:color w:val="53565A" w:themeColor="accent2"/>
          <w:sz w:val="18"/>
          <w:szCs w:val="18"/>
        </w:rPr>
        <w:t xml:space="preserve"> that some councils will issue a revised </w:t>
      </w:r>
      <w:r w:rsidR="002C23E2" w:rsidRPr="00A02411">
        <w:rPr>
          <w:color w:val="53565A" w:themeColor="accent2"/>
          <w:sz w:val="18"/>
          <w:szCs w:val="18"/>
        </w:rPr>
        <w:t>2021-22</w:t>
      </w:r>
      <w:r w:rsidRPr="00A02411">
        <w:rPr>
          <w:color w:val="53565A" w:themeColor="accent2"/>
          <w:sz w:val="18"/>
          <w:szCs w:val="18"/>
        </w:rPr>
        <w:t xml:space="preserve"> budget.</w:t>
      </w:r>
      <w:r w:rsidRPr="000314C2">
        <w:rPr>
          <w:color w:val="53565A" w:themeColor="accent2"/>
          <w:sz w:val="18"/>
          <w:szCs w:val="18"/>
        </w:rPr>
        <w:t xml:space="preserve"> </w:t>
      </w:r>
    </w:p>
    <w:p w14:paraId="7204637E" w14:textId="77777777" w:rsidR="000314C2" w:rsidRPr="00DB0DED" w:rsidRDefault="000314C2" w:rsidP="000314C2">
      <w:pPr>
        <w:pStyle w:val="Heading2"/>
      </w:pPr>
      <w:bookmarkStart w:id="7" w:name="_Toc81424188"/>
      <w:r>
        <w:rPr>
          <w:color w:val="100249" w:themeColor="accent4"/>
        </w:rPr>
        <w:t>Coronavirus (COVID-19) pandemic</w:t>
      </w:r>
      <w:bookmarkEnd w:id="7"/>
    </w:p>
    <w:p w14:paraId="159FD84A" w14:textId="111006EF" w:rsidR="00D94D14" w:rsidRDefault="000314C2" w:rsidP="000314C2">
      <w:pPr>
        <w:pStyle w:val="BodyText"/>
        <w:rPr>
          <w:color w:val="53565A" w:themeColor="accent2"/>
          <w:sz w:val="18"/>
          <w:szCs w:val="18"/>
        </w:rPr>
      </w:pPr>
      <w:r w:rsidRPr="000314C2">
        <w:rPr>
          <w:color w:val="53565A" w:themeColor="accent2"/>
          <w:sz w:val="18"/>
          <w:szCs w:val="18"/>
        </w:rPr>
        <w:t>On 2 August 2020 Victoria entered a State of Disaster and metropolitan Melbourne moved to stage four restrictions</w:t>
      </w:r>
      <w:r w:rsidR="00CE120E">
        <w:rPr>
          <w:color w:val="53565A" w:themeColor="accent2"/>
          <w:sz w:val="18"/>
          <w:szCs w:val="18"/>
        </w:rPr>
        <w:t>.</w:t>
      </w:r>
      <w:r w:rsidR="0071292D">
        <w:rPr>
          <w:color w:val="53565A" w:themeColor="accent2"/>
          <w:sz w:val="18"/>
          <w:szCs w:val="18"/>
        </w:rPr>
        <w:t xml:space="preserve"> The so-called</w:t>
      </w:r>
      <w:r w:rsidR="00D94D14">
        <w:rPr>
          <w:color w:val="53565A" w:themeColor="accent2"/>
          <w:sz w:val="18"/>
          <w:szCs w:val="18"/>
        </w:rPr>
        <w:t xml:space="preserve"> </w:t>
      </w:r>
      <w:r w:rsidR="0071292D">
        <w:rPr>
          <w:color w:val="53565A" w:themeColor="accent2"/>
          <w:sz w:val="18"/>
          <w:szCs w:val="18"/>
        </w:rPr>
        <w:t>‘</w:t>
      </w:r>
      <w:r w:rsidR="00D94D14">
        <w:rPr>
          <w:color w:val="53565A" w:themeColor="accent2"/>
          <w:sz w:val="18"/>
          <w:szCs w:val="18"/>
        </w:rPr>
        <w:t>second wave</w:t>
      </w:r>
      <w:r w:rsidR="0071292D">
        <w:rPr>
          <w:color w:val="53565A" w:themeColor="accent2"/>
          <w:sz w:val="18"/>
          <w:szCs w:val="18"/>
        </w:rPr>
        <w:t>’</w:t>
      </w:r>
      <w:r w:rsidR="00D94D14">
        <w:rPr>
          <w:color w:val="53565A" w:themeColor="accent2"/>
          <w:sz w:val="18"/>
          <w:szCs w:val="18"/>
        </w:rPr>
        <w:t xml:space="preserve"> of</w:t>
      </w:r>
      <w:r w:rsidR="0071292D">
        <w:rPr>
          <w:color w:val="53565A" w:themeColor="accent2"/>
          <w:sz w:val="18"/>
          <w:szCs w:val="18"/>
        </w:rPr>
        <w:t xml:space="preserve"> the pandemic</w:t>
      </w:r>
      <w:r w:rsidR="009C4457">
        <w:rPr>
          <w:color w:val="53565A" w:themeColor="accent2"/>
          <w:sz w:val="18"/>
          <w:szCs w:val="18"/>
        </w:rPr>
        <w:t xml:space="preserve"> impacted the whole Victorian community, including councils. </w:t>
      </w:r>
      <w:r w:rsidR="00D94D14">
        <w:rPr>
          <w:color w:val="53565A" w:themeColor="accent2"/>
          <w:sz w:val="18"/>
          <w:szCs w:val="18"/>
        </w:rPr>
        <w:t xml:space="preserve"> </w:t>
      </w:r>
      <w:r w:rsidRPr="000314C2">
        <w:rPr>
          <w:color w:val="53565A" w:themeColor="accent2"/>
          <w:sz w:val="18"/>
          <w:szCs w:val="18"/>
        </w:rPr>
        <w:t xml:space="preserve">Across Victoria, there </w:t>
      </w:r>
      <w:r w:rsidR="00D94D14">
        <w:rPr>
          <w:color w:val="53565A" w:themeColor="accent2"/>
          <w:sz w:val="18"/>
          <w:szCs w:val="18"/>
        </w:rPr>
        <w:t>were</w:t>
      </w:r>
      <w:r w:rsidRPr="000314C2">
        <w:rPr>
          <w:color w:val="53565A" w:themeColor="accent2"/>
          <w:sz w:val="18"/>
          <w:szCs w:val="18"/>
        </w:rPr>
        <w:t xml:space="preserve"> </w:t>
      </w:r>
      <w:r w:rsidR="008E0529">
        <w:rPr>
          <w:color w:val="53565A" w:themeColor="accent2"/>
          <w:sz w:val="18"/>
          <w:szCs w:val="18"/>
        </w:rPr>
        <w:t xml:space="preserve">again </w:t>
      </w:r>
      <w:r w:rsidRPr="000314C2">
        <w:rPr>
          <w:color w:val="53565A" w:themeColor="accent2"/>
          <w:sz w:val="18"/>
          <w:szCs w:val="18"/>
        </w:rPr>
        <w:t xml:space="preserve">mandated closures of key community facilities including libraries and museums, sport and recreation centres, child and family day care, senior citizen centres and leisure and arts facilities. Many critical community services (e.g. maternal and child health, environmental health, home-based community care) </w:t>
      </w:r>
      <w:r w:rsidR="00D94D14">
        <w:rPr>
          <w:color w:val="53565A" w:themeColor="accent2"/>
          <w:sz w:val="18"/>
          <w:szCs w:val="18"/>
        </w:rPr>
        <w:t>were</w:t>
      </w:r>
      <w:r w:rsidRPr="000314C2">
        <w:rPr>
          <w:color w:val="53565A" w:themeColor="accent2"/>
          <w:sz w:val="18"/>
          <w:szCs w:val="18"/>
        </w:rPr>
        <w:t xml:space="preserve"> affected but continue</w:t>
      </w:r>
      <w:r w:rsidR="008E0529">
        <w:rPr>
          <w:color w:val="53565A" w:themeColor="accent2"/>
          <w:sz w:val="18"/>
          <w:szCs w:val="18"/>
        </w:rPr>
        <w:t>d</w:t>
      </w:r>
      <w:r w:rsidRPr="000314C2">
        <w:rPr>
          <w:color w:val="53565A" w:themeColor="accent2"/>
          <w:sz w:val="18"/>
          <w:szCs w:val="18"/>
        </w:rPr>
        <w:t xml:space="preserve"> to operate. </w:t>
      </w:r>
    </w:p>
    <w:p w14:paraId="0D85BEC3" w14:textId="4EF76797" w:rsidR="00254C73" w:rsidRDefault="00254C73" w:rsidP="000314C2">
      <w:pPr>
        <w:pStyle w:val="BodyText"/>
        <w:rPr>
          <w:color w:val="53565A" w:themeColor="accent2"/>
          <w:sz w:val="18"/>
          <w:szCs w:val="18"/>
        </w:rPr>
      </w:pPr>
      <w:r>
        <w:rPr>
          <w:color w:val="53565A" w:themeColor="accent2"/>
          <w:sz w:val="18"/>
          <w:szCs w:val="18"/>
        </w:rPr>
        <w:t>Despite the disruptions in the first six months of the 2020-21</w:t>
      </w:r>
      <w:r w:rsidR="008E0529">
        <w:rPr>
          <w:color w:val="53565A" w:themeColor="accent2"/>
          <w:sz w:val="18"/>
          <w:szCs w:val="18"/>
        </w:rPr>
        <w:t xml:space="preserve"> financial year</w:t>
      </w:r>
      <w:r>
        <w:rPr>
          <w:color w:val="53565A" w:themeColor="accent2"/>
          <w:sz w:val="18"/>
          <w:szCs w:val="18"/>
        </w:rPr>
        <w:t xml:space="preserve">, there was a sharp economic recovery in </w:t>
      </w:r>
      <w:r w:rsidR="008E0529">
        <w:rPr>
          <w:color w:val="53565A" w:themeColor="accent2"/>
          <w:sz w:val="18"/>
          <w:szCs w:val="18"/>
        </w:rPr>
        <w:t xml:space="preserve">the </w:t>
      </w:r>
      <w:r>
        <w:rPr>
          <w:color w:val="53565A" w:themeColor="accent2"/>
          <w:sz w:val="18"/>
          <w:szCs w:val="18"/>
        </w:rPr>
        <w:t>later part of the year</w:t>
      </w:r>
      <w:r w:rsidR="008E0529">
        <w:rPr>
          <w:color w:val="53565A" w:themeColor="accent2"/>
          <w:sz w:val="18"/>
          <w:szCs w:val="18"/>
        </w:rPr>
        <w:t xml:space="preserve"> and into 2021</w:t>
      </w:r>
      <w:r>
        <w:rPr>
          <w:color w:val="53565A" w:themeColor="accent2"/>
          <w:sz w:val="18"/>
          <w:szCs w:val="18"/>
        </w:rPr>
        <w:t>. Many of the councils</w:t>
      </w:r>
      <w:r w:rsidR="00B510F9">
        <w:rPr>
          <w:color w:val="53565A" w:themeColor="accent2"/>
          <w:sz w:val="18"/>
          <w:szCs w:val="18"/>
        </w:rPr>
        <w:t>’</w:t>
      </w:r>
      <w:r>
        <w:rPr>
          <w:color w:val="53565A" w:themeColor="accent2"/>
          <w:sz w:val="18"/>
          <w:szCs w:val="18"/>
        </w:rPr>
        <w:t xml:space="preserve"> impacted services returned to normal. The 2021-22 </w:t>
      </w:r>
      <w:r w:rsidR="00107EE4">
        <w:rPr>
          <w:color w:val="53565A" w:themeColor="accent2"/>
          <w:sz w:val="18"/>
          <w:szCs w:val="18"/>
        </w:rPr>
        <w:t xml:space="preserve">council </w:t>
      </w:r>
      <w:r>
        <w:rPr>
          <w:color w:val="53565A" w:themeColor="accent2"/>
          <w:sz w:val="18"/>
          <w:szCs w:val="18"/>
        </w:rPr>
        <w:t xml:space="preserve">budgets were </w:t>
      </w:r>
      <w:r w:rsidR="00107EE4">
        <w:rPr>
          <w:color w:val="53565A" w:themeColor="accent2"/>
          <w:sz w:val="18"/>
          <w:szCs w:val="18"/>
        </w:rPr>
        <w:t xml:space="preserve">largely </w:t>
      </w:r>
      <w:r>
        <w:rPr>
          <w:color w:val="53565A" w:themeColor="accent2"/>
          <w:sz w:val="18"/>
          <w:szCs w:val="18"/>
        </w:rPr>
        <w:t>prepared during this time of recovery and all councils adopted their budgets by 30 June 2021.</w:t>
      </w:r>
    </w:p>
    <w:p w14:paraId="2585F553" w14:textId="1C890D3E" w:rsidR="00254C73" w:rsidRDefault="00254C73" w:rsidP="000314C2">
      <w:pPr>
        <w:pStyle w:val="BodyText"/>
        <w:rPr>
          <w:color w:val="53565A" w:themeColor="accent2"/>
          <w:sz w:val="18"/>
          <w:szCs w:val="18"/>
        </w:rPr>
      </w:pPr>
      <w:r>
        <w:rPr>
          <w:color w:val="53565A" w:themeColor="accent2"/>
          <w:sz w:val="18"/>
          <w:szCs w:val="18"/>
        </w:rPr>
        <w:t xml:space="preserve">While councils </w:t>
      </w:r>
      <w:r w:rsidR="00854101">
        <w:rPr>
          <w:color w:val="53565A" w:themeColor="accent2"/>
          <w:sz w:val="18"/>
          <w:szCs w:val="18"/>
        </w:rPr>
        <w:t>we</w:t>
      </w:r>
      <w:r>
        <w:rPr>
          <w:color w:val="53565A" w:themeColor="accent2"/>
          <w:sz w:val="18"/>
          <w:szCs w:val="18"/>
        </w:rPr>
        <w:t xml:space="preserve">re </w:t>
      </w:r>
      <w:r w:rsidR="00854101">
        <w:rPr>
          <w:color w:val="53565A" w:themeColor="accent2"/>
          <w:sz w:val="18"/>
          <w:szCs w:val="18"/>
        </w:rPr>
        <w:t xml:space="preserve">comparatively more aware of the pandemic </w:t>
      </w:r>
      <w:r w:rsidR="00B45BC5">
        <w:rPr>
          <w:color w:val="53565A" w:themeColor="accent2"/>
          <w:sz w:val="18"/>
          <w:szCs w:val="18"/>
        </w:rPr>
        <w:t xml:space="preserve">impacts when developing 2021-22 budgets, </w:t>
      </w:r>
      <w:r w:rsidR="00683DBC">
        <w:rPr>
          <w:color w:val="53565A" w:themeColor="accent2"/>
          <w:sz w:val="18"/>
          <w:szCs w:val="18"/>
        </w:rPr>
        <w:t xml:space="preserve">there remained a level of uncertainty about </w:t>
      </w:r>
      <w:r w:rsidR="00A53DEB">
        <w:rPr>
          <w:color w:val="53565A" w:themeColor="accent2"/>
          <w:sz w:val="18"/>
          <w:szCs w:val="18"/>
        </w:rPr>
        <w:t xml:space="preserve">future events. Councils were </w:t>
      </w:r>
      <w:r>
        <w:rPr>
          <w:color w:val="53565A" w:themeColor="accent2"/>
          <w:sz w:val="18"/>
          <w:szCs w:val="18"/>
        </w:rPr>
        <w:t>better prepared to respond to the</w:t>
      </w:r>
      <w:r w:rsidR="00440CC1">
        <w:rPr>
          <w:color w:val="53565A" w:themeColor="accent2"/>
          <w:sz w:val="18"/>
          <w:szCs w:val="18"/>
        </w:rPr>
        <w:t xml:space="preserve"> financial hardships facing some members of their </w:t>
      </w:r>
      <w:r>
        <w:rPr>
          <w:color w:val="53565A" w:themeColor="accent2"/>
          <w:sz w:val="18"/>
          <w:szCs w:val="18"/>
        </w:rPr>
        <w:t>community</w:t>
      </w:r>
      <w:r w:rsidR="002109E3">
        <w:rPr>
          <w:color w:val="53565A" w:themeColor="accent2"/>
          <w:sz w:val="18"/>
          <w:szCs w:val="18"/>
        </w:rPr>
        <w:t xml:space="preserve">, but budgets were also </w:t>
      </w:r>
      <w:r>
        <w:rPr>
          <w:color w:val="53565A" w:themeColor="accent2"/>
          <w:sz w:val="18"/>
          <w:szCs w:val="18"/>
        </w:rPr>
        <w:t>large</w:t>
      </w:r>
      <w:r w:rsidR="002109E3">
        <w:rPr>
          <w:color w:val="53565A" w:themeColor="accent2"/>
          <w:sz w:val="18"/>
          <w:szCs w:val="18"/>
        </w:rPr>
        <w:t>ly</w:t>
      </w:r>
      <w:r>
        <w:rPr>
          <w:color w:val="53565A" w:themeColor="accent2"/>
          <w:sz w:val="18"/>
          <w:szCs w:val="18"/>
        </w:rPr>
        <w:t xml:space="preserve"> prepared </w:t>
      </w:r>
      <w:r w:rsidR="007E5992">
        <w:rPr>
          <w:color w:val="53565A" w:themeColor="accent2"/>
          <w:sz w:val="18"/>
          <w:szCs w:val="18"/>
        </w:rPr>
        <w:t xml:space="preserve">based </w:t>
      </w:r>
      <w:r>
        <w:rPr>
          <w:color w:val="53565A" w:themeColor="accent2"/>
          <w:sz w:val="18"/>
          <w:szCs w:val="18"/>
        </w:rPr>
        <w:t xml:space="preserve">on the assumption of </w:t>
      </w:r>
      <w:r w:rsidR="00C6642E">
        <w:rPr>
          <w:color w:val="53565A" w:themeColor="accent2"/>
          <w:sz w:val="18"/>
          <w:szCs w:val="18"/>
        </w:rPr>
        <w:t xml:space="preserve">a </w:t>
      </w:r>
      <w:r>
        <w:rPr>
          <w:color w:val="53565A" w:themeColor="accent2"/>
          <w:sz w:val="18"/>
          <w:szCs w:val="18"/>
        </w:rPr>
        <w:t>continu</w:t>
      </w:r>
      <w:r w:rsidR="007E5992">
        <w:rPr>
          <w:color w:val="53565A" w:themeColor="accent2"/>
          <w:sz w:val="18"/>
          <w:szCs w:val="18"/>
        </w:rPr>
        <w:t>ed</w:t>
      </w:r>
      <w:r w:rsidR="005A12FC">
        <w:rPr>
          <w:color w:val="53565A" w:themeColor="accent2"/>
          <w:sz w:val="18"/>
          <w:szCs w:val="18"/>
        </w:rPr>
        <w:t xml:space="preserve"> </w:t>
      </w:r>
      <w:r>
        <w:rPr>
          <w:color w:val="53565A" w:themeColor="accent2"/>
          <w:sz w:val="18"/>
          <w:szCs w:val="18"/>
        </w:rPr>
        <w:t xml:space="preserve">economic recovery. </w:t>
      </w:r>
    </w:p>
    <w:p w14:paraId="62D589F3" w14:textId="52BED93E" w:rsidR="002B460A" w:rsidRDefault="00254C73" w:rsidP="000314C2">
      <w:pPr>
        <w:pStyle w:val="BodyText"/>
        <w:rPr>
          <w:color w:val="53565A" w:themeColor="accent2"/>
          <w:sz w:val="18"/>
          <w:szCs w:val="18"/>
        </w:rPr>
      </w:pPr>
      <w:r>
        <w:rPr>
          <w:color w:val="53565A" w:themeColor="accent2"/>
          <w:sz w:val="18"/>
          <w:szCs w:val="18"/>
        </w:rPr>
        <w:t xml:space="preserve">The </w:t>
      </w:r>
      <w:r w:rsidR="000314C2" w:rsidRPr="000314C2">
        <w:rPr>
          <w:color w:val="53565A" w:themeColor="accent2"/>
          <w:sz w:val="18"/>
          <w:szCs w:val="18"/>
        </w:rPr>
        <w:t xml:space="preserve">economic impact of </w:t>
      </w:r>
      <w:r w:rsidR="009A6473">
        <w:rPr>
          <w:color w:val="53565A" w:themeColor="accent2"/>
          <w:sz w:val="18"/>
          <w:szCs w:val="18"/>
        </w:rPr>
        <w:t xml:space="preserve">the </w:t>
      </w:r>
      <w:r>
        <w:rPr>
          <w:color w:val="53565A" w:themeColor="accent2"/>
          <w:sz w:val="18"/>
          <w:szCs w:val="18"/>
        </w:rPr>
        <w:t xml:space="preserve">subsequent outbreak of </w:t>
      </w:r>
      <w:r w:rsidR="009A6473">
        <w:rPr>
          <w:color w:val="53565A" w:themeColor="accent2"/>
          <w:sz w:val="18"/>
          <w:szCs w:val="18"/>
        </w:rPr>
        <w:t>the D</w:t>
      </w:r>
      <w:r>
        <w:rPr>
          <w:color w:val="53565A" w:themeColor="accent2"/>
          <w:sz w:val="18"/>
          <w:szCs w:val="18"/>
        </w:rPr>
        <w:t xml:space="preserve">elta variant </w:t>
      </w:r>
      <w:r w:rsidR="00631450">
        <w:rPr>
          <w:color w:val="53565A" w:themeColor="accent2"/>
          <w:sz w:val="18"/>
          <w:szCs w:val="18"/>
        </w:rPr>
        <w:t>in Victoria is expected to</w:t>
      </w:r>
      <w:r w:rsidR="00BB7DE3">
        <w:rPr>
          <w:color w:val="53565A" w:themeColor="accent2"/>
          <w:sz w:val="18"/>
          <w:szCs w:val="18"/>
        </w:rPr>
        <w:t xml:space="preserve"> again</w:t>
      </w:r>
      <w:r w:rsidR="00631450">
        <w:rPr>
          <w:color w:val="53565A" w:themeColor="accent2"/>
          <w:sz w:val="18"/>
          <w:szCs w:val="18"/>
        </w:rPr>
        <w:t xml:space="preserve"> </w:t>
      </w:r>
      <w:r w:rsidR="00BB7DE3">
        <w:rPr>
          <w:color w:val="53565A" w:themeColor="accent2"/>
          <w:sz w:val="18"/>
          <w:szCs w:val="18"/>
        </w:rPr>
        <w:t>impact council</w:t>
      </w:r>
      <w:r>
        <w:rPr>
          <w:color w:val="53565A" w:themeColor="accent2"/>
          <w:sz w:val="18"/>
          <w:szCs w:val="18"/>
        </w:rPr>
        <w:t xml:space="preserve"> finances </w:t>
      </w:r>
      <w:r w:rsidR="002B460A">
        <w:rPr>
          <w:color w:val="53565A" w:themeColor="accent2"/>
          <w:sz w:val="18"/>
          <w:szCs w:val="18"/>
        </w:rPr>
        <w:t xml:space="preserve">during the </w:t>
      </w:r>
      <w:r w:rsidR="002C23E2">
        <w:rPr>
          <w:color w:val="53565A" w:themeColor="accent2"/>
          <w:sz w:val="18"/>
          <w:szCs w:val="18"/>
        </w:rPr>
        <w:t>2021-22</w:t>
      </w:r>
      <w:r>
        <w:rPr>
          <w:color w:val="53565A" w:themeColor="accent2"/>
          <w:sz w:val="18"/>
          <w:szCs w:val="18"/>
        </w:rPr>
        <w:t xml:space="preserve"> </w:t>
      </w:r>
      <w:r w:rsidR="002B460A">
        <w:rPr>
          <w:color w:val="53565A" w:themeColor="accent2"/>
          <w:sz w:val="18"/>
          <w:szCs w:val="18"/>
        </w:rPr>
        <w:t>financial year</w:t>
      </w:r>
      <w:r w:rsidR="000314C2" w:rsidRPr="000314C2">
        <w:rPr>
          <w:color w:val="53565A" w:themeColor="accent2"/>
          <w:sz w:val="18"/>
          <w:szCs w:val="18"/>
        </w:rPr>
        <w:t xml:space="preserve">. </w:t>
      </w:r>
      <w:r w:rsidR="002B460A">
        <w:rPr>
          <w:color w:val="53565A" w:themeColor="accent2"/>
          <w:sz w:val="18"/>
          <w:szCs w:val="18"/>
        </w:rPr>
        <w:t xml:space="preserve">Councils have again been forced to </w:t>
      </w:r>
      <w:r w:rsidR="001540A2">
        <w:rPr>
          <w:color w:val="53565A" w:themeColor="accent2"/>
          <w:sz w:val="18"/>
          <w:szCs w:val="18"/>
        </w:rPr>
        <w:t xml:space="preserve">close community facilities and Victoria </w:t>
      </w:r>
      <w:r w:rsidR="00C42D8B">
        <w:rPr>
          <w:color w:val="53565A" w:themeColor="accent2"/>
          <w:sz w:val="18"/>
          <w:szCs w:val="18"/>
        </w:rPr>
        <w:t>has experienced further lockdowns</w:t>
      </w:r>
      <w:r w:rsidR="0091187F">
        <w:rPr>
          <w:color w:val="53565A" w:themeColor="accent2"/>
          <w:sz w:val="18"/>
          <w:szCs w:val="18"/>
        </w:rPr>
        <w:t xml:space="preserve"> during parts of May, June, July, August and September</w:t>
      </w:r>
      <w:r w:rsidR="002D53AA">
        <w:rPr>
          <w:color w:val="53565A" w:themeColor="accent2"/>
          <w:sz w:val="18"/>
          <w:szCs w:val="18"/>
        </w:rPr>
        <w:t xml:space="preserve"> 2021.</w:t>
      </w:r>
    </w:p>
    <w:p w14:paraId="4D182A36" w14:textId="23620362" w:rsidR="000314C2" w:rsidRPr="000314C2" w:rsidRDefault="00254C73" w:rsidP="000314C2">
      <w:pPr>
        <w:pStyle w:val="BodyText"/>
        <w:rPr>
          <w:color w:val="53565A" w:themeColor="accent2"/>
          <w:sz w:val="18"/>
          <w:szCs w:val="18"/>
        </w:rPr>
      </w:pPr>
      <w:r>
        <w:rPr>
          <w:color w:val="53565A" w:themeColor="accent2"/>
          <w:sz w:val="18"/>
          <w:szCs w:val="18"/>
        </w:rPr>
        <w:t xml:space="preserve">Councils will be </w:t>
      </w:r>
      <w:r w:rsidR="00C04E78">
        <w:rPr>
          <w:color w:val="53565A" w:themeColor="accent2"/>
          <w:sz w:val="18"/>
          <w:szCs w:val="18"/>
        </w:rPr>
        <w:t>hopin</w:t>
      </w:r>
      <w:r>
        <w:rPr>
          <w:color w:val="53565A" w:themeColor="accent2"/>
          <w:sz w:val="18"/>
          <w:szCs w:val="18"/>
        </w:rPr>
        <w:t xml:space="preserve">g </w:t>
      </w:r>
      <w:r w:rsidR="003130A9">
        <w:rPr>
          <w:color w:val="53565A" w:themeColor="accent2"/>
          <w:sz w:val="18"/>
          <w:szCs w:val="18"/>
        </w:rPr>
        <w:t xml:space="preserve">for </w:t>
      </w:r>
      <w:r>
        <w:rPr>
          <w:color w:val="53565A" w:themeColor="accent2"/>
          <w:sz w:val="18"/>
          <w:szCs w:val="18"/>
        </w:rPr>
        <w:t>an</w:t>
      </w:r>
      <w:r w:rsidR="003130A9">
        <w:rPr>
          <w:color w:val="53565A" w:themeColor="accent2"/>
          <w:sz w:val="18"/>
          <w:szCs w:val="18"/>
        </w:rPr>
        <w:t>other</w:t>
      </w:r>
      <w:r>
        <w:rPr>
          <w:color w:val="53565A" w:themeColor="accent2"/>
          <w:sz w:val="18"/>
          <w:szCs w:val="18"/>
        </w:rPr>
        <w:t xml:space="preserve"> economic recovery similar to the previous financial year to </w:t>
      </w:r>
      <w:r w:rsidR="000B25F8">
        <w:rPr>
          <w:color w:val="53565A" w:themeColor="accent2"/>
          <w:sz w:val="18"/>
          <w:szCs w:val="18"/>
        </w:rPr>
        <w:t xml:space="preserve">aid in the </w:t>
      </w:r>
      <w:r>
        <w:rPr>
          <w:color w:val="53565A" w:themeColor="accent2"/>
          <w:sz w:val="18"/>
          <w:szCs w:val="18"/>
        </w:rPr>
        <w:t>deliver</w:t>
      </w:r>
      <w:r w:rsidR="000B25F8">
        <w:rPr>
          <w:color w:val="53565A" w:themeColor="accent2"/>
          <w:sz w:val="18"/>
          <w:szCs w:val="18"/>
        </w:rPr>
        <w:t>y</w:t>
      </w:r>
      <w:r>
        <w:rPr>
          <w:color w:val="53565A" w:themeColor="accent2"/>
          <w:sz w:val="18"/>
          <w:szCs w:val="18"/>
        </w:rPr>
        <w:t xml:space="preserve"> o</w:t>
      </w:r>
      <w:r w:rsidR="000B25F8">
        <w:rPr>
          <w:color w:val="53565A" w:themeColor="accent2"/>
          <w:sz w:val="18"/>
          <w:szCs w:val="18"/>
        </w:rPr>
        <w:t>f</w:t>
      </w:r>
      <w:r>
        <w:rPr>
          <w:color w:val="53565A" w:themeColor="accent2"/>
          <w:sz w:val="18"/>
          <w:szCs w:val="18"/>
        </w:rPr>
        <w:t xml:space="preserve"> </w:t>
      </w:r>
      <w:r w:rsidR="0057403E">
        <w:rPr>
          <w:color w:val="53565A" w:themeColor="accent2"/>
          <w:sz w:val="18"/>
          <w:szCs w:val="18"/>
        </w:rPr>
        <w:t xml:space="preserve">their </w:t>
      </w:r>
      <w:r>
        <w:rPr>
          <w:color w:val="53565A" w:themeColor="accent2"/>
          <w:sz w:val="18"/>
          <w:szCs w:val="18"/>
        </w:rPr>
        <w:t>budgeted capital works programs</w:t>
      </w:r>
      <w:r w:rsidR="0057403E">
        <w:rPr>
          <w:color w:val="53565A" w:themeColor="accent2"/>
          <w:sz w:val="18"/>
          <w:szCs w:val="18"/>
        </w:rPr>
        <w:t xml:space="preserve">. </w:t>
      </w:r>
      <w:r w:rsidR="005A5D4E">
        <w:rPr>
          <w:color w:val="53565A" w:themeColor="accent2"/>
          <w:sz w:val="18"/>
          <w:szCs w:val="18"/>
        </w:rPr>
        <w:t xml:space="preserve">They will also need to balance </w:t>
      </w:r>
      <w:r>
        <w:rPr>
          <w:color w:val="53565A" w:themeColor="accent2"/>
          <w:sz w:val="18"/>
          <w:szCs w:val="18"/>
        </w:rPr>
        <w:t xml:space="preserve">maintaining </w:t>
      </w:r>
      <w:r w:rsidR="005A5D4E">
        <w:rPr>
          <w:color w:val="53565A" w:themeColor="accent2"/>
          <w:sz w:val="18"/>
          <w:szCs w:val="18"/>
        </w:rPr>
        <w:t xml:space="preserve">their </w:t>
      </w:r>
      <w:r>
        <w:rPr>
          <w:color w:val="53565A" w:themeColor="accent2"/>
          <w:sz w:val="18"/>
          <w:szCs w:val="18"/>
        </w:rPr>
        <w:t xml:space="preserve">financial sustainability </w:t>
      </w:r>
      <w:r w:rsidR="005A5D4E">
        <w:rPr>
          <w:color w:val="53565A" w:themeColor="accent2"/>
          <w:sz w:val="18"/>
          <w:szCs w:val="18"/>
        </w:rPr>
        <w:t xml:space="preserve">with continuing to </w:t>
      </w:r>
      <w:r>
        <w:rPr>
          <w:color w:val="53565A" w:themeColor="accent2"/>
          <w:sz w:val="18"/>
          <w:szCs w:val="18"/>
        </w:rPr>
        <w:t xml:space="preserve">support </w:t>
      </w:r>
      <w:r w:rsidR="00627C1C">
        <w:rPr>
          <w:color w:val="53565A" w:themeColor="accent2"/>
          <w:sz w:val="18"/>
          <w:szCs w:val="18"/>
        </w:rPr>
        <w:t xml:space="preserve">local </w:t>
      </w:r>
      <w:r>
        <w:rPr>
          <w:color w:val="53565A" w:themeColor="accent2"/>
          <w:sz w:val="18"/>
          <w:szCs w:val="18"/>
        </w:rPr>
        <w:t xml:space="preserve">communities. </w:t>
      </w:r>
    </w:p>
    <w:p w14:paraId="56E01630" w14:textId="2B86163C" w:rsidR="000314C2" w:rsidRPr="00DB0DED" w:rsidRDefault="000314C2" w:rsidP="000314C2">
      <w:pPr>
        <w:pStyle w:val="Heading2"/>
      </w:pPr>
      <w:bookmarkStart w:id="8" w:name="_Toc81424189"/>
      <w:r>
        <w:rPr>
          <w:color w:val="100249" w:themeColor="accent4"/>
        </w:rPr>
        <w:lastRenderedPageBreak/>
        <w:t>Financial sustainability of Victorian councils</w:t>
      </w:r>
      <w:bookmarkEnd w:id="8"/>
    </w:p>
    <w:p w14:paraId="09BF1F92" w14:textId="546CDD75" w:rsidR="000314C2" w:rsidRPr="000314C2" w:rsidRDefault="000314C2" w:rsidP="000314C2">
      <w:pPr>
        <w:pStyle w:val="BodyText"/>
        <w:rPr>
          <w:color w:val="53565A" w:themeColor="accent2"/>
          <w:sz w:val="18"/>
          <w:szCs w:val="18"/>
        </w:rPr>
      </w:pPr>
      <w:r w:rsidRPr="000314C2">
        <w:rPr>
          <w:color w:val="53565A" w:themeColor="accent2"/>
          <w:sz w:val="18"/>
          <w:szCs w:val="18"/>
        </w:rPr>
        <w:t>The finances of Victorian councils prior to COVID-19 were generally considered to be sound</w:t>
      </w:r>
      <w:r w:rsidR="006E74D7">
        <w:rPr>
          <w:color w:val="53565A" w:themeColor="accent2"/>
          <w:sz w:val="18"/>
          <w:szCs w:val="18"/>
        </w:rPr>
        <w:t>.</w:t>
      </w:r>
      <w:r w:rsidR="00D94D14">
        <w:rPr>
          <w:color w:val="53565A" w:themeColor="accent2"/>
          <w:sz w:val="18"/>
          <w:szCs w:val="18"/>
        </w:rPr>
        <w:t xml:space="preserve"> </w:t>
      </w:r>
      <w:r w:rsidR="006E74D7">
        <w:rPr>
          <w:color w:val="53565A" w:themeColor="accent2"/>
          <w:sz w:val="18"/>
          <w:szCs w:val="18"/>
        </w:rPr>
        <w:t>A</w:t>
      </w:r>
      <w:r w:rsidR="00D94D14">
        <w:rPr>
          <w:color w:val="53565A" w:themeColor="accent2"/>
          <w:sz w:val="18"/>
          <w:szCs w:val="18"/>
        </w:rPr>
        <w:t>s a result, councils have</w:t>
      </w:r>
      <w:r w:rsidR="00E8164A">
        <w:rPr>
          <w:color w:val="53565A" w:themeColor="accent2"/>
          <w:sz w:val="18"/>
          <w:szCs w:val="18"/>
        </w:rPr>
        <w:t xml:space="preserve"> broadly</w:t>
      </w:r>
      <w:r w:rsidR="00D94D14">
        <w:rPr>
          <w:color w:val="53565A" w:themeColor="accent2"/>
          <w:sz w:val="18"/>
          <w:szCs w:val="18"/>
        </w:rPr>
        <w:t xml:space="preserve"> </w:t>
      </w:r>
      <w:r w:rsidR="00834795">
        <w:rPr>
          <w:color w:val="53565A" w:themeColor="accent2"/>
          <w:sz w:val="18"/>
          <w:szCs w:val="18"/>
        </w:rPr>
        <w:t>remained</w:t>
      </w:r>
      <w:r w:rsidR="00D94D14">
        <w:rPr>
          <w:color w:val="53565A" w:themeColor="accent2"/>
          <w:sz w:val="18"/>
          <w:szCs w:val="18"/>
        </w:rPr>
        <w:t xml:space="preserve"> financial</w:t>
      </w:r>
      <w:r w:rsidR="00E044CD">
        <w:rPr>
          <w:color w:val="53565A" w:themeColor="accent2"/>
          <w:sz w:val="18"/>
          <w:szCs w:val="18"/>
        </w:rPr>
        <w:t>ly</w:t>
      </w:r>
      <w:r w:rsidR="00D94D14">
        <w:rPr>
          <w:color w:val="53565A" w:themeColor="accent2"/>
          <w:sz w:val="18"/>
          <w:szCs w:val="18"/>
        </w:rPr>
        <w:t xml:space="preserve"> resilie</w:t>
      </w:r>
      <w:r w:rsidR="00E044CD">
        <w:rPr>
          <w:color w:val="53565A" w:themeColor="accent2"/>
          <w:sz w:val="18"/>
          <w:szCs w:val="18"/>
        </w:rPr>
        <w:t>nt</w:t>
      </w:r>
      <w:r w:rsidR="00D94D14">
        <w:rPr>
          <w:color w:val="53565A" w:themeColor="accent2"/>
          <w:sz w:val="18"/>
          <w:szCs w:val="18"/>
        </w:rPr>
        <w:t xml:space="preserve"> during the early stages of the pandemic.</w:t>
      </w:r>
      <w:r w:rsidRPr="000314C2">
        <w:rPr>
          <w:color w:val="53565A" w:themeColor="accent2"/>
          <w:sz w:val="18"/>
          <w:szCs w:val="18"/>
        </w:rPr>
        <w:t xml:space="preserve"> </w:t>
      </w:r>
    </w:p>
    <w:p w14:paraId="042AE95A" w14:textId="21AB02B3" w:rsidR="000314C2" w:rsidRPr="000314C2" w:rsidRDefault="000314C2" w:rsidP="000314C2">
      <w:pPr>
        <w:pStyle w:val="BodyText"/>
        <w:rPr>
          <w:color w:val="53565A" w:themeColor="accent2"/>
          <w:sz w:val="18"/>
          <w:szCs w:val="18"/>
        </w:rPr>
      </w:pPr>
      <w:r w:rsidRPr="000314C2">
        <w:rPr>
          <w:color w:val="53565A" w:themeColor="accent2"/>
          <w:sz w:val="18"/>
          <w:szCs w:val="18"/>
        </w:rPr>
        <w:t>VAGO tabled their report titled “Results of 20</w:t>
      </w:r>
      <w:r w:rsidR="00D94D14">
        <w:rPr>
          <w:color w:val="53565A" w:themeColor="accent2"/>
          <w:sz w:val="18"/>
          <w:szCs w:val="18"/>
        </w:rPr>
        <w:t>19</w:t>
      </w:r>
      <w:r w:rsidRPr="000314C2">
        <w:rPr>
          <w:color w:val="53565A" w:themeColor="accent2"/>
          <w:sz w:val="18"/>
          <w:szCs w:val="18"/>
        </w:rPr>
        <w:t>-</w:t>
      </w:r>
      <w:r w:rsidR="00D94D14">
        <w:rPr>
          <w:color w:val="53565A" w:themeColor="accent2"/>
          <w:sz w:val="18"/>
          <w:szCs w:val="18"/>
        </w:rPr>
        <w:t>20</w:t>
      </w:r>
      <w:r w:rsidRPr="000314C2">
        <w:rPr>
          <w:color w:val="53565A" w:themeColor="accent2"/>
          <w:sz w:val="18"/>
          <w:szCs w:val="18"/>
        </w:rPr>
        <w:t xml:space="preserve"> Audits: Local Government” in Parliament in </w:t>
      </w:r>
      <w:r w:rsidR="00D94D14">
        <w:rPr>
          <w:color w:val="53565A" w:themeColor="accent2"/>
          <w:sz w:val="18"/>
          <w:szCs w:val="18"/>
        </w:rPr>
        <w:t>March</w:t>
      </w:r>
      <w:r w:rsidRPr="000314C2">
        <w:rPr>
          <w:color w:val="53565A" w:themeColor="accent2"/>
          <w:sz w:val="18"/>
          <w:szCs w:val="18"/>
        </w:rPr>
        <w:t xml:space="preserve"> 20</w:t>
      </w:r>
      <w:r w:rsidR="00D94D14">
        <w:rPr>
          <w:color w:val="53565A" w:themeColor="accent2"/>
          <w:sz w:val="18"/>
          <w:szCs w:val="18"/>
        </w:rPr>
        <w:t>21</w:t>
      </w:r>
      <w:r w:rsidRPr="000314C2">
        <w:rPr>
          <w:color w:val="53565A" w:themeColor="accent2"/>
          <w:sz w:val="18"/>
          <w:szCs w:val="18"/>
        </w:rPr>
        <w:t>. The report summarised the results of VAGO’s 20</w:t>
      </w:r>
      <w:r w:rsidR="00D94D14">
        <w:rPr>
          <w:color w:val="53565A" w:themeColor="accent2"/>
          <w:sz w:val="18"/>
          <w:szCs w:val="18"/>
        </w:rPr>
        <w:t>19</w:t>
      </w:r>
      <w:r w:rsidRPr="000314C2">
        <w:rPr>
          <w:color w:val="53565A" w:themeColor="accent2"/>
          <w:sz w:val="18"/>
          <w:szCs w:val="18"/>
        </w:rPr>
        <w:t>-</w:t>
      </w:r>
      <w:r w:rsidR="00D94D14">
        <w:rPr>
          <w:color w:val="53565A" w:themeColor="accent2"/>
          <w:sz w:val="18"/>
          <w:szCs w:val="18"/>
        </w:rPr>
        <w:t>20</w:t>
      </w:r>
      <w:r w:rsidRPr="000314C2">
        <w:rPr>
          <w:color w:val="53565A" w:themeColor="accent2"/>
          <w:sz w:val="18"/>
          <w:szCs w:val="18"/>
        </w:rPr>
        <w:t xml:space="preserve"> audits and included an assessment of all councils against a suite of 7 financial sustainability indicators. VAGO concluded that generally, Victorian councils continue to be financially sound. The report stated,</w:t>
      </w:r>
    </w:p>
    <w:p w14:paraId="7D46D5D8" w14:textId="27B5C7A6" w:rsidR="000314C2" w:rsidRPr="000314C2" w:rsidRDefault="000314C2" w:rsidP="000314C2">
      <w:pPr>
        <w:pStyle w:val="BodyText"/>
        <w:rPr>
          <w:color w:val="53565A" w:themeColor="accent2"/>
          <w:sz w:val="18"/>
          <w:szCs w:val="18"/>
        </w:rPr>
      </w:pPr>
      <w:r w:rsidRPr="000314C2">
        <w:rPr>
          <w:color w:val="53565A" w:themeColor="accent2"/>
          <w:sz w:val="18"/>
          <w:szCs w:val="18"/>
        </w:rPr>
        <w:t>“</w:t>
      </w:r>
      <w:r w:rsidR="00D94D14" w:rsidRPr="00D94D14">
        <w:rPr>
          <w:color w:val="53565A" w:themeColor="accent2"/>
          <w:sz w:val="18"/>
          <w:szCs w:val="18"/>
        </w:rPr>
        <w:t>Councils’ financial position remained resilient in 2019–20, despite the uncertain operating and economic environment caused by the pandemic. But the full year effect on their operations and finances will only become apparent in 2020–21</w:t>
      </w:r>
      <w:r w:rsidRPr="000314C2">
        <w:rPr>
          <w:color w:val="53565A" w:themeColor="accent2"/>
          <w:sz w:val="18"/>
          <w:szCs w:val="18"/>
        </w:rPr>
        <w:t>.</w:t>
      </w:r>
      <w:r w:rsidR="00F14202">
        <w:rPr>
          <w:color w:val="53565A" w:themeColor="accent2"/>
          <w:sz w:val="18"/>
          <w:szCs w:val="18"/>
        </w:rPr>
        <w:t>”</w:t>
      </w:r>
      <w:r w:rsidRPr="000314C2">
        <w:rPr>
          <w:rStyle w:val="FootnoteReference"/>
          <w:color w:val="53565A" w:themeColor="accent2"/>
          <w:sz w:val="18"/>
          <w:szCs w:val="18"/>
        </w:rPr>
        <w:footnoteReference w:id="5"/>
      </w:r>
    </w:p>
    <w:p w14:paraId="2BDF22B0" w14:textId="7DB8FDCF" w:rsidR="00D94D14" w:rsidRDefault="00D94D14" w:rsidP="000314C2">
      <w:pPr>
        <w:pStyle w:val="BodyText"/>
        <w:rPr>
          <w:color w:val="53565A" w:themeColor="accent2"/>
          <w:sz w:val="18"/>
          <w:szCs w:val="18"/>
        </w:rPr>
      </w:pPr>
      <w:r>
        <w:rPr>
          <w:color w:val="53565A" w:themeColor="accent2"/>
          <w:sz w:val="18"/>
          <w:szCs w:val="18"/>
        </w:rPr>
        <w:t>The report further add</w:t>
      </w:r>
      <w:r w:rsidR="009F5FCA">
        <w:rPr>
          <w:color w:val="53565A" w:themeColor="accent2"/>
          <w:sz w:val="18"/>
          <w:szCs w:val="18"/>
        </w:rPr>
        <w:t>ed</w:t>
      </w:r>
      <w:r>
        <w:rPr>
          <w:color w:val="53565A" w:themeColor="accent2"/>
          <w:sz w:val="18"/>
          <w:szCs w:val="18"/>
        </w:rPr>
        <w:t>,</w:t>
      </w:r>
    </w:p>
    <w:p w14:paraId="154BEB8B" w14:textId="03C93770" w:rsidR="00D94D14" w:rsidRDefault="00D94D14" w:rsidP="000314C2">
      <w:pPr>
        <w:pStyle w:val="BodyText"/>
        <w:rPr>
          <w:color w:val="53565A" w:themeColor="accent2"/>
          <w:sz w:val="18"/>
          <w:szCs w:val="18"/>
        </w:rPr>
      </w:pPr>
      <w:r>
        <w:rPr>
          <w:color w:val="53565A" w:themeColor="accent2"/>
          <w:sz w:val="18"/>
          <w:szCs w:val="18"/>
        </w:rPr>
        <w:t>“</w:t>
      </w:r>
      <w:r w:rsidRPr="00D94D14">
        <w:rPr>
          <w:color w:val="53565A" w:themeColor="accent2"/>
          <w:sz w:val="18"/>
          <w:szCs w:val="18"/>
        </w:rPr>
        <w:t xml:space="preserve">With </w:t>
      </w:r>
      <w:r w:rsidR="009F5FCA">
        <w:rPr>
          <w:color w:val="53565A" w:themeColor="accent2"/>
          <w:sz w:val="18"/>
          <w:szCs w:val="18"/>
        </w:rPr>
        <w:t xml:space="preserve">the </w:t>
      </w:r>
      <w:r w:rsidRPr="00D94D14">
        <w:rPr>
          <w:color w:val="53565A" w:themeColor="accent2"/>
          <w:sz w:val="18"/>
          <w:szCs w:val="18"/>
        </w:rPr>
        <w:t>COVID-19 pandemic continuing to affect the sector’s revenue and expenses into 2020–21, it is important that councils monitor their adjusted underlying surplus to ensure they can generate sufficient funds to deliver service levels based on community needs</w:t>
      </w:r>
      <w:r>
        <w:rPr>
          <w:color w:val="53565A" w:themeColor="accent2"/>
          <w:sz w:val="18"/>
          <w:szCs w:val="18"/>
        </w:rPr>
        <w:t>.”</w:t>
      </w:r>
    </w:p>
    <w:p w14:paraId="2186A97F" w14:textId="6A3884CF" w:rsidR="000314C2" w:rsidRPr="000314C2" w:rsidRDefault="000314C2" w:rsidP="000314C2">
      <w:pPr>
        <w:pStyle w:val="BodyText"/>
        <w:rPr>
          <w:color w:val="53565A" w:themeColor="accent2"/>
          <w:sz w:val="18"/>
          <w:szCs w:val="18"/>
        </w:rPr>
      </w:pPr>
      <w:r w:rsidRPr="000314C2">
        <w:rPr>
          <w:color w:val="53565A" w:themeColor="accent2"/>
          <w:sz w:val="18"/>
          <w:szCs w:val="18"/>
        </w:rPr>
        <w:t>The financial performance and position of individual councils varies considerably across the State.  Rural shires continue to face financial sustainability challenges as a consequence of responsibility for maintaining relatively large road networks, static or declining populations and the impacts of distance and dispersion on service delivery costs.</w:t>
      </w:r>
    </w:p>
    <w:p w14:paraId="6170C97A" w14:textId="5207755E" w:rsidR="00C41BE2" w:rsidRPr="00DB0DED" w:rsidRDefault="00111E74" w:rsidP="00C41BE2">
      <w:pPr>
        <w:pStyle w:val="Heading2"/>
      </w:pPr>
      <w:bookmarkStart w:id="9" w:name="_Toc81424190"/>
      <w:bookmarkStart w:id="10" w:name="_Toc314822267"/>
      <w:bookmarkEnd w:id="3"/>
      <w:bookmarkEnd w:id="4"/>
      <w:bookmarkEnd w:id="5"/>
      <w:r>
        <w:rPr>
          <w:color w:val="100249" w:themeColor="accent4"/>
        </w:rPr>
        <w:t>Local Government Act</w:t>
      </w:r>
      <w:r w:rsidR="00013A73">
        <w:rPr>
          <w:color w:val="100249" w:themeColor="accent4"/>
        </w:rPr>
        <w:t xml:space="preserve"> 2020</w:t>
      </w:r>
      <w:bookmarkEnd w:id="9"/>
    </w:p>
    <w:p w14:paraId="0CBC9971" w14:textId="0FBC79C2" w:rsidR="00D86425" w:rsidRDefault="00275283" w:rsidP="00D86425">
      <w:pPr>
        <w:pStyle w:val="BodyText"/>
        <w:rPr>
          <w:color w:val="53565A" w:themeColor="accent2"/>
          <w:sz w:val="18"/>
          <w:szCs w:val="18"/>
        </w:rPr>
      </w:pPr>
      <w:r>
        <w:rPr>
          <w:color w:val="53565A" w:themeColor="accent2"/>
          <w:sz w:val="18"/>
          <w:szCs w:val="18"/>
        </w:rPr>
        <w:t xml:space="preserve">Victorian councils 2021-22 budgets are the first prepared under the </w:t>
      </w:r>
      <w:r w:rsidRPr="00275283">
        <w:rPr>
          <w:i/>
          <w:iCs/>
          <w:color w:val="53565A" w:themeColor="accent2"/>
          <w:sz w:val="18"/>
          <w:szCs w:val="18"/>
        </w:rPr>
        <w:t>Local Government Act 2020</w:t>
      </w:r>
      <w:r>
        <w:rPr>
          <w:color w:val="53565A" w:themeColor="accent2"/>
          <w:sz w:val="18"/>
          <w:szCs w:val="18"/>
        </w:rPr>
        <w:t>.</w:t>
      </w:r>
      <w:r w:rsidR="00211BF9">
        <w:rPr>
          <w:color w:val="53565A" w:themeColor="accent2"/>
          <w:sz w:val="18"/>
          <w:szCs w:val="18"/>
        </w:rPr>
        <w:t xml:space="preserve"> The Act introduced</w:t>
      </w:r>
      <w:r w:rsidR="004D6490">
        <w:rPr>
          <w:color w:val="53565A" w:themeColor="accent2"/>
          <w:sz w:val="18"/>
          <w:szCs w:val="18"/>
        </w:rPr>
        <w:t xml:space="preserve"> a requirement for councils to prepare and adopt a 4-year budget. </w:t>
      </w:r>
      <w:r w:rsidR="00D86425">
        <w:rPr>
          <w:color w:val="53565A" w:themeColor="accent2"/>
          <w:sz w:val="18"/>
          <w:szCs w:val="18"/>
        </w:rPr>
        <w:t>Previously, councils were required to prepare an annual budget and typically included an extract of their 4-year Strategic Resource Plan (SRP) within the budget.</w:t>
      </w:r>
    </w:p>
    <w:p w14:paraId="164FD117" w14:textId="377C34E5" w:rsidR="000E5B3F" w:rsidRDefault="000E5B3F" w:rsidP="000314C2">
      <w:pPr>
        <w:pStyle w:val="BodyText"/>
        <w:rPr>
          <w:color w:val="53565A" w:themeColor="accent2"/>
          <w:sz w:val="18"/>
          <w:szCs w:val="18"/>
        </w:rPr>
      </w:pPr>
      <w:r>
        <w:rPr>
          <w:color w:val="53565A" w:themeColor="accent2"/>
          <w:sz w:val="18"/>
          <w:szCs w:val="18"/>
        </w:rPr>
        <w:t>T</w:t>
      </w:r>
      <w:r w:rsidRPr="0033747D">
        <w:rPr>
          <w:color w:val="53565A" w:themeColor="accent2"/>
          <w:sz w:val="18"/>
          <w:szCs w:val="18"/>
        </w:rPr>
        <w:t>he 4-year budget outline</w:t>
      </w:r>
      <w:r w:rsidR="00F3276F">
        <w:rPr>
          <w:color w:val="53565A" w:themeColor="accent2"/>
          <w:sz w:val="18"/>
          <w:szCs w:val="18"/>
        </w:rPr>
        <w:t>s</w:t>
      </w:r>
      <w:r w:rsidRPr="0033747D">
        <w:rPr>
          <w:color w:val="53565A" w:themeColor="accent2"/>
          <w:sz w:val="18"/>
          <w:szCs w:val="18"/>
        </w:rPr>
        <w:t xml:space="preserve"> how resources will be allocated across initiatives, programs, services and capital works</w:t>
      </w:r>
      <w:r w:rsidR="00373340">
        <w:rPr>
          <w:color w:val="53565A" w:themeColor="accent2"/>
          <w:sz w:val="18"/>
          <w:szCs w:val="18"/>
        </w:rPr>
        <w:t>.</w:t>
      </w:r>
      <w:r w:rsidRPr="0033747D">
        <w:rPr>
          <w:color w:val="53565A" w:themeColor="accent2"/>
          <w:sz w:val="18"/>
          <w:szCs w:val="18"/>
        </w:rPr>
        <w:t xml:space="preserve"> It also provides comprehensive </w:t>
      </w:r>
      <w:r w:rsidR="000D4657">
        <w:rPr>
          <w:color w:val="53565A" w:themeColor="accent2"/>
          <w:sz w:val="18"/>
          <w:szCs w:val="18"/>
        </w:rPr>
        <w:t xml:space="preserve">information on </w:t>
      </w:r>
      <w:r w:rsidR="000C2EC2">
        <w:rPr>
          <w:color w:val="53565A" w:themeColor="accent2"/>
          <w:sz w:val="18"/>
          <w:szCs w:val="18"/>
        </w:rPr>
        <w:t xml:space="preserve">planned </w:t>
      </w:r>
      <w:r w:rsidR="000D4657">
        <w:rPr>
          <w:color w:val="53565A" w:themeColor="accent2"/>
          <w:sz w:val="18"/>
          <w:szCs w:val="18"/>
        </w:rPr>
        <w:t xml:space="preserve">expenditure, assets, obligations and the </w:t>
      </w:r>
      <w:r w:rsidR="00713D4A">
        <w:rPr>
          <w:color w:val="53565A" w:themeColor="accent2"/>
          <w:sz w:val="18"/>
          <w:szCs w:val="18"/>
        </w:rPr>
        <w:t>budgeted</w:t>
      </w:r>
      <w:r w:rsidRPr="0033747D">
        <w:rPr>
          <w:color w:val="53565A" w:themeColor="accent2"/>
          <w:sz w:val="18"/>
          <w:szCs w:val="18"/>
        </w:rPr>
        <w:t xml:space="preserve"> income to be derived from rates, fees and charges, grants, and other revenue.</w:t>
      </w:r>
    </w:p>
    <w:p w14:paraId="61FC882E" w14:textId="218B0E21" w:rsidR="0033747D" w:rsidRDefault="0033747D" w:rsidP="0033747D">
      <w:pPr>
        <w:pStyle w:val="BodyText"/>
        <w:rPr>
          <w:color w:val="53565A" w:themeColor="accent2"/>
          <w:sz w:val="18"/>
          <w:szCs w:val="18"/>
        </w:rPr>
      </w:pPr>
      <w:r>
        <w:rPr>
          <w:color w:val="53565A" w:themeColor="accent2"/>
          <w:sz w:val="18"/>
          <w:szCs w:val="18"/>
        </w:rPr>
        <w:t>For the purpose</w:t>
      </w:r>
      <w:r w:rsidR="00335D5E">
        <w:rPr>
          <w:color w:val="53565A" w:themeColor="accent2"/>
          <w:sz w:val="18"/>
          <w:szCs w:val="18"/>
        </w:rPr>
        <w:t>s</w:t>
      </w:r>
      <w:r>
        <w:rPr>
          <w:color w:val="53565A" w:themeColor="accent2"/>
          <w:sz w:val="18"/>
          <w:szCs w:val="18"/>
        </w:rPr>
        <w:t xml:space="preserve"> of the detailed analysis in the subsequent sections, the budget year </w:t>
      </w:r>
      <w:r w:rsidR="00B514B2">
        <w:rPr>
          <w:color w:val="53565A" w:themeColor="accent2"/>
          <w:sz w:val="18"/>
          <w:szCs w:val="18"/>
        </w:rPr>
        <w:t>(</w:t>
      </w:r>
      <w:r>
        <w:rPr>
          <w:color w:val="53565A" w:themeColor="accent2"/>
          <w:sz w:val="18"/>
          <w:szCs w:val="18"/>
        </w:rPr>
        <w:t>financial year 2021-22</w:t>
      </w:r>
      <w:r w:rsidR="007C41C4">
        <w:rPr>
          <w:color w:val="53565A" w:themeColor="accent2"/>
          <w:sz w:val="18"/>
          <w:szCs w:val="18"/>
        </w:rPr>
        <w:t>)</w:t>
      </w:r>
      <w:r>
        <w:rPr>
          <w:color w:val="53565A" w:themeColor="accent2"/>
          <w:sz w:val="18"/>
          <w:szCs w:val="18"/>
        </w:rPr>
        <w:t xml:space="preserve"> is </w:t>
      </w:r>
      <w:r w:rsidR="007C41C4">
        <w:rPr>
          <w:color w:val="53565A" w:themeColor="accent2"/>
          <w:sz w:val="18"/>
          <w:szCs w:val="18"/>
        </w:rPr>
        <w:t xml:space="preserve">the primary focus </w:t>
      </w:r>
      <w:r>
        <w:rPr>
          <w:color w:val="53565A" w:themeColor="accent2"/>
          <w:sz w:val="18"/>
          <w:szCs w:val="18"/>
        </w:rPr>
        <w:t xml:space="preserve">as it effectively </w:t>
      </w:r>
      <w:r w:rsidR="00D94D14">
        <w:rPr>
          <w:color w:val="53565A" w:themeColor="accent2"/>
          <w:sz w:val="18"/>
          <w:szCs w:val="18"/>
        </w:rPr>
        <w:t>represent</w:t>
      </w:r>
      <w:r w:rsidR="00AE34F4">
        <w:rPr>
          <w:color w:val="53565A" w:themeColor="accent2"/>
          <w:sz w:val="18"/>
          <w:szCs w:val="18"/>
        </w:rPr>
        <w:t xml:space="preserve">s the financial </w:t>
      </w:r>
      <w:r w:rsidR="00781723">
        <w:rPr>
          <w:color w:val="53565A" w:themeColor="accent2"/>
          <w:sz w:val="18"/>
          <w:szCs w:val="18"/>
        </w:rPr>
        <w:t>plans</w:t>
      </w:r>
      <w:r w:rsidR="00AE34F4">
        <w:rPr>
          <w:color w:val="53565A" w:themeColor="accent2"/>
          <w:sz w:val="18"/>
          <w:szCs w:val="18"/>
        </w:rPr>
        <w:t xml:space="preserve"> of councils in the most immediate future.</w:t>
      </w:r>
    </w:p>
    <w:p w14:paraId="6A67C569" w14:textId="77777777" w:rsidR="00111E74" w:rsidRPr="00DB0DED" w:rsidRDefault="00111E74" w:rsidP="00111E74">
      <w:pPr>
        <w:pStyle w:val="Heading2"/>
      </w:pPr>
      <w:bookmarkStart w:id="11" w:name="_Toc81424191"/>
      <w:r>
        <w:rPr>
          <w:color w:val="100249" w:themeColor="accent4"/>
        </w:rPr>
        <w:t>Budget Analysis</w:t>
      </w:r>
      <w:bookmarkEnd w:id="11"/>
    </w:p>
    <w:p w14:paraId="2A0D4EFF" w14:textId="77777777" w:rsidR="00111E74" w:rsidRDefault="00111E74" w:rsidP="00111E74">
      <w:pPr>
        <w:pStyle w:val="BodyText"/>
        <w:rPr>
          <w:color w:val="53565A" w:themeColor="accent2"/>
          <w:sz w:val="18"/>
          <w:szCs w:val="18"/>
        </w:rPr>
      </w:pPr>
      <w:r w:rsidRPr="000314C2">
        <w:rPr>
          <w:color w:val="53565A" w:themeColor="accent2"/>
          <w:sz w:val="18"/>
          <w:szCs w:val="18"/>
        </w:rPr>
        <w:t>Th</w:t>
      </w:r>
      <w:r>
        <w:rPr>
          <w:color w:val="53565A" w:themeColor="accent2"/>
          <w:sz w:val="18"/>
          <w:szCs w:val="18"/>
        </w:rPr>
        <w:t>e</w:t>
      </w:r>
      <w:r w:rsidRPr="000314C2">
        <w:rPr>
          <w:color w:val="53565A" w:themeColor="accent2"/>
          <w:sz w:val="18"/>
          <w:szCs w:val="18"/>
        </w:rPr>
        <w:t xml:space="preserve"> section</w:t>
      </w:r>
      <w:r>
        <w:rPr>
          <w:color w:val="53565A" w:themeColor="accent2"/>
          <w:sz w:val="18"/>
          <w:szCs w:val="18"/>
        </w:rPr>
        <w:t>s below</w:t>
      </w:r>
      <w:r w:rsidRPr="000314C2">
        <w:rPr>
          <w:color w:val="53565A" w:themeColor="accent2"/>
          <w:sz w:val="18"/>
          <w:szCs w:val="18"/>
        </w:rPr>
        <w:t xml:space="preserve"> present commentary on and analysis of the planned revenue, expenditure, cash and financial assets, debt and capital works included in the financial statements of council </w:t>
      </w:r>
      <w:r>
        <w:rPr>
          <w:color w:val="53565A" w:themeColor="accent2"/>
          <w:sz w:val="18"/>
          <w:szCs w:val="18"/>
        </w:rPr>
        <w:t>2021-22</w:t>
      </w:r>
      <w:r w:rsidRPr="000314C2">
        <w:rPr>
          <w:color w:val="53565A" w:themeColor="accent2"/>
          <w:sz w:val="18"/>
          <w:szCs w:val="18"/>
        </w:rPr>
        <w:t xml:space="preserve"> </w:t>
      </w:r>
      <w:r>
        <w:rPr>
          <w:color w:val="53565A" w:themeColor="accent2"/>
          <w:sz w:val="18"/>
          <w:szCs w:val="18"/>
        </w:rPr>
        <w:t>adopted</w:t>
      </w:r>
      <w:r w:rsidRPr="000314C2">
        <w:rPr>
          <w:color w:val="53565A" w:themeColor="accent2"/>
          <w:sz w:val="18"/>
          <w:szCs w:val="18"/>
        </w:rPr>
        <w:t xml:space="preserve"> budgets</w:t>
      </w:r>
      <w:r>
        <w:rPr>
          <w:color w:val="53565A" w:themeColor="accent2"/>
          <w:sz w:val="18"/>
          <w:szCs w:val="18"/>
        </w:rPr>
        <w:t>.</w:t>
      </w:r>
    </w:p>
    <w:p w14:paraId="15F3F93E" w14:textId="77777777" w:rsidR="00111E74" w:rsidRDefault="00111E74" w:rsidP="000314C2">
      <w:pPr>
        <w:pStyle w:val="BodyText"/>
        <w:rPr>
          <w:color w:val="53565A" w:themeColor="accent2"/>
          <w:sz w:val="18"/>
          <w:szCs w:val="18"/>
        </w:rPr>
      </w:pPr>
    </w:p>
    <w:p w14:paraId="52FEF415" w14:textId="6898E472" w:rsidR="000314C2" w:rsidRPr="00DB0DED" w:rsidRDefault="000314C2" w:rsidP="000314C2">
      <w:pPr>
        <w:pStyle w:val="Heading1"/>
        <w:ind w:left="431" w:hanging="431"/>
      </w:pPr>
      <w:bookmarkStart w:id="12" w:name="_Toc81424192"/>
      <w:r>
        <w:lastRenderedPageBreak/>
        <w:t>Revenue</w:t>
      </w:r>
      <w:bookmarkEnd w:id="12"/>
    </w:p>
    <w:p w14:paraId="0BF917E0" w14:textId="11B5A92E" w:rsidR="000314C2" w:rsidRPr="000314C2" w:rsidRDefault="000314C2" w:rsidP="000314C2">
      <w:pPr>
        <w:pStyle w:val="BodyText"/>
        <w:rPr>
          <w:color w:val="53565A" w:themeColor="accent2"/>
          <w:sz w:val="18"/>
          <w:szCs w:val="18"/>
        </w:rPr>
      </w:pPr>
      <w:r w:rsidRPr="000314C2">
        <w:rPr>
          <w:color w:val="53565A" w:themeColor="accent2"/>
          <w:sz w:val="18"/>
          <w:szCs w:val="18"/>
        </w:rPr>
        <w:t>Councils in aggregate are budgeting for total revenue of $1</w:t>
      </w:r>
      <w:r w:rsidR="00333C6C">
        <w:rPr>
          <w:color w:val="53565A" w:themeColor="accent2"/>
          <w:sz w:val="18"/>
          <w:szCs w:val="18"/>
        </w:rPr>
        <w:t>1</w:t>
      </w:r>
      <w:r w:rsidRPr="000314C2">
        <w:rPr>
          <w:color w:val="53565A" w:themeColor="accent2"/>
          <w:sz w:val="18"/>
          <w:szCs w:val="18"/>
        </w:rPr>
        <w:t>.9</w:t>
      </w:r>
      <w:r w:rsidR="00333C6C">
        <w:rPr>
          <w:color w:val="53565A" w:themeColor="accent2"/>
          <w:sz w:val="18"/>
          <w:szCs w:val="18"/>
        </w:rPr>
        <w:t>8</w:t>
      </w:r>
      <w:r w:rsidRPr="000314C2">
        <w:rPr>
          <w:color w:val="53565A" w:themeColor="accent2"/>
          <w:sz w:val="18"/>
          <w:szCs w:val="18"/>
        </w:rPr>
        <w:t xml:space="preserve"> billion ($10.</w:t>
      </w:r>
      <w:r w:rsidR="00333C6C">
        <w:rPr>
          <w:color w:val="53565A" w:themeColor="accent2"/>
          <w:sz w:val="18"/>
          <w:szCs w:val="18"/>
        </w:rPr>
        <w:t>96</w:t>
      </w:r>
      <w:r w:rsidRPr="000314C2">
        <w:rPr>
          <w:color w:val="53565A" w:themeColor="accent2"/>
          <w:sz w:val="18"/>
          <w:szCs w:val="18"/>
        </w:rPr>
        <w:t xml:space="preserve"> billion in 20</w:t>
      </w:r>
      <w:r w:rsidR="00333C6C">
        <w:rPr>
          <w:color w:val="53565A" w:themeColor="accent2"/>
          <w:sz w:val="18"/>
          <w:szCs w:val="18"/>
        </w:rPr>
        <w:t>20</w:t>
      </w:r>
      <w:r w:rsidRPr="000314C2">
        <w:rPr>
          <w:color w:val="53565A" w:themeColor="accent2"/>
          <w:sz w:val="18"/>
          <w:szCs w:val="18"/>
        </w:rPr>
        <w:t>-2</w:t>
      </w:r>
      <w:r w:rsidR="00333C6C">
        <w:rPr>
          <w:color w:val="53565A" w:themeColor="accent2"/>
          <w:sz w:val="18"/>
          <w:szCs w:val="18"/>
        </w:rPr>
        <w:t>1</w:t>
      </w:r>
      <w:r w:rsidRPr="000314C2">
        <w:rPr>
          <w:color w:val="53565A" w:themeColor="accent2"/>
          <w:sz w:val="18"/>
          <w:szCs w:val="18"/>
        </w:rPr>
        <w:t xml:space="preserve">). The composition of this total budgeted revenue is shown in </w:t>
      </w:r>
      <w:r w:rsidRPr="000314C2">
        <w:rPr>
          <w:b/>
          <w:i/>
          <w:color w:val="53565A" w:themeColor="accent2"/>
          <w:sz w:val="18"/>
          <w:szCs w:val="18"/>
        </w:rPr>
        <w:t>Figure 1</w:t>
      </w:r>
      <w:r w:rsidRPr="000314C2">
        <w:rPr>
          <w:color w:val="53565A" w:themeColor="accent2"/>
          <w:sz w:val="18"/>
          <w:szCs w:val="18"/>
        </w:rPr>
        <w:t>. The largest revenue items are rates and charges with $6.</w:t>
      </w:r>
      <w:r w:rsidR="00333C6C">
        <w:rPr>
          <w:color w:val="53565A" w:themeColor="accent2"/>
          <w:sz w:val="18"/>
          <w:szCs w:val="18"/>
        </w:rPr>
        <w:t>76</w:t>
      </w:r>
      <w:r w:rsidRPr="000314C2">
        <w:rPr>
          <w:color w:val="53565A" w:themeColor="accent2"/>
          <w:sz w:val="18"/>
          <w:szCs w:val="18"/>
        </w:rPr>
        <w:t xml:space="preserve"> billion ($6.</w:t>
      </w:r>
      <w:r w:rsidR="00333C6C">
        <w:rPr>
          <w:color w:val="53565A" w:themeColor="accent2"/>
          <w:sz w:val="18"/>
          <w:szCs w:val="18"/>
        </w:rPr>
        <w:t>45</w:t>
      </w:r>
      <w:r w:rsidRPr="000314C2">
        <w:rPr>
          <w:color w:val="53565A" w:themeColor="accent2"/>
          <w:sz w:val="18"/>
          <w:szCs w:val="18"/>
        </w:rPr>
        <w:t xml:space="preserve"> billion in FY 20</w:t>
      </w:r>
      <w:r w:rsidR="00333C6C">
        <w:rPr>
          <w:color w:val="53565A" w:themeColor="accent2"/>
          <w:sz w:val="18"/>
          <w:szCs w:val="18"/>
        </w:rPr>
        <w:t>20</w:t>
      </w:r>
      <w:r w:rsidRPr="000314C2">
        <w:rPr>
          <w:color w:val="53565A" w:themeColor="accent2"/>
          <w:sz w:val="18"/>
          <w:szCs w:val="18"/>
        </w:rPr>
        <w:t>-</w:t>
      </w:r>
      <w:r w:rsidR="00A2153D">
        <w:rPr>
          <w:color w:val="53565A" w:themeColor="accent2"/>
          <w:sz w:val="18"/>
          <w:szCs w:val="18"/>
        </w:rPr>
        <w:t>2</w:t>
      </w:r>
      <w:r w:rsidR="00333C6C">
        <w:rPr>
          <w:color w:val="53565A" w:themeColor="accent2"/>
          <w:sz w:val="18"/>
          <w:szCs w:val="18"/>
        </w:rPr>
        <w:t>1</w:t>
      </w:r>
      <w:r w:rsidRPr="000314C2">
        <w:rPr>
          <w:color w:val="53565A" w:themeColor="accent2"/>
          <w:sz w:val="18"/>
          <w:szCs w:val="18"/>
        </w:rPr>
        <w:t xml:space="preserve"> adopted budgets) representing 5</w:t>
      </w:r>
      <w:r w:rsidR="00581C7B">
        <w:rPr>
          <w:color w:val="53565A" w:themeColor="accent2"/>
          <w:sz w:val="18"/>
          <w:szCs w:val="18"/>
        </w:rPr>
        <w:t>6.4</w:t>
      </w:r>
      <w:r w:rsidRPr="000314C2">
        <w:rPr>
          <w:color w:val="53565A" w:themeColor="accent2"/>
          <w:sz w:val="18"/>
          <w:szCs w:val="18"/>
        </w:rPr>
        <w:t xml:space="preserve">% of overall </w:t>
      </w:r>
      <w:r w:rsidR="002C23E2">
        <w:rPr>
          <w:color w:val="53565A" w:themeColor="accent2"/>
          <w:sz w:val="18"/>
          <w:szCs w:val="18"/>
        </w:rPr>
        <w:t>2021-22</w:t>
      </w:r>
      <w:r w:rsidRPr="000314C2">
        <w:rPr>
          <w:color w:val="53565A" w:themeColor="accent2"/>
          <w:sz w:val="18"/>
          <w:szCs w:val="18"/>
        </w:rPr>
        <w:t xml:space="preserve"> budgeted revenue. Grants of $</w:t>
      </w:r>
      <w:r w:rsidR="00333C6C">
        <w:rPr>
          <w:color w:val="53565A" w:themeColor="accent2"/>
          <w:sz w:val="18"/>
          <w:szCs w:val="18"/>
        </w:rPr>
        <w:t>2</w:t>
      </w:r>
      <w:r w:rsidRPr="000314C2">
        <w:rPr>
          <w:color w:val="53565A" w:themeColor="accent2"/>
          <w:sz w:val="18"/>
          <w:szCs w:val="18"/>
        </w:rPr>
        <w:t>.</w:t>
      </w:r>
      <w:r w:rsidR="00333C6C">
        <w:rPr>
          <w:color w:val="53565A" w:themeColor="accent2"/>
          <w:sz w:val="18"/>
          <w:szCs w:val="18"/>
        </w:rPr>
        <w:t>2</w:t>
      </w:r>
      <w:r w:rsidRPr="000314C2">
        <w:rPr>
          <w:color w:val="53565A" w:themeColor="accent2"/>
          <w:sz w:val="18"/>
          <w:szCs w:val="18"/>
        </w:rPr>
        <w:t xml:space="preserve"> billion ($1.</w:t>
      </w:r>
      <w:r w:rsidR="00333C6C">
        <w:rPr>
          <w:color w:val="53565A" w:themeColor="accent2"/>
          <w:sz w:val="18"/>
          <w:szCs w:val="18"/>
        </w:rPr>
        <w:t>82</w:t>
      </w:r>
      <w:r w:rsidRPr="000314C2">
        <w:rPr>
          <w:color w:val="53565A" w:themeColor="accent2"/>
          <w:sz w:val="18"/>
          <w:szCs w:val="18"/>
        </w:rPr>
        <w:t xml:space="preserve"> billion in FY 2019-20 adopted budgets) represent </w:t>
      </w:r>
      <w:r w:rsidR="00581C7B">
        <w:rPr>
          <w:color w:val="53565A" w:themeColor="accent2"/>
          <w:sz w:val="18"/>
          <w:szCs w:val="18"/>
        </w:rPr>
        <w:t>18</w:t>
      </w:r>
      <w:r w:rsidRPr="000314C2">
        <w:rPr>
          <w:color w:val="53565A" w:themeColor="accent2"/>
          <w:sz w:val="18"/>
          <w:szCs w:val="18"/>
        </w:rPr>
        <w:t>.</w:t>
      </w:r>
      <w:r w:rsidR="00581C7B">
        <w:rPr>
          <w:color w:val="53565A" w:themeColor="accent2"/>
          <w:sz w:val="18"/>
          <w:szCs w:val="18"/>
        </w:rPr>
        <w:t>4</w:t>
      </w:r>
      <w:r w:rsidRPr="000314C2">
        <w:rPr>
          <w:color w:val="53565A" w:themeColor="accent2"/>
          <w:sz w:val="18"/>
          <w:szCs w:val="18"/>
        </w:rPr>
        <w:t xml:space="preserve">% of annual budgeted revenue. User fees and contributions are also key sources of revenue for councils, accounting for </w:t>
      </w:r>
      <w:r w:rsidR="00581C7B">
        <w:rPr>
          <w:color w:val="53565A" w:themeColor="accent2"/>
          <w:sz w:val="18"/>
          <w:szCs w:val="18"/>
        </w:rPr>
        <w:t>8</w:t>
      </w:r>
      <w:r w:rsidRPr="000314C2">
        <w:rPr>
          <w:color w:val="53565A" w:themeColor="accent2"/>
          <w:sz w:val="18"/>
          <w:szCs w:val="18"/>
        </w:rPr>
        <w:t>.</w:t>
      </w:r>
      <w:r w:rsidR="00581C7B">
        <w:rPr>
          <w:color w:val="53565A" w:themeColor="accent2"/>
          <w:sz w:val="18"/>
          <w:szCs w:val="18"/>
        </w:rPr>
        <w:t>1</w:t>
      </w:r>
      <w:r w:rsidRPr="000314C2">
        <w:rPr>
          <w:color w:val="53565A" w:themeColor="accent2"/>
          <w:sz w:val="18"/>
          <w:szCs w:val="18"/>
        </w:rPr>
        <w:t>% and 11.</w:t>
      </w:r>
      <w:r w:rsidR="00581C7B">
        <w:rPr>
          <w:color w:val="53565A" w:themeColor="accent2"/>
          <w:sz w:val="18"/>
          <w:szCs w:val="18"/>
        </w:rPr>
        <w:t>7</w:t>
      </w:r>
      <w:r w:rsidRPr="000314C2">
        <w:rPr>
          <w:color w:val="53565A" w:themeColor="accent2"/>
          <w:sz w:val="18"/>
          <w:szCs w:val="18"/>
        </w:rPr>
        <w:t xml:space="preserve">% of forecast total revenue, respectively. </w:t>
      </w:r>
    </w:p>
    <w:p w14:paraId="6E15B2F4" w14:textId="482EDB2A" w:rsidR="000314C2" w:rsidRDefault="000314C2" w:rsidP="000314C2">
      <w:pPr>
        <w:pStyle w:val="Caption"/>
        <w:spacing w:after="60"/>
        <w:rPr>
          <w:b/>
          <w:bCs/>
          <w:i w:val="0"/>
          <w:iCs w:val="0"/>
        </w:rPr>
      </w:pPr>
      <w:r w:rsidRPr="007F133D">
        <w:rPr>
          <w:b/>
          <w:bCs/>
          <w:i w:val="0"/>
          <w:iCs w:val="0"/>
        </w:rPr>
        <w:t xml:space="preserve">Figure </w:t>
      </w:r>
      <w:r w:rsidRPr="007F133D">
        <w:rPr>
          <w:b/>
          <w:bCs/>
          <w:i w:val="0"/>
          <w:iCs w:val="0"/>
        </w:rPr>
        <w:fldChar w:fldCharType="begin"/>
      </w:r>
      <w:r w:rsidRPr="007F133D">
        <w:rPr>
          <w:b/>
          <w:bCs/>
          <w:i w:val="0"/>
          <w:iCs w:val="0"/>
        </w:rPr>
        <w:instrText xml:space="preserve"> SEQ Figure \* ARABIC </w:instrText>
      </w:r>
      <w:r w:rsidRPr="007F133D">
        <w:rPr>
          <w:b/>
          <w:bCs/>
          <w:i w:val="0"/>
          <w:iCs w:val="0"/>
        </w:rPr>
        <w:fldChar w:fldCharType="separate"/>
      </w:r>
      <w:r>
        <w:rPr>
          <w:b/>
          <w:bCs/>
          <w:i w:val="0"/>
          <w:iCs w:val="0"/>
          <w:noProof/>
        </w:rPr>
        <w:t>1</w:t>
      </w:r>
      <w:r w:rsidRPr="007F133D">
        <w:rPr>
          <w:b/>
          <w:bCs/>
          <w:i w:val="0"/>
          <w:iCs w:val="0"/>
        </w:rPr>
        <w:fldChar w:fldCharType="end"/>
      </w:r>
      <w:r w:rsidRPr="007F133D">
        <w:rPr>
          <w:b/>
          <w:bCs/>
          <w:i w:val="0"/>
          <w:iCs w:val="0"/>
        </w:rPr>
        <w:t xml:space="preserve"> Composition of total </w:t>
      </w:r>
      <w:r w:rsidR="002C23E2">
        <w:rPr>
          <w:b/>
          <w:bCs/>
          <w:i w:val="0"/>
          <w:iCs w:val="0"/>
        </w:rPr>
        <w:t>2021-22</w:t>
      </w:r>
      <w:r w:rsidRPr="007F133D">
        <w:rPr>
          <w:b/>
          <w:bCs/>
          <w:i w:val="0"/>
          <w:iCs w:val="0"/>
        </w:rPr>
        <w:t xml:space="preserve"> budgeted revenue</w:t>
      </w:r>
    </w:p>
    <w:p w14:paraId="489ABC0A" w14:textId="21CC7A02" w:rsidR="00581C7B" w:rsidRPr="00581C7B" w:rsidRDefault="00581C7B" w:rsidP="00581C7B">
      <w:r>
        <w:rPr>
          <w:noProof/>
        </w:rPr>
        <w:drawing>
          <wp:inline distT="0" distB="0" distL="0" distR="0" wp14:anchorId="3C7156A0" wp14:editId="3091250E">
            <wp:extent cx="5753100" cy="2743200"/>
            <wp:effectExtent l="0" t="0" r="0" b="0"/>
            <wp:docPr id="9" name="Chart 9">
              <a:extLst xmlns:a="http://schemas.openxmlformats.org/drawingml/2006/main">
                <a:ext uri="{FF2B5EF4-FFF2-40B4-BE49-F238E27FC236}">
                  <a16:creationId xmlns:a16="http://schemas.microsoft.com/office/drawing/2014/main" id="{34C67150-6889-421D-AED0-D2216EF2C7F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199C7B3C" w14:textId="7C6D62DC" w:rsidR="000314C2" w:rsidRPr="00836333" w:rsidRDefault="000314C2" w:rsidP="000314C2">
      <w:pPr>
        <w:pStyle w:val="BodyText"/>
        <w:spacing w:line="240" w:lineRule="auto"/>
        <w:rPr>
          <w:sz w:val="16"/>
          <w:szCs w:val="16"/>
        </w:rPr>
      </w:pPr>
      <w:r w:rsidRPr="00836333">
        <w:rPr>
          <w:sz w:val="16"/>
          <w:szCs w:val="16"/>
        </w:rPr>
        <w:t xml:space="preserve">Source: </w:t>
      </w:r>
      <w:r w:rsidR="002C23E2">
        <w:rPr>
          <w:sz w:val="16"/>
          <w:szCs w:val="16"/>
        </w:rPr>
        <w:t>2021-22</w:t>
      </w:r>
      <w:r w:rsidRPr="00836333">
        <w:rPr>
          <w:sz w:val="16"/>
          <w:szCs w:val="16"/>
        </w:rPr>
        <w:t xml:space="preserve"> </w:t>
      </w:r>
      <w:r w:rsidR="00EA1BDF">
        <w:rPr>
          <w:sz w:val="16"/>
          <w:szCs w:val="16"/>
        </w:rPr>
        <w:t>adopted</w:t>
      </w:r>
      <w:r w:rsidRPr="00836333">
        <w:rPr>
          <w:sz w:val="16"/>
          <w:szCs w:val="16"/>
        </w:rPr>
        <w:t xml:space="preserve"> budgets</w:t>
      </w:r>
    </w:p>
    <w:p w14:paraId="23306E70" w14:textId="4983E462" w:rsidR="000314C2" w:rsidRPr="000314C2" w:rsidRDefault="000314C2" w:rsidP="000314C2">
      <w:pPr>
        <w:pStyle w:val="BodyText"/>
        <w:rPr>
          <w:color w:val="FFFFFF" w:themeColor="background1"/>
          <w:sz w:val="18"/>
          <w:szCs w:val="18"/>
        </w:rPr>
      </w:pPr>
      <w:r w:rsidRPr="000314C2">
        <w:rPr>
          <w:color w:val="53565A" w:themeColor="accent2"/>
          <w:sz w:val="18"/>
          <w:szCs w:val="18"/>
        </w:rPr>
        <w:t xml:space="preserve">The composition of total revenue varies significantly between cohorts, as shown in </w:t>
      </w:r>
      <w:r w:rsidRPr="000314C2">
        <w:rPr>
          <w:b/>
          <w:i/>
          <w:color w:val="53565A" w:themeColor="accent2"/>
          <w:sz w:val="18"/>
          <w:szCs w:val="18"/>
        </w:rPr>
        <w:t>Figure 2</w:t>
      </w:r>
      <w:r w:rsidRPr="000314C2">
        <w:rPr>
          <w:color w:val="53565A" w:themeColor="accent2"/>
          <w:sz w:val="18"/>
          <w:szCs w:val="18"/>
        </w:rPr>
        <w:t>. Small rural councils have a greater dependency on government grants (</w:t>
      </w:r>
      <w:r w:rsidR="00514BE3">
        <w:rPr>
          <w:color w:val="53565A" w:themeColor="accent2"/>
          <w:sz w:val="18"/>
          <w:szCs w:val="18"/>
        </w:rPr>
        <w:t>43</w:t>
      </w:r>
      <w:r w:rsidRPr="000314C2">
        <w:rPr>
          <w:color w:val="53565A" w:themeColor="accent2"/>
          <w:sz w:val="18"/>
          <w:szCs w:val="18"/>
        </w:rPr>
        <w:t xml:space="preserve">% of total revenue) whilst rates and charges represent </w:t>
      </w:r>
      <w:r w:rsidR="00514BE3">
        <w:rPr>
          <w:color w:val="53565A" w:themeColor="accent2"/>
          <w:sz w:val="18"/>
          <w:szCs w:val="18"/>
        </w:rPr>
        <w:t>47</w:t>
      </w:r>
      <w:r w:rsidRPr="000314C2">
        <w:rPr>
          <w:color w:val="53565A" w:themeColor="accent2"/>
          <w:sz w:val="18"/>
          <w:szCs w:val="18"/>
        </w:rPr>
        <w:t>% of total revenue. This reflects the fewer revenue raising options for small rural councils and their significant dependence upon external grant funding.</w:t>
      </w:r>
    </w:p>
    <w:p w14:paraId="140976A9" w14:textId="2D4EA79D" w:rsidR="000314C2" w:rsidRDefault="000314C2" w:rsidP="000314C2">
      <w:pPr>
        <w:pStyle w:val="Caption"/>
        <w:spacing w:after="60"/>
        <w:rPr>
          <w:b/>
          <w:bCs/>
          <w:i w:val="0"/>
          <w:iCs w:val="0"/>
        </w:rPr>
      </w:pPr>
      <w:bookmarkStart w:id="13" w:name="_Hlk48048688"/>
      <w:r w:rsidRPr="007F133D">
        <w:rPr>
          <w:b/>
          <w:bCs/>
          <w:i w:val="0"/>
          <w:iCs w:val="0"/>
        </w:rPr>
        <w:t xml:space="preserve">Figure </w:t>
      </w:r>
      <w:r w:rsidRPr="007F133D">
        <w:rPr>
          <w:b/>
          <w:bCs/>
          <w:i w:val="0"/>
          <w:iCs w:val="0"/>
        </w:rPr>
        <w:fldChar w:fldCharType="begin"/>
      </w:r>
      <w:r w:rsidRPr="007F133D">
        <w:rPr>
          <w:b/>
          <w:bCs/>
          <w:i w:val="0"/>
          <w:iCs w:val="0"/>
        </w:rPr>
        <w:instrText xml:space="preserve"> SEQ Figure \* ARABIC </w:instrText>
      </w:r>
      <w:r w:rsidRPr="007F133D">
        <w:rPr>
          <w:b/>
          <w:bCs/>
          <w:i w:val="0"/>
          <w:iCs w:val="0"/>
        </w:rPr>
        <w:fldChar w:fldCharType="separate"/>
      </w:r>
      <w:r>
        <w:rPr>
          <w:b/>
          <w:bCs/>
          <w:i w:val="0"/>
          <w:iCs w:val="0"/>
          <w:noProof/>
        </w:rPr>
        <w:t>2</w:t>
      </w:r>
      <w:r w:rsidRPr="007F133D">
        <w:rPr>
          <w:b/>
          <w:bCs/>
          <w:i w:val="0"/>
          <w:iCs w:val="0"/>
        </w:rPr>
        <w:fldChar w:fldCharType="end"/>
      </w:r>
      <w:r w:rsidRPr="007F133D">
        <w:rPr>
          <w:b/>
          <w:bCs/>
          <w:i w:val="0"/>
          <w:iCs w:val="0"/>
        </w:rPr>
        <w:t xml:space="preserve"> Composition of aggregated </w:t>
      </w:r>
      <w:r>
        <w:rPr>
          <w:b/>
          <w:bCs/>
          <w:i w:val="0"/>
          <w:iCs w:val="0"/>
        </w:rPr>
        <w:t>c</w:t>
      </w:r>
      <w:r w:rsidRPr="007F133D">
        <w:rPr>
          <w:b/>
          <w:bCs/>
          <w:i w:val="0"/>
          <w:iCs w:val="0"/>
        </w:rPr>
        <w:t xml:space="preserve">ouncil </w:t>
      </w:r>
      <w:r>
        <w:rPr>
          <w:b/>
          <w:bCs/>
          <w:i w:val="0"/>
          <w:iCs w:val="0"/>
        </w:rPr>
        <w:t>b</w:t>
      </w:r>
      <w:r w:rsidRPr="007F133D">
        <w:rPr>
          <w:b/>
          <w:bCs/>
          <w:i w:val="0"/>
          <w:iCs w:val="0"/>
        </w:rPr>
        <w:t xml:space="preserve">udgeted </w:t>
      </w:r>
      <w:r>
        <w:rPr>
          <w:b/>
          <w:bCs/>
          <w:i w:val="0"/>
          <w:iCs w:val="0"/>
        </w:rPr>
        <w:t>r</w:t>
      </w:r>
      <w:r w:rsidRPr="007F133D">
        <w:rPr>
          <w:b/>
          <w:bCs/>
          <w:i w:val="0"/>
          <w:iCs w:val="0"/>
        </w:rPr>
        <w:t xml:space="preserve">evenue by </w:t>
      </w:r>
      <w:r>
        <w:rPr>
          <w:b/>
          <w:bCs/>
          <w:i w:val="0"/>
          <w:iCs w:val="0"/>
        </w:rPr>
        <w:t>c</w:t>
      </w:r>
      <w:r w:rsidRPr="007F133D">
        <w:rPr>
          <w:b/>
          <w:bCs/>
          <w:i w:val="0"/>
          <w:iCs w:val="0"/>
        </w:rPr>
        <w:t xml:space="preserve">ohort, </w:t>
      </w:r>
      <w:r w:rsidR="002C23E2">
        <w:rPr>
          <w:b/>
          <w:bCs/>
          <w:i w:val="0"/>
          <w:iCs w:val="0"/>
        </w:rPr>
        <w:t>2021-22</w:t>
      </w:r>
    </w:p>
    <w:p w14:paraId="3D80F3BF" w14:textId="7D621C92" w:rsidR="005D60B1" w:rsidRPr="005D60B1" w:rsidRDefault="005D60B1" w:rsidP="005D60B1">
      <w:r>
        <w:rPr>
          <w:noProof/>
        </w:rPr>
        <w:drawing>
          <wp:inline distT="0" distB="0" distL="0" distR="0" wp14:anchorId="37EF146F" wp14:editId="4B474AC0">
            <wp:extent cx="5760085" cy="2209800"/>
            <wp:effectExtent l="0" t="0" r="12065" b="0"/>
            <wp:docPr id="10" name="Chart 10">
              <a:extLst xmlns:a="http://schemas.openxmlformats.org/drawingml/2006/main">
                <a:ext uri="{FF2B5EF4-FFF2-40B4-BE49-F238E27FC236}">
                  <a16:creationId xmlns:a16="http://schemas.microsoft.com/office/drawing/2014/main" id="{2411DFC5-583D-4934-B35E-FC75B33F047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14:paraId="625F034A" w14:textId="64F86E3C" w:rsidR="000314C2" w:rsidRPr="00836333" w:rsidRDefault="000314C2" w:rsidP="000314C2">
      <w:pPr>
        <w:pStyle w:val="BodyText"/>
        <w:spacing w:line="240" w:lineRule="auto"/>
        <w:rPr>
          <w:sz w:val="16"/>
          <w:szCs w:val="16"/>
        </w:rPr>
      </w:pPr>
      <w:bookmarkStart w:id="14" w:name="_Hlk48048636"/>
      <w:bookmarkEnd w:id="13"/>
      <w:r w:rsidRPr="00836333">
        <w:rPr>
          <w:sz w:val="16"/>
          <w:szCs w:val="16"/>
        </w:rPr>
        <w:t xml:space="preserve">Source: </w:t>
      </w:r>
      <w:r w:rsidR="002C23E2">
        <w:rPr>
          <w:sz w:val="16"/>
          <w:szCs w:val="16"/>
        </w:rPr>
        <w:t>2021-22</w:t>
      </w:r>
      <w:r w:rsidRPr="00836333">
        <w:rPr>
          <w:sz w:val="16"/>
          <w:szCs w:val="16"/>
        </w:rPr>
        <w:t xml:space="preserve"> </w:t>
      </w:r>
      <w:r w:rsidR="00EA1BDF">
        <w:rPr>
          <w:sz w:val="16"/>
          <w:szCs w:val="16"/>
        </w:rPr>
        <w:t>adopted</w:t>
      </w:r>
      <w:r w:rsidRPr="00836333">
        <w:rPr>
          <w:sz w:val="16"/>
          <w:szCs w:val="16"/>
        </w:rPr>
        <w:t xml:space="preserve"> budgets</w:t>
      </w:r>
    </w:p>
    <w:bookmarkEnd w:id="14"/>
    <w:p w14:paraId="720E1295" w14:textId="1DF9B76C" w:rsidR="000314C2" w:rsidRPr="000314C2" w:rsidRDefault="000314C2" w:rsidP="000314C2">
      <w:pPr>
        <w:pStyle w:val="BodyText"/>
        <w:rPr>
          <w:color w:val="53565A" w:themeColor="accent2"/>
          <w:sz w:val="18"/>
          <w:szCs w:val="18"/>
        </w:rPr>
      </w:pPr>
      <w:r w:rsidRPr="000314C2">
        <w:rPr>
          <w:color w:val="53565A" w:themeColor="accent2"/>
          <w:sz w:val="18"/>
          <w:szCs w:val="18"/>
        </w:rPr>
        <w:t>Interface councils are recipients of significant developer contributions of 28% of total revenue (both monetary and gifted assets) and also receive 1</w:t>
      </w:r>
      <w:r w:rsidR="00514BE3">
        <w:rPr>
          <w:color w:val="53565A" w:themeColor="accent2"/>
          <w:sz w:val="18"/>
          <w:szCs w:val="18"/>
        </w:rPr>
        <w:t>5</w:t>
      </w:r>
      <w:r w:rsidRPr="000314C2">
        <w:rPr>
          <w:color w:val="53565A" w:themeColor="accent2"/>
          <w:sz w:val="18"/>
          <w:szCs w:val="18"/>
        </w:rPr>
        <w:t>% of total revenue by way of government grants. General rates and charges contribute 4</w:t>
      </w:r>
      <w:r w:rsidR="00514BE3">
        <w:rPr>
          <w:color w:val="53565A" w:themeColor="accent2"/>
          <w:sz w:val="18"/>
          <w:szCs w:val="18"/>
        </w:rPr>
        <w:t>8</w:t>
      </w:r>
      <w:r w:rsidRPr="000314C2">
        <w:rPr>
          <w:color w:val="53565A" w:themeColor="accent2"/>
          <w:sz w:val="18"/>
          <w:szCs w:val="18"/>
        </w:rPr>
        <w:t>% of the total revenue in this cohort.</w:t>
      </w:r>
    </w:p>
    <w:p w14:paraId="20EBE321" w14:textId="136552B3" w:rsidR="000314C2" w:rsidRPr="000314C2" w:rsidRDefault="000314C2" w:rsidP="000314C2">
      <w:pPr>
        <w:pStyle w:val="BodyText"/>
        <w:rPr>
          <w:color w:val="53565A" w:themeColor="accent2"/>
          <w:sz w:val="18"/>
          <w:szCs w:val="18"/>
        </w:rPr>
      </w:pPr>
      <w:r w:rsidRPr="000314C2">
        <w:rPr>
          <w:b/>
          <w:iCs/>
          <w:color w:val="53565A" w:themeColor="accent2"/>
          <w:sz w:val="18"/>
          <w:szCs w:val="18"/>
        </w:rPr>
        <w:lastRenderedPageBreak/>
        <w:t>Figure 2</w:t>
      </w:r>
      <w:r w:rsidRPr="000314C2">
        <w:rPr>
          <w:color w:val="53565A" w:themeColor="accent2"/>
          <w:sz w:val="18"/>
          <w:szCs w:val="18"/>
        </w:rPr>
        <w:t xml:space="preserve"> shows that 6</w:t>
      </w:r>
      <w:r w:rsidR="00514BE3">
        <w:rPr>
          <w:color w:val="53565A" w:themeColor="accent2"/>
          <w:sz w:val="18"/>
          <w:szCs w:val="18"/>
        </w:rPr>
        <w:t>5</w:t>
      </w:r>
      <w:r w:rsidRPr="000314C2">
        <w:rPr>
          <w:color w:val="53565A" w:themeColor="accent2"/>
          <w:sz w:val="18"/>
          <w:szCs w:val="18"/>
        </w:rPr>
        <w:t>% of metropolitan council revenue is raised through rates and charges. The proportion of revenue raised by rates and charges for all other cohorts is lower. Across all five cohorts at least half of total revenue is generated through their own-source revenue (OSR) streams of rates and charges, statutory fees and fines and user fees.</w:t>
      </w:r>
    </w:p>
    <w:p w14:paraId="14752C5A" w14:textId="48CAD884" w:rsidR="000314C2" w:rsidRPr="000314C2" w:rsidRDefault="000314C2" w:rsidP="000314C2">
      <w:pPr>
        <w:pStyle w:val="BodyText"/>
        <w:rPr>
          <w:color w:val="53565A" w:themeColor="accent2"/>
          <w:sz w:val="18"/>
          <w:szCs w:val="18"/>
        </w:rPr>
      </w:pPr>
      <w:r w:rsidRPr="000314C2">
        <w:rPr>
          <w:color w:val="53565A" w:themeColor="accent2"/>
          <w:sz w:val="18"/>
          <w:szCs w:val="18"/>
        </w:rPr>
        <w:t xml:space="preserve">Council OSR </w:t>
      </w:r>
      <w:r w:rsidR="00AE34F4">
        <w:rPr>
          <w:color w:val="53565A" w:themeColor="accent2"/>
          <w:sz w:val="18"/>
          <w:szCs w:val="18"/>
        </w:rPr>
        <w:t>was</w:t>
      </w:r>
      <w:r w:rsidRPr="000314C2">
        <w:rPr>
          <w:color w:val="53565A" w:themeColor="accent2"/>
          <w:sz w:val="18"/>
          <w:szCs w:val="18"/>
        </w:rPr>
        <w:t xml:space="preserve"> negatively impacted by COVID-19, particularly in metropolitan councils. </w:t>
      </w:r>
      <w:r w:rsidR="00514BE3">
        <w:rPr>
          <w:color w:val="53565A" w:themeColor="accent2"/>
          <w:sz w:val="18"/>
          <w:szCs w:val="18"/>
        </w:rPr>
        <w:t>However, the t</w:t>
      </w:r>
      <w:r w:rsidRPr="000314C2">
        <w:rPr>
          <w:color w:val="53565A" w:themeColor="accent2"/>
          <w:sz w:val="18"/>
          <w:szCs w:val="18"/>
        </w:rPr>
        <w:t xml:space="preserve">otal budgeted revenue from statutory fees and fines and user fees in FY </w:t>
      </w:r>
      <w:r w:rsidR="002C23E2">
        <w:rPr>
          <w:color w:val="53565A" w:themeColor="accent2"/>
          <w:sz w:val="18"/>
          <w:szCs w:val="18"/>
        </w:rPr>
        <w:t>2021-22</w:t>
      </w:r>
      <w:r w:rsidRPr="000314C2">
        <w:rPr>
          <w:color w:val="53565A" w:themeColor="accent2"/>
          <w:sz w:val="18"/>
          <w:szCs w:val="18"/>
        </w:rPr>
        <w:t xml:space="preserve"> </w:t>
      </w:r>
      <w:r w:rsidR="00514BE3">
        <w:rPr>
          <w:color w:val="53565A" w:themeColor="accent2"/>
          <w:sz w:val="18"/>
          <w:szCs w:val="18"/>
        </w:rPr>
        <w:t>of</w:t>
      </w:r>
      <w:r w:rsidRPr="000314C2">
        <w:rPr>
          <w:color w:val="53565A" w:themeColor="accent2"/>
          <w:sz w:val="18"/>
          <w:szCs w:val="18"/>
        </w:rPr>
        <w:t xml:space="preserve"> $1.</w:t>
      </w:r>
      <w:r w:rsidR="00514BE3">
        <w:rPr>
          <w:color w:val="53565A" w:themeColor="accent2"/>
          <w:sz w:val="18"/>
          <w:szCs w:val="18"/>
        </w:rPr>
        <w:t>43</w:t>
      </w:r>
      <w:r w:rsidRPr="000314C2">
        <w:rPr>
          <w:color w:val="53565A" w:themeColor="accent2"/>
          <w:sz w:val="18"/>
          <w:szCs w:val="18"/>
        </w:rPr>
        <w:t xml:space="preserve"> billion </w:t>
      </w:r>
      <w:r w:rsidR="00514BE3">
        <w:rPr>
          <w:color w:val="53565A" w:themeColor="accent2"/>
          <w:sz w:val="18"/>
          <w:szCs w:val="18"/>
        </w:rPr>
        <w:t xml:space="preserve">is closer to the pre-pandemic level </w:t>
      </w:r>
      <w:r w:rsidRPr="000314C2">
        <w:rPr>
          <w:color w:val="53565A" w:themeColor="accent2"/>
          <w:sz w:val="18"/>
          <w:szCs w:val="18"/>
        </w:rPr>
        <w:t>(</w:t>
      </w:r>
      <w:r w:rsidR="00514BE3">
        <w:rPr>
          <w:color w:val="53565A" w:themeColor="accent2"/>
          <w:sz w:val="18"/>
          <w:szCs w:val="18"/>
        </w:rPr>
        <w:t xml:space="preserve">$1.2 billion in FY 2020-21 and </w:t>
      </w:r>
      <w:r w:rsidRPr="000314C2">
        <w:rPr>
          <w:color w:val="53565A" w:themeColor="accent2"/>
          <w:sz w:val="18"/>
          <w:szCs w:val="18"/>
        </w:rPr>
        <w:t xml:space="preserve">$1.45 billion in FY 2019-20). </w:t>
      </w:r>
    </w:p>
    <w:p w14:paraId="6E33377C" w14:textId="0626C345" w:rsidR="000314C2" w:rsidRPr="000314C2" w:rsidRDefault="000314C2" w:rsidP="000314C2">
      <w:pPr>
        <w:pStyle w:val="BodyText"/>
        <w:rPr>
          <w:color w:val="53565A" w:themeColor="accent2"/>
          <w:sz w:val="18"/>
          <w:szCs w:val="18"/>
        </w:rPr>
      </w:pPr>
      <w:r w:rsidRPr="003F6411">
        <w:rPr>
          <w:b/>
          <w:bCs/>
          <w:color w:val="53565A" w:themeColor="accent2"/>
          <w:sz w:val="18"/>
          <w:szCs w:val="18"/>
        </w:rPr>
        <w:t>Figure 2</w:t>
      </w:r>
      <w:r w:rsidRPr="000314C2">
        <w:rPr>
          <w:color w:val="53565A" w:themeColor="accent2"/>
          <w:sz w:val="18"/>
          <w:szCs w:val="18"/>
        </w:rPr>
        <w:t xml:space="preserve"> </w:t>
      </w:r>
      <w:r w:rsidR="006C26AC">
        <w:rPr>
          <w:color w:val="53565A" w:themeColor="accent2"/>
          <w:sz w:val="18"/>
          <w:szCs w:val="18"/>
        </w:rPr>
        <w:t xml:space="preserve">also </w:t>
      </w:r>
      <w:r w:rsidRPr="000314C2">
        <w:rPr>
          <w:color w:val="53565A" w:themeColor="accent2"/>
          <w:sz w:val="18"/>
          <w:szCs w:val="18"/>
        </w:rPr>
        <w:t>shows the extent of reliance on revenue from user fees and statutory fees and fines in the metropolitan cohort (1</w:t>
      </w:r>
      <w:r w:rsidR="00BD6662">
        <w:rPr>
          <w:color w:val="53565A" w:themeColor="accent2"/>
          <w:sz w:val="18"/>
          <w:szCs w:val="18"/>
        </w:rPr>
        <w:t>6</w:t>
      </w:r>
      <w:r w:rsidRPr="000314C2">
        <w:rPr>
          <w:color w:val="53565A" w:themeColor="accent2"/>
          <w:sz w:val="18"/>
          <w:szCs w:val="18"/>
        </w:rPr>
        <w:t>%), regional cities (1</w:t>
      </w:r>
      <w:r w:rsidR="004C380E">
        <w:rPr>
          <w:color w:val="53565A" w:themeColor="accent2"/>
          <w:sz w:val="18"/>
          <w:szCs w:val="18"/>
        </w:rPr>
        <w:t>3</w:t>
      </w:r>
      <w:r w:rsidRPr="000314C2">
        <w:rPr>
          <w:color w:val="53565A" w:themeColor="accent2"/>
          <w:sz w:val="18"/>
          <w:szCs w:val="18"/>
        </w:rPr>
        <w:t xml:space="preserve">%) and large shires (10%). Small shires (6%) and interface councils (8%) are relatively less reliant on these revenue streams.  </w:t>
      </w:r>
    </w:p>
    <w:p w14:paraId="3DE47221" w14:textId="0802C6EE" w:rsidR="000314C2" w:rsidRPr="000314C2" w:rsidRDefault="000314C2" w:rsidP="000314C2">
      <w:pPr>
        <w:pStyle w:val="BodyText"/>
        <w:rPr>
          <w:color w:val="53565A" w:themeColor="accent2"/>
          <w:sz w:val="18"/>
          <w:szCs w:val="18"/>
        </w:rPr>
      </w:pPr>
      <w:r w:rsidRPr="000314C2">
        <w:rPr>
          <w:b/>
          <w:bCs/>
          <w:color w:val="53565A" w:themeColor="accent2"/>
          <w:sz w:val="18"/>
          <w:szCs w:val="18"/>
        </w:rPr>
        <w:t>Figure 3</w:t>
      </w:r>
      <w:r w:rsidRPr="000314C2">
        <w:rPr>
          <w:color w:val="53565A" w:themeColor="accent2"/>
          <w:sz w:val="18"/>
          <w:szCs w:val="18"/>
        </w:rPr>
        <w:t xml:space="preserve"> shows total budgeted revenue over the past </w:t>
      </w:r>
      <w:r w:rsidR="003B2205">
        <w:rPr>
          <w:color w:val="53565A" w:themeColor="accent2"/>
          <w:sz w:val="18"/>
          <w:szCs w:val="18"/>
        </w:rPr>
        <w:t>6</w:t>
      </w:r>
      <w:r w:rsidRPr="000314C2">
        <w:rPr>
          <w:color w:val="53565A" w:themeColor="accent2"/>
          <w:sz w:val="18"/>
          <w:szCs w:val="18"/>
        </w:rPr>
        <w:t xml:space="preserve"> years from adopted budgets (2016-17 to 20</w:t>
      </w:r>
      <w:r w:rsidR="003B2205">
        <w:rPr>
          <w:color w:val="53565A" w:themeColor="accent2"/>
          <w:sz w:val="18"/>
          <w:szCs w:val="18"/>
        </w:rPr>
        <w:t>21</w:t>
      </w:r>
      <w:r w:rsidRPr="000314C2">
        <w:rPr>
          <w:color w:val="53565A" w:themeColor="accent2"/>
          <w:sz w:val="18"/>
          <w:szCs w:val="18"/>
        </w:rPr>
        <w:t>-2</w:t>
      </w:r>
      <w:r w:rsidR="003B2205">
        <w:rPr>
          <w:color w:val="53565A" w:themeColor="accent2"/>
          <w:sz w:val="18"/>
          <w:szCs w:val="18"/>
        </w:rPr>
        <w:t>2</w:t>
      </w:r>
      <w:r w:rsidRPr="000314C2">
        <w:rPr>
          <w:color w:val="53565A" w:themeColor="accent2"/>
          <w:sz w:val="18"/>
          <w:szCs w:val="18"/>
        </w:rPr>
        <w:t xml:space="preserve">). Growth in total revenue exceeded $411 million in 2017-18, $549 million in 2018-19 and $593 million in 2019-20. </w:t>
      </w:r>
      <w:r w:rsidR="004C380E">
        <w:rPr>
          <w:color w:val="53565A" w:themeColor="accent2"/>
          <w:sz w:val="18"/>
          <w:szCs w:val="18"/>
        </w:rPr>
        <w:t>The</w:t>
      </w:r>
      <w:r w:rsidRPr="000314C2">
        <w:rPr>
          <w:color w:val="53565A" w:themeColor="accent2"/>
          <w:sz w:val="18"/>
          <w:szCs w:val="18"/>
        </w:rPr>
        <w:t xml:space="preserve"> </w:t>
      </w:r>
      <w:r w:rsidR="002C23E2">
        <w:rPr>
          <w:color w:val="53565A" w:themeColor="accent2"/>
          <w:sz w:val="18"/>
          <w:szCs w:val="18"/>
        </w:rPr>
        <w:t>202</w:t>
      </w:r>
      <w:r w:rsidR="004C380E">
        <w:rPr>
          <w:color w:val="53565A" w:themeColor="accent2"/>
          <w:sz w:val="18"/>
          <w:szCs w:val="18"/>
        </w:rPr>
        <w:t>0</w:t>
      </w:r>
      <w:r w:rsidR="002C23E2">
        <w:rPr>
          <w:color w:val="53565A" w:themeColor="accent2"/>
          <w:sz w:val="18"/>
          <w:szCs w:val="18"/>
        </w:rPr>
        <w:t>-2</w:t>
      </w:r>
      <w:r w:rsidR="004C380E">
        <w:rPr>
          <w:color w:val="53565A" w:themeColor="accent2"/>
          <w:sz w:val="18"/>
          <w:szCs w:val="18"/>
        </w:rPr>
        <w:t>1</w:t>
      </w:r>
      <w:r w:rsidRPr="000314C2">
        <w:rPr>
          <w:color w:val="53565A" w:themeColor="accent2"/>
          <w:sz w:val="18"/>
          <w:szCs w:val="18"/>
        </w:rPr>
        <w:t xml:space="preserve"> budgets</w:t>
      </w:r>
      <w:r w:rsidR="004C380E">
        <w:rPr>
          <w:color w:val="53565A" w:themeColor="accent2"/>
          <w:sz w:val="18"/>
          <w:szCs w:val="18"/>
        </w:rPr>
        <w:t xml:space="preserve">, which were the first budgets prepared during the pandemic, </w:t>
      </w:r>
      <w:r w:rsidR="003672DE">
        <w:rPr>
          <w:color w:val="53565A" w:themeColor="accent2"/>
          <w:sz w:val="18"/>
          <w:szCs w:val="18"/>
        </w:rPr>
        <w:t xml:space="preserve">included </w:t>
      </w:r>
      <w:r w:rsidR="008609BA">
        <w:rPr>
          <w:color w:val="53565A" w:themeColor="accent2"/>
          <w:sz w:val="18"/>
          <w:szCs w:val="18"/>
        </w:rPr>
        <w:t>lower</w:t>
      </w:r>
      <w:r w:rsidR="003672DE">
        <w:rPr>
          <w:color w:val="53565A" w:themeColor="accent2"/>
          <w:sz w:val="18"/>
          <w:szCs w:val="18"/>
        </w:rPr>
        <w:t xml:space="preserve"> </w:t>
      </w:r>
      <w:r w:rsidRPr="000314C2">
        <w:rPr>
          <w:color w:val="53565A" w:themeColor="accent2"/>
          <w:sz w:val="18"/>
          <w:szCs w:val="18"/>
        </w:rPr>
        <w:t xml:space="preserve">growth in total revenue </w:t>
      </w:r>
      <w:r w:rsidR="003672DE">
        <w:rPr>
          <w:color w:val="53565A" w:themeColor="accent2"/>
          <w:sz w:val="18"/>
          <w:szCs w:val="18"/>
        </w:rPr>
        <w:t>of</w:t>
      </w:r>
      <w:r w:rsidRPr="000314C2">
        <w:rPr>
          <w:color w:val="53565A" w:themeColor="accent2"/>
          <w:sz w:val="18"/>
          <w:szCs w:val="18"/>
        </w:rPr>
        <w:t xml:space="preserve"> only $2</w:t>
      </w:r>
      <w:r w:rsidR="00423B8E">
        <w:rPr>
          <w:color w:val="53565A" w:themeColor="accent2"/>
          <w:sz w:val="18"/>
          <w:szCs w:val="18"/>
        </w:rPr>
        <w:t>38</w:t>
      </w:r>
      <w:r w:rsidRPr="000314C2">
        <w:rPr>
          <w:color w:val="53565A" w:themeColor="accent2"/>
          <w:sz w:val="18"/>
          <w:szCs w:val="18"/>
        </w:rPr>
        <w:t xml:space="preserve"> million.</w:t>
      </w:r>
      <w:r w:rsidR="004C380E">
        <w:rPr>
          <w:color w:val="53565A" w:themeColor="accent2"/>
          <w:sz w:val="18"/>
          <w:szCs w:val="18"/>
        </w:rPr>
        <w:t xml:space="preserve"> However, the forecast actual results for 2020-21</w:t>
      </w:r>
      <w:r w:rsidR="00AF25C5">
        <w:rPr>
          <w:color w:val="53565A" w:themeColor="accent2"/>
          <w:sz w:val="18"/>
          <w:szCs w:val="18"/>
        </w:rPr>
        <w:t xml:space="preserve"> (</w:t>
      </w:r>
      <w:r w:rsidR="004C380E">
        <w:rPr>
          <w:color w:val="53565A" w:themeColor="accent2"/>
          <w:sz w:val="18"/>
          <w:szCs w:val="18"/>
        </w:rPr>
        <w:t>included in the 2021-22 budgets</w:t>
      </w:r>
      <w:r w:rsidR="00AF25C5">
        <w:rPr>
          <w:color w:val="53565A" w:themeColor="accent2"/>
          <w:sz w:val="18"/>
          <w:szCs w:val="18"/>
        </w:rPr>
        <w:t>)</w:t>
      </w:r>
      <w:r w:rsidR="004C380E">
        <w:rPr>
          <w:color w:val="53565A" w:themeColor="accent2"/>
          <w:sz w:val="18"/>
          <w:szCs w:val="18"/>
        </w:rPr>
        <w:t xml:space="preserve"> show a forecast growth in revenue of $</w:t>
      </w:r>
      <w:r w:rsidR="003672DE">
        <w:rPr>
          <w:color w:val="53565A" w:themeColor="accent2"/>
          <w:sz w:val="18"/>
          <w:szCs w:val="18"/>
        </w:rPr>
        <w:t>887</w:t>
      </w:r>
      <w:r w:rsidR="004C380E">
        <w:rPr>
          <w:color w:val="53565A" w:themeColor="accent2"/>
          <w:sz w:val="18"/>
          <w:szCs w:val="18"/>
        </w:rPr>
        <w:t xml:space="preserve"> million</w:t>
      </w:r>
      <w:r w:rsidR="003672DE">
        <w:rPr>
          <w:color w:val="53565A" w:themeColor="accent2"/>
          <w:sz w:val="18"/>
          <w:szCs w:val="18"/>
        </w:rPr>
        <w:t xml:space="preserve"> instead</w:t>
      </w:r>
      <w:r w:rsidR="004C380E">
        <w:rPr>
          <w:color w:val="53565A" w:themeColor="accent2"/>
          <w:sz w:val="18"/>
          <w:szCs w:val="18"/>
        </w:rPr>
        <w:t xml:space="preserve">. This growth trend continues in 2021-22 budgets, which show </w:t>
      </w:r>
      <w:r w:rsidR="00450ED5">
        <w:rPr>
          <w:color w:val="53565A" w:themeColor="accent2"/>
          <w:sz w:val="18"/>
          <w:szCs w:val="18"/>
        </w:rPr>
        <w:t xml:space="preserve">total revenue </w:t>
      </w:r>
      <w:r w:rsidR="004C380E">
        <w:rPr>
          <w:color w:val="53565A" w:themeColor="accent2"/>
          <w:sz w:val="18"/>
          <w:szCs w:val="18"/>
        </w:rPr>
        <w:t>growth of $</w:t>
      </w:r>
      <w:r w:rsidR="003672DE">
        <w:rPr>
          <w:color w:val="53565A" w:themeColor="accent2"/>
          <w:sz w:val="18"/>
          <w:szCs w:val="18"/>
        </w:rPr>
        <w:t>1.03 b</w:t>
      </w:r>
      <w:r w:rsidR="004C380E">
        <w:rPr>
          <w:color w:val="53565A" w:themeColor="accent2"/>
          <w:sz w:val="18"/>
          <w:szCs w:val="18"/>
        </w:rPr>
        <w:t xml:space="preserve">illion compared to 2020-21 budgeted total revenue. </w:t>
      </w:r>
      <w:r w:rsidR="00445A68" w:rsidRPr="008221E6">
        <w:rPr>
          <w:b/>
          <w:bCs/>
          <w:color w:val="53565A" w:themeColor="accent2"/>
          <w:sz w:val="18"/>
          <w:szCs w:val="18"/>
        </w:rPr>
        <w:t>Figure 3</w:t>
      </w:r>
      <w:r w:rsidR="00445A68">
        <w:rPr>
          <w:color w:val="53565A" w:themeColor="accent2"/>
          <w:sz w:val="18"/>
          <w:szCs w:val="18"/>
        </w:rPr>
        <w:t xml:space="preserve"> also shows</w:t>
      </w:r>
      <w:r w:rsidR="008221E6">
        <w:rPr>
          <w:color w:val="53565A" w:themeColor="accent2"/>
          <w:sz w:val="18"/>
          <w:szCs w:val="18"/>
        </w:rPr>
        <w:t xml:space="preserve"> that </w:t>
      </w:r>
      <w:r w:rsidR="00F127BE">
        <w:rPr>
          <w:color w:val="53565A" w:themeColor="accent2"/>
          <w:sz w:val="18"/>
          <w:szCs w:val="18"/>
        </w:rPr>
        <w:t xml:space="preserve">beyond 2021-22 </w:t>
      </w:r>
      <w:r w:rsidR="003B2205" w:rsidRPr="00310682">
        <w:rPr>
          <w:color w:val="53565A" w:themeColor="accent2"/>
          <w:sz w:val="18"/>
          <w:szCs w:val="18"/>
        </w:rPr>
        <w:t xml:space="preserve">councils have budgeted for </w:t>
      </w:r>
      <w:r w:rsidR="00F127BE">
        <w:rPr>
          <w:color w:val="53565A" w:themeColor="accent2"/>
          <w:sz w:val="18"/>
          <w:szCs w:val="18"/>
        </w:rPr>
        <w:t xml:space="preserve">a </w:t>
      </w:r>
      <w:r w:rsidR="003B2205" w:rsidRPr="00310682">
        <w:rPr>
          <w:color w:val="53565A" w:themeColor="accent2"/>
          <w:sz w:val="18"/>
          <w:szCs w:val="18"/>
        </w:rPr>
        <w:t xml:space="preserve">slow-down in </w:t>
      </w:r>
      <w:r w:rsidR="007858C6">
        <w:rPr>
          <w:color w:val="53565A" w:themeColor="accent2"/>
          <w:sz w:val="18"/>
          <w:szCs w:val="18"/>
        </w:rPr>
        <w:t xml:space="preserve">total revenue </w:t>
      </w:r>
      <w:r w:rsidR="003B2205" w:rsidRPr="00310682">
        <w:rPr>
          <w:color w:val="53565A" w:themeColor="accent2"/>
          <w:sz w:val="18"/>
          <w:szCs w:val="18"/>
        </w:rPr>
        <w:t xml:space="preserve">growth over the </w:t>
      </w:r>
      <w:r w:rsidR="00AE34F4">
        <w:rPr>
          <w:color w:val="53565A" w:themeColor="accent2"/>
          <w:sz w:val="18"/>
          <w:szCs w:val="18"/>
        </w:rPr>
        <w:t xml:space="preserve">next </w:t>
      </w:r>
      <w:r w:rsidR="003B2205" w:rsidRPr="00310682">
        <w:rPr>
          <w:color w:val="53565A" w:themeColor="accent2"/>
          <w:sz w:val="18"/>
          <w:szCs w:val="18"/>
        </w:rPr>
        <w:t>4 years</w:t>
      </w:r>
      <w:r w:rsidR="007858C6">
        <w:rPr>
          <w:color w:val="53565A" w:themeColor="accent2"/>
          <w:sz w:val="18"/>
          <w:szCs w:val="18"/>
        </w:rPr>
        <w:t>.</w:t>
      </w:r>
      <w:r w:rsidRPr="000314C2">
        <w:rPr>
          <w:color w:val="53565A" w:themeColor="accent2"/>
          <w:sz w:val="18"/>
          <w:szCs w:val="18"/>
        </w:rPr>
        <w:t xml:space="preserve"> </w:t>
      </w:r>
    </w:p>
    <w:p w14:paraId="61F9A6F2" w14:textId="646228FC" w:rsidR="000314C2" w:rsidRDefault="000314C2" w:rsidP="000314C2">
      <w:pPr>
        <w:pStyle w:val="Caption"/>
        <w:spacing w:after="60"/>
        <w:rPr>
          <w:b/>
          <w:bCs/>
          <w:i w:val="0"/>
          <w:iCs w:val="0"/>
        </w:rPr>
      </w:pPr>
      <w:r w:rsidRPr="00B6229F">
        <w:rPr>
          <w:b/>
          <w:bCs/>
          <w:i w:val="0"/>
          <w:iCs w:val="0"/>
        </w:rPr>
        <w:t xml:space="preserve">Figure </w:t>
      </w:r>
      <w:r w:rsidRPr="00B6229F">
        <w:rPr>
          <w:b/>
          <w:bCs/>
          <w:i w:val="0"/>
          <w:iCs w:val="0"/>
        </w:rPr>
        <w:fldChar w:fldCharType="begin"/>
      </w:r>
      <w:r w:rsidRPr="00B6229F">
        <w:rPr>
          <w:b/>
          <w:bCs/>
          <w:i w:val="0"/>
          <w:iCs w:val="0"/>
        </w:rPr>
        <w:instrText xml:space="preserve"> SEQ Figure \* ARABIC </w:instrText>
      </w:r>
      <w:r w:rsidRPr="00B6229F">
        <w:rPr>
          <w:b/>
          <w:bCs/>
          <w:i w:val="0"/>
          <w:iCs w:val="0"/>
        </w:rPr>
        <w:fldChar w:fldCharType="separate"/>
      </w:r>
      <w:r>
        <w:rPr>
          <w:b/>
          <w:bCs/>
          <w:i w:val="0"/>
          <w:iCs w:val="0"/>
          <w:noProof/>
        </w:rPr>
        <w:t>3</w:t>
      </w:r>
      <w:r w:rsidRPr="00B6229F">
        <w:rPr>
          <w:b/>
          <w:bCs/>
          <w:i w:val="0"/>
          <w:iCs w:val="0"/>
        </w:rPr>
        <w:fldChar w:fldCharType="end"/>
      </w:r>
      <w:r w:rsidRPr="00B6229F">
        <w:rPr>
          <w:b/>
          <w:bCs/>
          <w:i w:val="0"/>
          <w:iCs w:val="0"/>
        </w:rPr>
        <w:t xml:space="preserve"> Budgeted total revenue 2016-17 to </w:t>
      </w:r>
      <w:r w:rsidR="002C23E2">
        <w:rPr>
          <w:b/>
          <w:bCs/>
          <w:i w:val="0"/>
          <w:iCs w:val="0"/>
        </w:rPr>
        <w:t>2021-22</w:t>
      </w:r>
    </w:p>
    <w:p w14:paraId="24CB40D0" w14:textId="1CA2983C" w:rsidR="00005019" w:rsidRPr="00005019" w:rsidRDefault="00005019" w:rsidP="008121F2">
      <w:pPr>
        <w:spacing w:after="0"/>
      </w:pPr>
      <w:r>
        <w:rPr>
          <w:noProof/>
        </w:rPr>
        <w:drawing>
          <wp:inline distT="0" distB="0" distL="0" distR="0" wp14:anchorId="24B704A0" wp14:editId="72B3D856">
            <wp:extent cx="5760085" cy="2057400"/>
            <wp:effectExtent l="0" t="0" r="12065" b="0"/>
            <wp:docPr id="11" name="Chart 11">
              <a:extLst xmlns:a="http://schemas.openxmlformats.org/drawingml/2006/main">
                <a:ext uri="{FF2B5EF4-FFF2-40B4-BE49-F238E27FC236}">
                  <a16:creationId xmlns:a16="http://schemas.microsoft.com/office/drawing/2014/main" id="{916185CF-3A8E-4D4C-A511-D5D2A5B332CF}"/>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14:paraId="60B1F0D0" w14:textId="63B5171F" w:rsidR="000314C2" w:rsidRPr="00836333" w:rsidRDefault="000314C2" w:rsidP="00592E3F">
      <w:pPr>
        <w:rPr>
          <w:sz w:val="16"/>
          <w:szCs w:val="16"/>
        </w:rPr>
      </w:pPr>
      <w:r w:rsidRPr="00836333">
        <w:rPr>
          <w:sz w:val="16"/>
          <w:szCs w:val="16"/>
        </w:rPr>
        <w:t xml:space="preserve">Source: </w:t>
      </w:r>
      <w:r w:rsidR="007F1F27">
        <w:rPr>
          <w:sz w:val="16"/>
          <w:szCs w:val="16"/>
        </w:rPr>
        <w:t xml:space="preserve">2016-17 - </w:t>
      </w:r>
      <w:r w:rsidR="002C23E2">
        <w:rPr>
          <w:sz w:val="16"/>
          <w:szCs w:val="16"/>
        </w:rPr>
        <w:t>2021-22</w:t>
      </w:r>
      <w:r w:rsidR="007F1F27" w:rsidRPr="00836333">
        <w:rPr>
          <w:sz w:val="16"/>
          <w:szCs w:val="16"/>
        </w:rPr>
        <w:t xml:space="preserve"> adopted </w:t>
      </w:r>
      <w:r w:rsidRPr="00836333">
        <w:rPr>
          <w:sz w:val="16"/>
          <w:szCs w:val="16"/>
        </w:rPr>
        <w:t>budgets</w:t>
      </w:r>
    </w:p>
    <w:p w14:paraId="5F69A34F" w14:textId="3E3414A0" w:rsidR="000314C2" w:rsidRPr="000314C2" w:rsidRDefault="000314C2" w:rsidP="000314C2">
      <w:pPr>
        <w:pStyle w:val="BodyText"/>
        <w:rPr>
          <w:color w:val="53565A" w:themeColor="accent2"/>
          <w:sz w:val="18"/>
          <w:szCs w:val="18"/>
        </w:rPr>
      </w:pPr>
      <w:r w:rsidRPr="000314C2">
        <w:rPr>
          <w:color w:val="53565A" w:themeColor="accent2"/>
          <w:sz w:val="18"/>
          <w:szCs w:val="18"/>
        </w:rPr>
        <w:t xml:space="preserve">The change in the rate of growth in total revenue between 2016-17 and </w:t>
      </w:r>
      <w:r w:rsidR="002C23E2">
        <w:rPr>
          <w:color w:val="53565A" w:themeColor="accent2"/>
          <w:sz w:val="18"/>
          <w:szCs w:val="18"/>
        </w:rPr>
        <w:t>2021-22</w:t>
      </w:r>
      <w:r w:rsidRPr="000314C2">
        <w:rPr>
          <w:color w:val="53565A" w:themeColor="accent2"/>
          <w:sz w:val="18"/>
          <w:szCs w:val="18"/>
        </w:rPr>
        <w:t xml:space="preserve"> is shown in percentage terms in </w:t>
      </w:r>
      <w:r w:rsidRPr="000314C2">
        <w:rPr>
          <w:b/>
          <w:bCs/>
          <w:color w:val="53565A" w:themeColor="accent2"/>
          <w:sz w:val="18"/>
          <w:szCs w:val="18"/>
        </w:rPr>
        <w:t>Figure 4</w:t>
      </w:r>
      <w:r w:rsidRPr="000314C2">
        <w:rPr>
          <w:i/>
          <w:iCs/>
          <w:color w:val="53565A" w:themeColor="accent2"/>
          <w:sz w:val="18"/>
          <w:szCs w:val="18"/>
        </w:rPr>
        <w:t>.</w:t>
      </w:r>
      <w:r w:rsidRPr="000314C2">
        <w:rPr>
          <w:color w:val="53565A" w:themeColor="accent2"/>
          <w:sz w:val="18"/>
          <w:szCs w:val="18"/>
        </w:rPr>
        <w:t xml:space="preserve"> While the </w:t>
      </w:r>
      <w:r w:rsidR="005F60DB">
        <w:rPr>
          <w:color w:val="53565A" w:themeColor="accent2"/>
          <w:sz w:val="18"/>
          <w:szCs w:val="18"/>
        </w:rPr>
        <w:t xml:space="preserve">2020-21 </w:t>
      </w:r>
      <w:r w:rsidRPr="000314C2">
        <w:rPr>
          <w:color w:val="53565A" w:themeColor="accent2"/>
          <w:sz w:val="18"/>
          <w:szCs w:val="18"/>
        </w:rPr>
        <w:t>rate of growth is lower when compared to the rates of growth in previous years</w:t>
      </w:r>
      <w:r w:rsidR="005F60DB">
        <w:rPr>
          <w:color w:val="53565A" w:themeColor="accent2"/>
          <w:sz w:val="18"/>
          <w:szCs w:val="18"/>
        </w:rPr>
        <w:t xml:space="preserve">, the councils are budgeting for a </w:t>
      </w:r>
      <w:r w:rsidR="00A84E50">
        <w:rPr>
          <w:color w:val="53565A" w:themeColor="accent2"/>
          <w:sz w:val="18"/>
          <w:szCs w:val="18"/>
        </w:rPr>
        <w:t>larger</w:t>
      </w:r>
      <w:r w:rsidR="005F60DB">
        <w:rPr>
          <w:color w:val="53565A" w:themeColor="accent2"/>
          <w:sz w:val="18"/>
          <w:szCs w:val="18"/>
        </w:rPr>
        <w:t xml:space="preserve"> increase in </w:t>
      </w:r>
      <w:r w:rsidRPr="000314C2">
        <w:rPr>
          <w:color w:val="53565A" w:themeColor="accent2"/>
          <w:sz w:val="18"/>
          <w:szCs w:val="18"/>
        </w:rPr>
        <w:t xml:space="preserve">revenue growth in </w:t>
      </w:r>
      <w:r w:rsidR="002C23E2">
        <w:rPr>
          <w:color w:val="53565A" w:themeColor="accent2"/>
          <w:sz w:val="18"/>
          <w:szCs w:val="18"/>
        </w:rPr>
        <w:t>2021-22</w:t>
      </w:r>
      <w:r w:rsidRPr="000314C2">
        <w:rPr>
          <w:color w:val="53565A" w:themeColor="accent2"/>
          <w:sz w:val="18"/>
          <w:szCs w:val="18"/>
        </w:rPr>
        <w:t xml:space="preserve"> </w:t>
      </w:r>
      <w:r w:rsidR="00BD472A">
        <w:rPr>
          <w:color w:val="53565A" w:themeColor="accent2"/>
          <w:sz w:val="18"/>
          <w:szCs w:val="18"/>
        </w:rPr>
        <w:t xml:space="preserve">of </w:t>
      </w:r>
      <w:r w:rsidR="005F60DB">
        <w:rPr>
          <w:color w:val="53565A" w:themeColor="accent2"/>
          <w:sz w:val="18"/>
          <w:szCs w:val="18"/>
        </w:rPr>
        <w:t>9.41%</w:t>
      </w:r>
      <w:r w:rsidR="00BD472A">
        <w:rPr>
          <w:color w:val="53565A" w:themeColor="accent2"/>
          <w:sz w:val="18"/>
          <w:szCs w:val="18"/>
        </w:rPr>
        <w:t>. This is</w:t>
      </w:r>
      <w:r w:rsidRPr="000314C2">
        <w:rPr>
          <w:color w:val="53565A" w:themeColor="accent2"/>
          <w:sz w:val="18"/>
          <w:szCs w:val="18"/>
        </w:rPr>
        <w:t xml:space="preserve"> explored further in subsequent sections. </w:t>
      </w:r>
    </w:p>
    <w:p w14:paraId="7D6BF5CB" w14:textId="7297FF64" w:rsidR="003B2205" w:rsidRDefault="000314C2" w:rsidP="000314C2">
      <w:pPr>
        <w:pStyle w:val="Caption"/>
        <w:spacing w:after="60"/>
        <w:rPr>
          <w:b/>
          <w:bCs/>
          <w:i w:val="0"/>
          <w:iCs w:val="0"/>
        </w:rPr>
      </w:pPr>
      <w:r w:rsidRPr="000314C2">
        <w:rPr>
          <w:b/>
          <w:bCs/>
          <w:i w:val="0"/>
          <w:iCs w:val="0"/>
        </w:rPr>
        <w:t xml:space="preserve">Figure </w:t>
      </w:r>
      <w:r w:rsidRPr="000314C2">
        <w:rPr>
          <w:b/>
          <w:bCs/>
          <w:i w:val="0"/>
          <w:iCs w:val="0"/>
        </w:rPr>
        <w:fldChar w:fldCharType="begin"/>
      </w:r>
      <w:r w:rsidRPr="000314C2">
        <w:rPr>
          <w:b/>
          <w:bCs/>
          <w:i w:val="0"/>
          <w:iCs w:val="0"/>
        </w:rPr>
        <w:instrText xml:space="preserve"> SEQ Figure \* ARABIC </w:instrText>
      </w:r>
      <w:r w:rsidRPr="000314C2">
        <w:rPr>
          <w:b/>
          <w:bCs/>
          <w:i w:val="0"/>
          <w:iCs w:val="0"/>
        </w:rPr>
        <w:fldChar w:fldCharType="separate"/>
      </w:r>
      <w:r w:rsidRPr="000314C2">
        <w:rPr>
          <w:b/>
          <w:bCs/>
          <w:i w:val="0"/>
          <w:iCs w:val="0"/>
          <w:noProof/>
        </w:rPr>
        <w:t>4</w:t>
      </w:r>
      <w:r w:rsidRPr="000314C2">
        <w:rPr>
          <w:b/>
          <w:bCs/>
          <w:i w:val="0"/>
          <w:iCs w:val="0"/>
        </w:rPr>
        <w:fldChar w:fldCharType="end"/>
      </w:r>
      <w:r w:rsidRPr="000314C2">
        <w:rPr>
          <w:b/>
          <w:bCs/>
          <w:i w:val="0"/>
          <w:iCs w:val="0"/>
        </w:rPr>
        <w:t xml:space="preserve"> Percentage change in budgeted total revenue 2016-17 to </w:t>
      </w:r>
      <w:r w:rsidR="002C23E2">
        <w:rPr>
          <w:b/>
          <w:bCs/>
          <w:i w:val="0"/>
          <w:iCs w:val="0"/>
        </w:rPr>
        <w:t>2021-22</w:t>
      </w:r>
    </w:p>
    <w:p w14:paraId="4C2D830F" w14:textId="4F7DA28A" w:rsidR="008121F2" w:rsidRPr="008121F2" w:rsidRDefault="008121F2" w:rsidP="008121F2">
      <w:r>
        <w:rPr>
          <w:noProof/>
        </w:rPr>
        <w:drawing>
          <wp:inline distT="0" distB="0" distL="0" distR="0" wp14:anchorId="21D171DC" wp14:editId="6A0006B3">
            <wp:extent cx="5664200" cy="2095500"/>
            <wp:effectExtent l="0" t="0" r="12700" b="0"/>
            <wp:docPr id="15" name="Chart 15">
              <a:extLst xmlns:a="http://schemas.openxmlformats.org/drawingml/2006/main">
                <a:ext uri="{FF2B5EF4-FFF2-40B4-BE49-F238E27FC236}">
                  <a16:creationId xmlns:a16="http://schemas.microsoft.com/office/drawing/2014/main" id="{FF9F5250-FEED-457D-B79E-38FAAB11194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14:paraId="786836DA" w14:textId="5A57DAF0" w:rsidR="000314C2" w:rsidRPr="000314C2" w:rsidRDefault="000314C2" w:rsidP="000314C2">
      <w:pPr>
        <w:pStyle w:val="BodyText"/>
        <w:spacing w:before="0" w:after="0" w:line="240" w:lineRule="auto"/>
        <w:rPr>
          <w:rFonts w:cstheme="minorHAnsi"/>
          <w:sz w:val="16"/>
          <w:szCs w:val="16"/>
        </w:rPr>
      </w:pPr>
      <w:r w:rsidRPr="000314C2">
        <w:rPr>
          <w:rFonts w:cstheme="minorHAnsi"/>
          <w:sz w:val="16"/>
          <w:szCs w:val="16"/>
        </w:rPr>
        <w:t xml:space="preserve">Source: </w:t>
      </w:r>
      <w:r w:rsidR="007F1F27">
        <w:rPr>
          <w:sz w:val="16"/>
          <w:szCs w:val="16"/>
        </w:rPr>
        <w:t xml:space="preserve">2016-17 - </w:t>
      </w:r>
      <w:r w:rsidR="002C23E2">
        <w:rPr>
          <w:sz w:val="16"/>
          <w:szCs w:val="16"/>
        </w:rPr>
        <w:t>2021-22</w:t>
      </w:r>
      <w:r w:rsidR="007F1F27" w:rsidRPr="00836333">
        <w:rPr>
          <w:sz w:val="16"/>
          <w:szCs w:val="16"/>
        </w:rPr>
        <w:t xml:space="preserve"> adopted </w:t>
      </w:r>
      <w:r w:rsidRPr="000314C2">
        <w:rPr>
          <w:rFonts w:cstheme="minorHAnsi"/>
          <w:sz w:val="16"/>
          <w:szCs w:val="16"/>
        </w:rPr>
        <w:t>budgets</w:t>
      </w:r>
    </w:p>
    <w:p w14:paraId="543D14BA" w14:textId="2D13DE78" w:rsidR="000314C2" w:rsidRPr="00B660D3" w:rsidRDefault="000314C2" w:rsidP="000314C2">
      <w:pPr>
        <w:pStyle w:val="Heading2"/>
      </w:pPr>
      <w:bookmarkStart w:id="15" w:name="_Toc81424193"/>
      <w:r>
        <w:lastRenderedPageBreak/>
        <w:t>Rates and charges</w:t>
      </w:r>
      <w:bookmarkEnd w:id="15"/>
    </w:p>
    <w:p w14:paraId="27F384F3" w14:textId="3A5778AE" w:rsidR="000314C2" w:rsidRPr="000314C2" w:rsidRDefault="000314C2" w:rsidP="000314C2">
      <w:pPr>
        <w:pStyle w:val="BodyText"/>
        <w:rPr>
          <w:rFonts w:cstheme="minorHAnsi"/>
          <w:color w:val="53565A" w:themeColor="accent2"/>
          <w:sz w:val="18"/>
          <w:szCs w:val="18"/>
        </w:rPr>
      </w:pPr>
      <w:bookmarkStart w:id="16" w:name="_Hlk47711614"/>
      <w:bookmarkStart w:id="17" w:name="_Hlk47711626"/>
      <w:r w:rsidRPr="000314C2">
        <w:rPr>
          <w:rFonts w:cstheme="minorHAnsi"/>
          <w:color w:val="53565A" w:themeColor="accent2"/>
          <w:sz w:val="18"/>
          <w:szCs w:val="18"/>
        </w:rPr>
        <w:t>Rates and charges remain the primary revenue stream for Victorian councils. Councils are budgeting for total rates and charges revenue of $</w:t>
      </w:r>
      <w:bookmarkEnd w:id="16"/>
      <w:r w:rsidRPr="000314C2">
        <w:rPr>
          <w:rFonts w:cstheme="minorHAnsi"/>
          <w:color w:val="53565A" w:themeColor="accent2"/>
          <w:sz w:val="18"/>
          <w:szCs w:val="18"/>
        </w:rPr>
        <w:t>6.</w:t>
      </w:r>
      <w:r w:rsidR="00AE34F4">
        <w:rPr>
          <w:rFonts w:cstheme="minorHAnsi"/>
          <w:color w:val="53565A" w:themeColor="accent2"/>
          <w:sz w:val="18"/>
          <w:szCs w:val="18"/>
        </w:rPr>
        <w:t>76</w:t>
      </w:r>
      <w:r w:rsidRPr="000314C2">
        <w:rPr>
          <w:rFonts w:cstheme="minorHAnsi"/>
          <w:color w:val="53565A" w:themeColor="accent2"/>
          <w:sz w:val="18"/>
          <w:szCs w:val="18"/>
        </w:rPr>
        <w:t xml:space="preserve"> billion ($</w:t>
      </w:r>
      <w:bookmarkEnd w:id="17"/>
      <w:r w:rsidRPr="000314C2">
        <w:rPr>
          <w:rFonts w:cstheme="minorHAnsi"/>
          <w:color w:val="53565A" w:themeColor="accent2"/>
          <w:sz w:val="18"/>
          <w:szCs w:val="18"/>
        </w:rPr>
        <w:t>6.</w:t>
      </w:r>
      <w:r w:rsidR="00AE34F4">
        <w:rPr>
          <w:rFonts w:cstheme="minorHAnsi"/>
          <w:color w:val="53565A" w:themeColor="accent2"/>
          <w:sz w:val="18"/>
          <w:szCs w:val="18"/>
        </w:rPr>
        <w:t>45</w:t>
      </w:r>
      <w:r w:rsidRPr="000314C2">
        <w:rPr>
          <w:rFonts w:cstheme="minorHAnsi"/>
          <w:color w:val="53565A" w:themeColor="accent2"/>
          <w:sz w:val="18"/>
          <w:szCs w:val="18"/>
        </w:rPr>
        <w:t xml:space="preserve"> billion in 20</w:t>
      </w:r>
      <w:r w:rsidR="00AE34F4">
        <w:rPr>
          <w:rFonts w:cstheme="minorHAnsi"/>
          <w:color w:val="53565A" w:themeColor="accent2"/>
          <w:sz w:val="18"/>
          <w:szCs w:val="18"/>
        </w:rPr>
        <w:t>20</w:t>
      </w:r>
      <w:r w:rsidRPr="000314C2">
        <w:rPr>
          <w:rFonts w:cstheme="minorHAnsi"/>
          <w:color w:val="53565A" w:themeColor="accent2"/>
          <w:sz w:val="18"/>
          <w:szCs w:val="18"/>
        </w:rPr>
        <w:t>-2</w:t>
      </w:r>
      <w:r w:rsidR="00AE34F4">
        <w:rPr>
          <w:rFonts w:cstheme="minorHAnsi"/>
          <w:color w:val="53565A" w:themeColor="accent2"/>
          <w:sz w:val="18"/>
          <w:szCs w:val="18"/>
        </w:rPr>
        <w:t>1</w:t>
      </w:r>
      <w:r w:rsidRPr="000314C2">
        <w:rPr>
          <w:rFonts w:cstheme="minorHAnsi"/>
          <w:color w:val="53565A" w:themeColor="accent2"/>
          <w:sz w:val="18"/>
          <w:szCs w:val="18"/>
        </w:rPr>
        <w:t xml:space="preserve">). </w:t>
      </w:r>
      <w:r w:rsidRPr="000314C2">
        <w:rPr>
          <w:rFonts w:cstheme="minorHAnsi"/>
          <w:b/>
          <w:bCs/>
          <w:color w:val="53565A" w:themeColor="accent2"/>
          <w:sz w:val="18"/>
          <w:szCs w:val="18"/>
        </w:rPr>
        <w:t>Figure 5</w:t>
      </w:r>
      <w:r w:rsidRPr="000314C2">
        <w:rPr>
          <w:rFonts w:cstheme="minorHAnsi"/>
          <w:color w:val="53565A" w:themeColor="accent2"/>
          <w:sz w:val="18"/>
          <w:szCs w:val="18"/>
        </w:rPr>
        <w:t xml:space="preserve"> shows that the forecast actual rates and charges revenue for 20</w:t>
      </w:r>
      <w:r w:rsidR="00AE34F4">
        <w:rPr>
          <w:rFonts w:cstheme="minorHAnsi"/>
          <w:color w:val="53565A" w:themeColor="accent2"/>
          <w:sz w:val="18"/>
          <w:szCs w:val="18"/>
        </w:rPr>
        <w:t>20</w:t>
      </w:r>
      <w:r w:rsidRPr="000314C2">
        <w:rPr>
          <w:rFonts w:cstheme="minorHAnsi"/>
          <w:color w:val="53565A" w:themeColor="accent2"/>
          <w:sz w:val="18"/>
          <w:szCs w:val="18"/>
        </w:rPr>
        <w:t>-2</w:t>
      </w:r>
      <w:r w:rsidR="00AE34F4">
        <w:rPr>
          <w:rFonts w:cstheme="minorHAnsi"/>
          <w:color w:val="53565A" w:themeColor="accent2"/>
          <w:sz w:val="18"/>
          <w:szCs w:val="18"/>
        </w:rPr>
        <w:t>1</w:t>
      </w:r>
      <w:r w:rsidRPr="000314C2">
        <w:rPr>
          <w:rFonts w:cstheme="minorHAnsi"/>
          <w:color w:val="53565A" w:themeColor="accent2"/>
          <w:sz w:val="18"/>
          <w:szCs w:val="18"/>
        </w:rPr>
        <w:t xml:space="preserve"> is $6.</w:t>
      </w:r>
      <w:r w:rsidR="00AE34F4">
        <w:rPr>
          <w:rFonts w:cstheme="minorHAnsi"/>
          <w:color w:val="53565A" w:themeColor="accent2"/>
          <w:sz w:val="18"/>
          <w:szCs w:val="18"/>
        </w:rPr>
        <w:t>48</w:t>
      </w:r>
      <w:r w:rsidRPr="000314C2">
        <w:rPr>
          <w:rFonts w:cstheme="minorHAnsi"/>
          <w:color w:val="53565A" w:themeColor="accent2"/>
          <w:sz w:val="18"/>
          <w:szCs w:val="18"/>
        </w:rPr>
        <w:t xml:space="preserve"> billion.</w:t>
      </w:r>
    </w:p>
    <w:p w14:paraId="44401666" w14:textId="26E71DEE" w:rsidR="000314C2" w:rsidRDefault="000314C2" w:rsidP="000314C2">
      <w:pPr>
        <w:pStyle w:val="Caption"/>
        <w:spacing w:after="60"/>
        <w:rPr>
          <w:rFonts w:cstheme="minorHAnsi"/>
          <w:b/>
          <w:bCs/>
          <w:i w:val="0"/>
          <w:iCs w:val="0"/>
        </w:rPr>
      </w:pPr>
      <w:r w:rsidRPr="000314C2">
        <w:rPr>
          <w:rFonts w:cstheme="minorHAnsi"/>
          <w:b/>
          <w:bCs/>
          <w:i w:val="0"/>
          <w:iCs w:val="0"/>
        </w:rPr>
        <w:t xml:space="preserve">Figure 5 Budgeted rates and charges revenue 2016-17 to </w:t>
      </w:r>
      <w:r w:rsidR="002C23E2">
        <w:rPr>
          <w:rFonts w:cstheme="minorHAnsi"/>
          <w:b/>
          <w:bCs/>
          <w:i w:val="0"/>
          <w:iCs w:val="0"/>
        </w:rPr>
        <w:t>2021-22</w:t>
      </w:r>
    </w:p>
    <w:p w14:paraId="0B740D61" w14:textId="0D45A699" w:rsidR="008121F2" w:rsidRPr="008121F2" w:rsidRDefault="008121F2" w:rsidP="008121F2">
      <w:r w:rsidRPr="00B81A10">
        <w:rPr>
          <w:noProof/>
          <w:sz w:val="16"/>
          <w:szCs w:val="18"/>
        </w:rPr>
        <w:drawing>
          <wp:inline distT="0" distB="0" distL="0" distR="0" wp14:anchorId="4414E6F7" wp14:editId="03C72C4B">
            <wp:extent cx="5760085" cy="2196465"/>
            <wp:effectExtent l="0" t="0" r="12065" b="13335"/>
            <wp:docPr id="16" name="Chart 16">
              <a:extLst xmlns:a="http://schemas.openxmlformats.org/drawingml/2006/main">
                <a:ext uri="{FF2B5EF4-FFF2-40B4-BE49-F238E27FC236}">
                  <a16:creationId xmlns:a16="http://schemas.microsoft.com/office/drawing/2014/main" id="{6A45D185-981C-4D1F-8F32-AB950F23D8FA}"/>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14:paraId="724A9FA1" w14:textId="5B6EAFE6" w:rsidR="000314C2" w:rsidRPr="000314C2" w:rsidRDefault="000314C2" w:rsidP="000314C2">
      <w:pPr>
        <w:pStyle w:val="BodyText"/>
        <w:spacing w:before="0" w:line="240" w:lineRule="auto"/>
        <w:rPr>
          <w:rFonts w:cstheme="minorHAnsi"/>
          <w:sz w:val="16"/>
          <w:szCs w:val="16"/>
        </w:rPr>
      </w:pPr>
      <w:r w:rsidRPr="000314C2">
        <w:rPr>
          <w:rFonts w:cstheme="minorHAnsi"/>
          <w:sz w:val="16"/>
          <w:szCs w:val="16"/>
        </w:rPr>
        <w:t xml:space="preserve">Source: </w:t>
      </w:r>
      <w:r w:rsidR="007F1F27">
        <w:rPr>
          <w:sz w:val="16"/>
          <w:szCs w:val="16"/>
        </w:rPr>
        <w:t xml:space="preserve">2016-17 - </w:t>
      </w:r>
      <w:r w:rsidR="002C23E2">
        <w:rPr>
          <w:sz w:val="16"/>
          <w:szCs w:val="16"/>
        </w:rPr>
        <w:t>2021-22</w:t>
      </w:r>
      <w:r w:rsidR="007F1F27" w:rsidRPr="00836333">
        <w:rPr>
          <w:sz w:val="16"/>
          <w:szCs w:val="16"/>
        </w:rPr>
        <w:t xml:space="preserve"> adopted </w:t>
      </w:r>
      <w:r w:rsidRPr="000314C2">
        <w:rPr>
          <w:rFonts w:cstheme="minorHAnsi"/>
          <w:sz w:val="16"/>
          <w:szCs w:val="16"/>
        </w:rPr>
        <w:t>budgets</w:t>
      </w:r>
    </w:p>
    <w:p w14:paraId="58AE8041" w14:textId="2C7BE563" w:rsidR="000314C2" w:rsidRPr="00810194" w:rsidRDefault="000314C2" w:rsidP="00810194">
      <w:pPr>
        <w:pStyle w:val="Caption"/>
        <w:rPr>
          <w:rFonts w:eastAsia="Times New Roman" w:cs="Times New Roman"/>
          <w:b/>
          <w:bCs/>
          <w:i w:val="0"/>
          <w:iCs w:val="0"/>
          <w:color w:val="53565A" w:themeColor="accent2"/>
        </w:rPr>
      </w:pPr>
      <w:r w:rsidRPr="000314C2">
        <w:rPr>
          <w:rFonts w:eastAsia="Times New Roman" w:cs="Times New Roman"/>
          <w:i w:val="0"/>
          <w:iCs w:val="0"/>
          <w:color w:val="53565A" w:themeColor="accent2"/>
        </w:rPr>
        <w:t xml:space="preserve">It is important to note that in referring to ‘rates and charges’ in this context it includes general rates, municipal charges and waste charges. </w:t>
      </w:r>
      <w:r w:rsidRPr="000314C2">
        <w:rPr>
          <w:rFonts w:eastAsia="Times New Roman" w:cs="Times New Roman"/>
          <w:b/>
          <w:bCs/>
          <w:i w:val="0"/>
          <w:iCs w:val="0"/>
          <w:color w:val="53565A" w:themeColor="accent2"/>
        </w:rPr>
        <w:t xml:space="preserve">Figure 6 </w:t>
      </w:r>
      <w:r w:rsidRPr="000314C2">
        <w:rPr>
          <w:rFonts w:eastAsia="Times New Roman" w:cs="Times New Roman"/>
          <w:i w:val="0"/>
          <w:iCs w:val="0"/>
          <w:color w:val="53565A" w:themeColor="accent2"/>
        </w:rPr>
        <w:t xml:space="preserve">shows </w:t>
      </w:r>
      <w:r w:rsidR="004E4283">
        <w:rPr>
          <w:rFonts w:eastAsia="Times New Roman" w:cs="Times New Roman"/>
          <w:i w:val="0"/>
          <w:iCs w:val="0"/>
          <w:color w:val="53565A" w:themeColor="accent2"/>
        </w:rPr>
        <w:t xml:space="preserve">the composition of </w:t>
      </w:r>
      <w:r w:rsidR="00AC27B1">
        <w:rPr>
          <w:rFonts w:eastAsia="Times New Roman" w:cs="Times New Roman"/>
          <w:i w:val="0"/>
          <w:iCs w:val="0"/>
          <w:color w:val="53565A" w:themeColor="accent2"/>
        </w:rPr>
        <w:t xml:space="preserve">budgeted </w:t>
      </w:r>
      <w:r w:rsidR="004E4283">
        <w:rPr>
          <w:rFonts w:eastAsia="Times New Roman" w:cs="Times New Roman"/>
          <w:i w:val="0"/>
          <w:iCs w:val="0"/>
          <w:color w:val="53565A" w:themeColor="accent2"/>
        </w:rPr>
        <w:t>rates and charges revenue</w:t>
      </w:r>
      <w:r w:rsidR="00063AD8">
        <w:rPr>
          <w:rFonts w:eastAsia="Times New Roman" w:cs="Times New Roman"/>
          <w:i w:val="0"/>
          <w:iCs w:val="0"/>
          <w:color w:val="53565A" w:themeColor="accent2"/>
        </w:rPr>
        <w:t xml:space="preserve"> in FY </w:t>
      </w:r>
      <w:r w:rsidR="002C23E2">
        <w:rPr>
          <w:rFonts w:eastAsia="Times New Roman" w:cs="Times New Roman"/>
          <w:i w:val="0"/>
          <w:iCs w:val="0"/>
          <w:color w:val="53565A" w:themeColor="accent2"/>
        </w:rPr>
        <w:t>2021-22</w:t>
      </w:r>
      <w:r w:rsidR="00063AD8">
        <w:rPr>
          <w:rFonts w:eastAsia="Times New Roman" w:cs="Times New Roman"/>
          <w:i w:val="0"/>
          <w:iCs w:val="0"/>
          <w:color w:val="53565A" w:themeColor="accent2"/>
        </w:rPr>
        <w:t xml:space="preserve">. </w:t>
      </w:r>
      <w:r w:rsidRPr="000314C2">
        <w:rPr>
          <w:rFonts w:eastAsia="Times New Roman" w:cs="Times New Roman"/>
          <w:i w:val="0"/>
          <w:iCs w:val="0"/>
          <w:color w:val="53565A" w:themeColor="accent2"/>
        </w:rPr>
        <w:t>$5.</w:t>
      </w:r>
      <w:r w:rsidR="00AE34F4">
        <w:rPr>
          <w:rFonts w:eastAsia="Times New Roman" w:cs="Times New Roman"/>
          <w:i w:val="0"/>
          <w:iCs w:val="0"/>
          <w:color w:val="53565A" w:themeColor="accent2"/>
        </w:rPr>
        <w:t>6</w:t>
      </w:r>
      <w:r w:rsidR="006A3F7E">
        <w:rPr>
          <w:rFonts w:eastAsia="Times New Roman" w:cs="Times New Roman"/>
          <w:i w:val="0"/>
          <w:iCs w:val="0"/>
          <w:color w:val="53565A" w:themeColor="accent2"/>
        </w:rPr>
        <w:t>8</w:t>
      </w:r>
      <w:r w:rsidRPr="000314C2">
        <w:rPr>
          <w:rFonts w:eastAsia="Times New Roman" w:cs="Times New Roman"/>
          <w:i w:val="0"/>
          <w:iCs w:val="0"/>
          <w:color w:val="53565A" w:themeColor="accent2"/>
        </w:rPr>
        <w:t xml:space="preserve"> billion (8</w:t>
      </w:r>
      <w:r w:rsidR="00AE34F4">
        <w:rPr>
          <w:rFonts w:eastAsia="Times New Roman" w:cs="Times New Roman"/>
          <w:i w:val="0"/>
          <w:iCs w:val="0"/>
          <w:color w:val="53565A" w:themeColor="accent2"/>
        </w:rPr>
        <w:t>5</w:t>
      </w:r>
      <w:r w:rsidR="005056FA">
        <w:rPr>
          <w:rFonts w:eastAsia="Times New Roman" w:cs="Times New Roman"/>
          <w:i w:val="0"/>
          <w:iCs w:val="0"/>
          <w:color w:val="53565A" w:themeColor="accent2"/>
        </w:rPr>
        <w:t>.</w:t>
      </w:r>
      <w:r w:rsidR="00AE34F4">
        <w:rPr>
          <w:rFonts w:eastAsia="Times New Roman" w:cs="Times New Roman"/>
          <w:i w:val="0"/>
          <w:iCs w:val="0"/>
          <w:color w:val="53565A" w:themeColor="accent2"/>
        </w:rPr>
        <w:t>4</w:t>
      </w:r>
      <w:r w:rsidRPr="000314C2">
        <w:rPr>
          <w:rFonts w:eastAsia="Times New Roman" w:cs="Times New Roman"/>
          <w:i w:val="0"/>
          <w:iCs w:val="0"/>
          <w:color w:val="53565A" w:themeColor="accent2"/>
        </w:rPr>
        <w:t xml:space="preserve">%) of total rates and charges revenue </w:t>
      </w:r>
      <w:r w:rsidR="00836971">
        <w:rPr>
          <w:rFonts w:eastAsia="Times New Roman" w:cs="Times New Roman"/>
          <w:i w:val="0"/>
          <w:iCs w:val="0"/>
          <w:color w:val="53565A" w:themeColor="accent2"/>
        </w:rPr>
        <w:t>was</w:t>
      </w:r>
      <w:r w:rsidRPr="000314C2">
        <w:rPr>
          <w:rFonts w:eastAsia="Times New Roman" w:cs="Times New Roman"/>
          <w:i w:val="0"/>
          <w:iCs w:val="0"/>
          <w:color w:val="53565A" w:themeColor="accent2"/>
        </w:rPr>
        <w:t xml:space="preserve"> </w:t>
      </w:r>
      <w:r w:rsidR="00836971">
        <w:rPr>
          <w:rFonts w:eastAsia="Times New Roman" w:cs="Times New Roman"/>
          <w:i w:val="0"/>
          <w:iCs w:val="0"/>
          <w:color w:val="53565A" w:themeColor="accent2"/>
        </w:rPr>
        <w:t xml:space="preserve">budgeted to be </w:t>
      </w:r>
      <w:r w:rsidRPr="000314C2">
        <w:rPr>
          <w:rFonts w:eastAsia="Times New Roman" w:cs="Times New Roman"/>
          <w:i w:val="0"/>
          <w:iCs w:val="0"/>
          <w:color w:val="53565A" w:themeColor="accent2"/>
        </w:rPr>
        <w:t xml:space="preserve">raised through general rates, while the rest </w:t>
      </w:r>
      <w:r w:rsidR="00191498">
        <w:rPr>
          <w:rFonts w:eastAsia="Times New Roman" w:cs="Times New Roman"/>
          <w:i w:val="0"/>
          <w:iCs w:val="0"/>
          <w:color w:val="53565A" w:themeColor="accent2"/>
        </w:rPr>
        <w:t>wa</w:t>
      </w:r>
      <w:r w:rsidRPr="000314C2">
        <w:rPr>
          <w:rFonts w:eastAsia="Times New Roman" w:cs="Times New Roman"/>
          <w:i w:val="0"/>
          <w:iCs w:val="0"/>
          <w:color w:val="53565A" w:themeColor="accent2"/>
        </w:rPr>
        <w:t xml:space="preserve">s </w:t>
      </w:r>
      <w:r w:rsidR="00191498">
        <w:rPr>
          <w:rFonts w:eastAsia="Times New Roman" w:cs="Times New Roman"/>
          <w:i w:val="0"/>
          <w:iCs w:val="0"/>
          <w:color w:val="53565A" w:themeColor="accent2"/>
        </w:rPr>
        <w:t xml:space="preserve">budgeted to be </w:t>
      </w:r>
      <w:r w:rsidRPr="000314C2">
        <w:rPr>
          <w:rFonts w:eastAsia="Times New Roman" w:cs="Times New Roman"/>
          <w:i w:val="0"/>
          <w:iCs w:val="0"/>
          <w:color w:val="53565A" w:themeColor="accent2"/>
        </w:rPr>
        <w:t>raised through waste, municipal and other charges.</w:t>
      </w:r>
    </w:p>
    <w:p w14:paraId="1559F19B" w14:textId="3735CF97" w:rsidR="000314C2" w:rsidRDefault="000314C2" w:rsidP="000314C2">
      <w:pPr>
        <w:pStyle w:val="Caption"/>
        <w:spacing w:after="60"/>
        <w:rPr>
          <w:b/>
          <w:bCs/>
          <w:i w:val="0"/>
          <w:iCs w:val="0"/>
        </w:rPr>
      </w:pPr>
      <w:r w:rsidRPr="001114D1">
        <w:rPr>
          <w:b/>
          <w:bCs/>
          <w:i w:val="0"/>
          <w:iCs w:val="0"/>
        </w:rPr>
        <w:t xml:space="preserve">Figure 6 Composition of rates and charges revenue – FY </w:t>
      </w:r>
      <w:r w:rsidR="002C23E2" w:rsidRPr="001114D1">
        <w:rPr>
          <w:b/>
          <w:bCs/>
          <w:i w:val="0"/>
          <w:iCs w:val="0"/>
        </w:rPr>
        <w:t>2021-22</w:t>
      </w:r>
    </w:p>
    <w:p w14:paraId="26699F3C" w14:textId="55C47EFE" w:rsidR="00596EE9" w:rsidRPr="00596EE9" w:rsidRDefault="00596EE9" w:rsidP="00596EE9">
      <w:r>
        <w:rPr>
          <w:noProof/>
        </w:rPr>
        <w:drawing>
          <wp:inline distT="0" distB="0" distL="0" distR="0" wp14:anchorId="6E48C949" wp14:editId="12D0EEEB">
            <wp:extent cx="5760085" cy="2432050"/>
            <wp:effectExtent l="0" t="0" r="12065" b="6350"/>
            <wp:docPr id="3" name="Chart 3">
              <a:extLst xmlns:a="http://schemas.openxmlformats.org/drawingml/2006/main">
                <a:ext uri="{FF2B5EF4-FFF2-40B4-BE49-F238E27FC236}">
                  <a16:creationId xmlns:a16="http://schemas.microsoft.com/office/drawing/2014/main" id="{47F86A28-B0AC-40BE-A867-42839E4916C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14:paraId="44B7F0CA" w14:textId="190BFB2D" w:rsidR="000314C2" w:rsidRDefault="000314C2" w:rsidP="000314C2">
      <w:pPr>
        <w:pStyle w:val="BodyText"/>
        <w:spacing w:before="0" w:line="240" w:lineRule="auto"/>
        <w:rPr>
          <w:sz w:val="16"/>
          <w:szCs w:val="16"/>
        </w:rPr>
      </w:pPr>
      <w:r w:rsidRPr="00836333">
        <w:rPr>
          <w:sz w:val="16"/>
          <w:szCs w:val="16"/>
        </w:rPr>
        <w:t xml:space="preserve">Source: </w:t>
      </w:r>
      <w:r w:rsidR="002C23E2">
        <w:rPr>
          <w:sz w:val="16"/>
          <w:szCs w:val="16"/>
        </w:rPr>
        <w:t>2021-22</w:t>
      </w:r>
      <w:r w:rsidRPr="00836333">
        <w:rPr>
          <w:sz w:val="16"/>
          <w:szCs w:val="16"/>
        </w:rPr>
        <w:t xml:space="preserve"> adopted budgets</w:t>
      </w:r>
    </w:p>
    <w:p w14:paraId="5F9D439B" w14:textId="240AF062" w:rsidR="000314C2" w:rsidRDefault="000314C2" w:rsidP="000314C2">
      <w:pPr>
        <w:pStyle w:val="Caption"/>
        <w:rPr>
          <w:rFonts w:eastAsia="Times New Roman" w:cs="Times New Roman"/>
          <w:i w:val="0"/>
          <w:iCs w:val="0"/>
          <w:color w:val="53565A" w:themeColor="accent2"/>
        </w:rPr>
      </w:pPr>
      <w:r w:rsidRPr="000314C2">
        <w:rPr>
          <w:rFonts w:eastAsia="Times New Roman" w:cs="Times New Roman"/>
          <w:i w:val="0"/>
          <w:iCs w:val="0"/>
          <w:color w:val="53565A" w:themeColor="accent2"/>
        </w:rPr>
        <w:t xml:space="preserve">The growth in rates and charges revenue </w:t>
      </w:r>
      <w:r w:rsidR="00EC1A3B">
        <w:rPr>
          <w:rFonts w:eastAsia="Times New Roman" w:cs="Times New Roman"/>
          <w:i w:val="0"/>
          <w:iCs w:val="0"/>
          <w:color w:val="53565A" w:themeColor="accent2"/>
        </w:rPr>
        <w:t xml:space="preserve">since </w:t>
      </w:r>
      <w:r w:rsidR="001D0B38">
        <w:rPr>
          <w:rFonts w:eastAsia="Times New Roman" w:cs="Times New Roman"/>
          <w:i w:val="0"/>
          <w:iCs w:val="0"/>
          <w:color w:val="53565A" w:themeColor="accent2"/>
        </w:rPr>
        <w:t xml:space="preserve">FY </w:t>
      </w:r>
      <w:r w:rsidR="00EC1A3B">
        <w:rPr>
          <w:rFonts w:eastAsia="Times New Roman" w:cs="Times New Roman"/>
          <w:i w:val="0"/>
          <w:iCs w:val="0"/>
          <w:color w:val="53565A" w:themeColor="accent2"/>
        </w:rPr>
        <w:t>2016-17</w:t>
      </w:r>
      <w:r w:rsidRPr="000314C2">
        <w:rPr>
          <w:rFonts w:eastAsia="Times New Roman" w:cs="Times New Roman"/>
          <w:i w:val="0"/>
          <w:iCs w:val="0"/>
          <w:color w:val="53565A" w:themeColor="accent2"/>
        </w:rPr>
        <w:t xml:space="preserve"> is due to a combination of the </w:t>
      </w:r>
      <w:r w:rsidR="00DC79DA">
        <w:rPr>
          <w:rFonts w:eastAsia="Times New Roman" w:cs="Times New Roman"/>
          <w:i w:val="0"/>
          <w:iCs w:val="0"/>
          <w:color w:val="53565A" w:themeColor="accent2"/>
        </w:rPr>
        <w:t>rate increase</w:t>
      </w:r>
      <w:r w:rsidRPr="000314C2">
        <w:rPr>
          <w:rFonts w:eastAsia="Times New Roman" w:cs="Times New Roman"/>
          <w:i w:val="0"/>
          <w:iCs w:val="0"/>
          <w:color w:val="53565A" w:themeColor="accent2"/>
        </w:rPr>
        <w:t xml:space="preserve"> allowed under the FGRS rate cap, the growth in waste charges and the growth in the number of rateable assessments</w:t>
      </w:r>
      <w:r w:rsidR="00F66529">
        <w:rPr>
          <w:rFonts w:eastAsia="Times New Roman" w:cs="Times New Roman"/>
          <w:i w:val="0"/>
          <w:iCs w:val="0"/>
          <w:color w:val="53565A" w:themeColor="accent2"/>
        </w:rPr>
        <w:t>.</w:t>
      </w:r>
    </w:p>
    <w:p w14:paraId="52B4B445" w14:textId="77777777" w:rsidR="00F66529" w:rsidRPr="00F66529" w:rsidRDefault="00F66529" w:rsidP="00F66529"/>
    <w:p w14:paraId="04AB1537" w14:textId="77777777" w:rsidR="00810194" w:rsidRDefault="00810194" w:rsidP="000314C2">
      <w:pPr>
        <w:rPr>
          <w:b/>
          <w:bCs/>
          <w:szCs w:val="18"/>
        </w:rPr>
      </w:pPr>
    </w:p>
    <w:p w14:paraId="1B4BD7DC" w14:textId="11848C50" w:rsidR="00810194" w:rsidRDefault="00810194" w:rsidP="000314C2">
      <w:pPr>
        <w:rPr>
          <w:b/>
          <w:bCs/>
          <w:szCs w:val="18"/>
        </w:rPr>
      </w:pPr>
    </w:p>
    <w:p w14:paraId="25079D40" w14:textId="77900709" w:rsidR="001114D1" w:rsidRDefault="001114D1" w:rsidP="000314C2">
      <w:pPr>
        <w:rPr>
          <w:b/>
          <w:bCs/>
          <w:szCs w:val="18"/>
        </w:rPr>
      </w:pPr>
    </w:p>
    <w:p w14:paraId="6B6AE9CA" w14:textId="77777777" w:rsidR="001114D1" w:rsidRDefault="001114D1" w:rsidP="000314C2">
      <w:pPr>
        <w:rPr>
          <w:b/>
          <w:bCs/>
          <w:szCs w:val="18"/>
        </w:rPr>
      </w:pPr>
    </w:p>
    <w:p w14:paraId="2F37836D" w14:textId="7E6B025D" w:rsidR="000314C2" w:rsidRPr="000314C2" w:rsidRDefault="000314C2" w:rsidP="000314C2">
      <w:pPr>
        <w:rPr>
          <w:szCs w:val="18"/>
        </w:rPr>
      </w:pPr>
      <w:r w:rsidRPr="000314C2">
        <w:rPr>
          <w:b/>
          <w:bCs/>
          <w:szCs w:val="18"/>
        </w:rPr>
        <w:lastRenderedPageBreak/>
        <w:t>Figure 7</w:t>
      </w:r>
      <w:r w:rsidRPr="000314C2">
        <w:rPr>
          <w:szCs w:val="18"/>
        </w:rPr>
        <w:t xml:space="preserve"> shows the rate of growth in budgeted rates and charges </w:t>
      </w:r>
      <w:r w:rsidR="004B0997">
        <w:rPr>
          <w:szCs w:val="18"/>
        </w:rPr>
        <w:t xml:space="preserve">revenue </w:t>
      </w:r>
      <w:r w:rsidRPr="000314C2">
        <w:rPr>
          <w:szCs w:val="18"/>
        </w:rPr>
        <w:t xml:space="preserve">between 2016-17 and </w:t>
      </w:r>
      <w:r w:rsidR="002C23E2">
        <w:rPr>
          <w:szCs w:val="18"/>
        </w:rPr>
        <w:t>2021-22</w:t>
      </w:r>
      <w:r w:rsidR="00E94966">
        <w:rPr>
          <w:szCs w:val="18"/>
        </w:rPr>
        <w:t>.</w:t>
      </w:r>
      <w:r w:rsidR="00B96176" w:rsidRPr="00B96176">
        <w:t xml:space="preserve"> </w:t>
      </w:r>
      <w:r w:rsidR="00B96176" w:rsidRPr="00B96176">
        <w:rPr>
          <w:szCs w:val="18"/>
        </w:rPr>
        <w:t xml:space="preserve">The additional revenue budgeted for </w:t>
      </w:r>
      <w:r w:rsidR="002C23E2">
        <w:rPr>
          <w:szCs w:val="18"/>
        </w:rPr>
        <w:t>2021-22</w:t>
      </w:r>
      <w:r w:rsidR="00B96176" w:rsidRPr="00B96176">
        <w:rPr>
          <w:szCs w:val="18"/>
        </w:rPr>
        <w:t xml:space="preserve"> from rates and charges is $</w:t>
      </w:r>
      <w:r w:rsidR="001B6C74">
        <w:rPr>
          <w:szCs w:val="18"/>
        </w:rPr>
        <w:t>309.6</w:t>
      </w:r>
      <w:r w:rsidR="00B96176" w:rsidRPr="00B96176">
        <w:rPr>
          <w:szCs w:val="18"/>
        </w:rPr>
        <w:t xml:space="preserve"> million which represents a </w:t>
      </w:r>
      <w:r w:rsidR="001B6C74">
        <w:rPr>
          <w:szCs w:val="18"/>
        </w:rPr>
        <w:t>4.80</w:t>
      </w:r>
      <w:r w:rsidR="00B96176" w:rsidRPr="00B96176">
        <w:rPr>
          <w:szCs w:val="18"/>
        </w:rPr>
        <w:t xml:space="preserve"> per cent increase on the total from 20</w:t>
      </w:r>
      <w:r w:rsidR="001B6C74">
        <w:rPr>
          <w:szCs w:val="18"/>
        </w:rPr>
        <w:t>20</w:t>
      </w:r>
      <w:r w:rsidR="00B96176" w:rsidRPr="00B96176">
        <w:rPr>
          <w:szCs w:val="18"/>
        </w:rPr>
        <w:t>-2</w:t>
      </w:r>
      <w:r w:rsidR="001B6C74">
        <w:rPr>
          <w:szCs w:val="18"/>
        </w:rPr>
        <w:t>1</w:t>
      </w:r>
      <w:r w:rsidR="00B96176" w:rsidRPr="00B96176">
        <w:rPr>
          <w:szCs w:val="18"/>
        </w:rPr>
        <w:t xml:space="preserve"> adopted budgets</w:t>
      </w:r>
      <w:r w:rsidR="00565D73">
        <w:rPr>
          <w:szCs w:val="18"/>
        </w:rPr>
        <w:t>.</w:t>
      </w:r>
      <w:r w:rsidR="001B6C74">
        <w:rPr>
          <w:szCs w:val="18"/>
        </w:rPr>
        <w:t xml:space="preserve"> </w:t>
      </w:r>
      <w:r w:rsidR="00B96176" w:rsidRPr="00B96176">
        <w:rPr>
          <w:szCs w:val="18"/>
        </w:rPr>
        <w:t xml:space="preserve"> </w:t>
      </w:r>
      <w:r w:rsidR="00E94966">
        <w:rPr>
          <w:szCs w:val="18"/>
        </w:rPr>
        <w:t xml:space="preserve"> </w:t>
      </w:r>
      <w:r w:rsidRPr="000314C2">
        <w:rPr>
          <w:szCs w:val="18"/>
        </w:rPr>
        <w:t xml:space="preserve"> </w:t>
      </w:r>
    </w:p>
    <w:p w14:paraId="7FB9B892" w14:textId="0C076B94" w:rsidR="000314C2" w:rsidRDefault="000314C2" w:rsidP="000314C2">
      <w:pPr>
        <w:pStyle w:val="Caption"/>
        <w:spacing w:after="60"/>
        <w:rPr>
          <w:b/>
          <w:bCs/>
          <w:i w:val="0"/>
          <w:iCs w:val="0"/>
        </w:rPr>
      </w:pPr>
      <w:r w:rsidRPr="000314C2">
        <w:rPr>
          <w:b/>
          <w:bCs/>
          <w:i w:val="0"/>
          <w:iCs w:val="0"/>
        </w:rPr>
        <w:t xml:space="preserve">Figure 7 Growth in budgeted rates and charges revenue 2016-17 to </w:t>
      </w:r>
      <w:r w:rsidR="002C23E2">
        <w:rPr>
          <w:b/>
          <w:bCs/>
          <w:i w:val="0"/>
          <w:iCs w:val="0"/>
        </w:rPr>
        <w:t>2021-22</w:t>
      </w:r>
    </w:p>
    <w:p w14:paraId="1D386854" w14:textId="60447306" w:rsidR="008121F2" w:rsidRPr="008121F2" w:rsidRDefault="008121F2" w:rsidP="008121F2">
      <w:r>
        <w:rPr>
          <w:noProof/>
        </w:rPr>
        <w:drawing>
          <wp:inline distT="0" distB="0" distL="0" distR="0" wp14:anchorId="3CFD85AC" wp14:editId="6F5EF31C">
            <wp:extent cx="5715000" cy="1838325"/>
            <wp:effectExtent l="0" t="0" r="0" b="9525"/>
            <wp:docPr id="17" name="Chart 17">
              <a:extLst xmlns:a="http://schemas.openxmlformats.org/drawingml/2006/main">
                <a:ext uri="{FF2B5EF4-FFF2-40B4-BE49-F238E27FC236}">
                  <a16:creationId xmlns:a16="http://schemas.microsoft.com/office/drawing/2014/main" id="{3D6AED51-6E4C-41CC-AB2A-5465C8CB9C9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14:paraId="52DF851D" w14:textId="191829B3" w:rsidR="000314C2" w:rsidRDefault="000314C2" w:rsidP="008D6D25">
      <w:pPr>
        <w:rPr>
          <w:sz w:val="16"/>
          <w:szCs w:val="16"/>
        </w:rPr>
      </w:pPr>
      <w:r w:rsidRPr="00836333">
        <w:rPr>
          <w:sz w:val="16"/>
          <w:szCs w:val="16"/>
        </w:rPr>
        <w:t xml:space="preserve">Source: </w:t>
      </w:r>
      <w:r w:rsidR="007F1F27">
        <w:rPr>
          <w:sz w:val="16"/>
          <w:szCs w:val="16"/>
        </w:rPr>
        <w:t xml:space="preserve">2016-17 - </w:t>
      </w:r>
      <w:r w:rsidR="002C23E2">
        <w:rPr>
          <w:sz w:val="16"/>
          <w:szCs w:val="16"/>
        </w:rPr>
        <w:t>2021-22</w:t>
      </w:r>
      <w:r w:rsidR="007F1F27" w:rsidRPr="00836333">
        <w:rPr>
          <w:sz w:val="16"/>
          <w:szCs w:val="16"/>
        </w:rPr>
        <w:t xml:space="preserve"> adopted </w:t>
      </w:r>
      <w:r w:rsidRPr="00836333">
        <w:rPr>
          <w:sz w:val="16"/>
          <w:szCs w:val="16"/>
        </w:rPr>
        <w:t>budgets</w:t>
      </w:r>
    </w:p>
    <w:p w14:paraId="64028625" w14:textId="2C9C309F" w:rsidR="000314C2" w:rsidRPr="000314C2" w:rsidRDefault="004D67E6" w:rsidP="00186E76">
      <w:pPr>
        <w:pStyle w:val="BodyText"/>
        <w:spacing w:before="0"/>
        <w:rPr>
          <w:color w:val="53565A" w:themeColor="accent2"/>
          <w:sz w:val="18"/>
          <w:szCs w:val="18"/>
        </w:rPr>
      </w:pPr>
      <w:r w:rsidRPr="004D67E6">
        <w:rPr>
          <w:b/>
          <w:bCs/>
          <w:color w:val="53565A" w:themeColor="accent2"/>
          <w:sz w:val="18"/>
          <w:szCs w:val="18"/>
        </w:rPr>
        <w:t>Figure 8</w:t>
      </w:r>
      <w:r w:rsidRPr="004D67E6">
        <w:rPr>
          <w:color w:val="53565A" w:themeColor="accent2"/>
          <w:sz w:val="18"/>
          <w:szCs w:val="18"/>
        </w:rPr>
        <w:t xml:space="preserve"> shows the rate of growth in budgeted waste charges between 201</w:t>
      </w:r>
      <w:r w:rsidR="00E32AD3">
        <w:rPr>
          <w:color w:val="53565A" w:themeColor="accent2"/>
          <w:sz w:val="18"/>
          <w:szCs w:val="18"/>
        </w:rPr>
        <w:t>6</w:t>
      </w:r>
      <w:r w:rsidRPr="004D67E6">
        <w:rPr>
          <w:color w:val="53565A" w:themeColor="accent2"/>
          <w:sz w:val="18"/>
          <w:szCs w:val="18"/>
        </w:rPr>
        <w:t>-1</w:t>
      </w:r>
      <w:r w:rsidR="00E32AD3">
        <w:rPr>
          <w:color w:val="53565A" w:themeColor="accent2"/>
          <w:sz w:val="18"/>
          <w:szCs w:val="18"/>
        </w:rPr>
        <w:t>7</w:t>
      </w:r>
      <w:r w:rsidRPr="004D67E6">
        <w:rPr>
          <w:color w:val="53565A" w:themeColor="accent2"/>
          <w:sz w:val="18"/>
          <w:szCs w:val="18"/>
        </w:rPr>
        <w:t xml:space="preserve"> and </w:t>
      </w:r>
      <w:r w:rsidR="002C23E2">
        <w:rPr>
          <w:color w:val="53565A" w:themeColor="accent2"/>
          <w:sz w:val="18"/>
          <w:szCs w:val="18"/>
        </w:rPr>
        <w:t>2021-22</w:t>
      </w:r>
      <w:r w:rsidRPr="004D67E6">
        <w:rPr>
          <w:color w:val="53565A" w:themeColor="accent2"/>
          <w:sz w:val="18"/>
          <w:szCs w:val="18"/>
        </w:rPr>
        <w:t xml:space="preserve">. </w:t>
      </w:r>
      <w:r w:rsidR="000314C2" w:rsidRPr="000314C2">
        <w:rPr>
          <w:color w:val="53565A" w:themeColor="accent2"/>
          <w:sz w:val="18"/>
          <w:szCs w:val="18"/>
        </w:rPr>
        <w:t>The increase in budgeted waste charges revenue over the last f</w:t>
      </w:r>
      <w:r w:rsidR="00394AB8">
        <w:rPr>
          <w:color w:val="53565A" w:themeColor="accent2"/>
          <w:sz w:val="18"/>
          <w:szCs w:val="18"/>
        </w:rPr>
        <w:t>ive</w:t>
      </w:r>
      <w:r w:rsidR="000314C2" w:rsidRPr="000314C2">
        <w:rPr>
          <w:color w:val="53565A" w:themeColor="accent2"/>
          <w:sz w:val="18"/>
          <w:szCs w:val="18"/>
        </w:rPr>
        <w:t xml:space="preserve"> years has been substantially higher than both budgeted general rates revenue and consumer price index increases</w:t>
      </w:r>
      <w:r w:rsidR="00DA037F">
        <w:rPr>
          <w:color w:val="53565A" w:themeColor="accent2"/>
          <w:sz w:val="18"/>
          <w:szCs w:val="18"/>
        </w:rPr>
        <w:t>. Budgeted waste charges revenue</w:t>
      </w:r>
      <w:r w:rsidR="00F57C20">
        <w:rPr>
          <w:color w:val="53565A" w:themeColor="accent2"/>
          <w:sz w:val="18"/>
          <w:szCs w:val="18"/>
        </w:rPr>
        <w:t xml:space="preserve"> grew</w:t>
      </w:r>
      <w:r w:rsidR="000314C2" w:rsidRPr="000314C2">
        <w:rPr>
          <w:color w:val="53565A" w:themeColor="accent2"/>
          <w:sz w:val="18"/>
          <w:szCs w:val="18"/>
        </w:rPr>
        <w:t xml:space="preserve"> 5.7% in 2017-18, 11.0% in 2018-19, 5.8% in 2019-20 and </w:t>
      </w:r>
      <w:r w:rsidR="00EF5E50">
        <w:rPr>
          <w:color w:val="53565A" w:themeColor="accent2"/>
          <w:sz w:val="18"/>
          <w:szCs w:val="18"/>
        </w:rPr>
        <w:t>6</w:t>
      </w:r>
      <w:r w:rsidR="000314C2" w:rsidRPr="000314C2">
        <w:rPr>
          <w:color w:val="53565A" w:themeColor="accent2"/>
          <w:sz w:val="18"/>
          <w:szCs w:val="18"/>
        </w:rPr>
        <w:t>.</w:t>
      </w:r>
      <w:r w:rsidR="00EF5E50">
        <w:rPr>
          <w:color w:val="53565A" w:themeColor="accent2"/>
          <w:sz w:val="18"/>
          <w:szCs w:val="18"/>
        </w:rPr>
        <w:t>50</w:t>
      </w:r>
      <w:r w:rsidR="000314C2" w:rsidRPr="000314C2">
        <w:rPr>
          <w:color w:val="53565A" w:themeColor="accent2"/>
          <w:sz w:val="18"/>
          <w:szCs w:val="18"/>
        </w:rPr>
        <w:t xml:space="preserve">% in </w:t>
      </w:r>
      <w:r w:rsidR="002C23E2">
        <w:rPr>
          <w:color w:val="53565A" w:themeColor="accent2"/>
          <w:sz w:val="18"/>
          <w:szCs w:val="18"/>
        </w:rPr>
        <w:t>20</w:t>
      </w:r>
      <w:r w:rsidR="001B6C74">
        <w:rPr>
          <w:color w:val="53565A" w:themeColor="accent2"/>
          <w:sz w:val="18"/>
          <w:szCs w:val="18"/>
        </w:rPr>
        <w:t>20</w:t>
      </w:r>
      <w:r w:rsidR="002C23E2">
        <w:rPr>
          <w:color w:val="53565A" w:themeColor="accent2"/>
          <w:sz w:val="18"/>
          <w:szCs w:val="18"/>
        </w:rPr>
        <w:t>-2</w:t>
      </w:r>
      <w:r w:rsidR="001B6C74">
        <w:rPr>
          <w:color w:val="53565A" w:themeColor="accent2"/>
          <w:sz w:val="18"/>
          <w:szCs w:val="18"/>
        </w:rPr>
        <w:t>1</w:t>
      </w:r>
      <w:r w:rsidR="000314C2" w:rsidRPr="000314C2">
        <w:rPr>
          <w:color w:val="53565A" w:themeColor="accent2"/>
          <w:sz w:val="18"/>
          <w:szCs w:val="18"/>
        </w:rPr>
        <w:t>.</w:t>
      </w:r>
      <w:r w:rsidR="00315020">
        <w:rPr>
          <w:color w:val="53565A" w:themeColor="accent2"/>
          <w:sz w:val="18"/>
          <w:szCs w:val="18"/>
        </w:rPr>
        <w:t xml:space="preserve"> </w:t>
      </w:r>
      <w:r w:rsidR="001F628B">
        <w:rPr>
          <w:color w:val="53565A" w:themeColor="accent2"/>
          <w:sz w:val="18"/>
          <w:szCs w:val="18"/>
        </w:rPr>
        <w:t>For 2021-22</w:t>
      </w:r>
      <w:r w:rsidR="002E2603">
        <w:rPr>
          <w:color w:val="53565A" w:themeColor="accent2"/>
          <w:sz w:val="18"/>
          <w:szCs w:val="18"/>
        </w:rPr>
        <w:t xml:space="preserve"> budgeted waste charges will increase by 10.36%</w:t>
      </w:r>
      <w:r w:rsidR="00F06B01">
        <w:rPr>
          <w:color w:val="53565A" w:themeColor="accent2"/>
          <w:sz w:val="18"/>
          <w:szCs w:val="18"/>
        </w:rPr>
        <w:t xml:space="preserve">. </w:t>
      </w:r>
      <w:r w:rsidR="00186E76" w:rsidRPr="00186E76">
        <w:rPr>
          <w:color w:val="53565A" w:themeColor="accent2"/>
          <w:sz w:val="18"/>
          <w:szCs w:val="18"/>
        </w:rPr>
        <w:t>The main</w:t>
      </w:r>
      <w:r w:rsidR="00186E76">
        <w:rPr>
          <w:color w:val="53565A" w:themeColor="accent2"/>
          <w:sz w:val="18"/>
          <w:szCs w:val="18"/>
        </w:rPr>
        <w:t xml:space="preserve"> </w:t>
      </w:r>
      <w:r w:rsidR="00186E76" w:rsidRPr="00186E76">
        <w:rPr>
          <w:color w:val="53565A" w:themeColor="accent2"/>
          <w:sz w:val="18"/>
          <w:szCs w:val="18"/>
        </w:rPr>
        <w:t>driver of increased waste charges in recent years has been the change in China’s policy in 2018 to stop the</w:t>
      </w:r>
      <w:r w:rsidR="00186E76">
        <w:rPr>
          <w:color w:val="53565A" w:themeColor="accent2"/>
          <w:sz w:val="18"/>
          <w:szCs w:val="18"/>
        </w:rPr>
        <w:t xml:space="preserve"> </w:t>
      </w:r>
      <w:r w:rsidR="00186E76" w:rsidRPr="00186E76">
        <w:rPr>
          <w:color w:val="53565A" w:themeColor="accent2"/>
          <w:sz w:val="18"/>
          <w:szCs w:val="18"/>
        </w:rPr>
        <w:t>import of low quality mixed recyclable materials.</w:t>
      </w:r>
    </w:p>
    <w:p w14:paraId="732764AB" w14:textId="2546B46D" w:rsidR="00851293" w:rsidRDefault="000314C2" w:rsidP="000314C2">
      <w:pPr>
        <w:pStyle w:val="Caption"/>
        <w:spacing w:after="60"/>
        <w:rPr>
          <w:b/>
          <w:bCs/>
          <w:i w:val="0"/>
          <w:iCs w:val="0"/>
        </w:rPr>
      </w:pPr>
      <w:r w:rsidRPr="00B6229F">
        <w:rPr>
          <w:b/>
          <w:bCs/>
          <w:i w:val="0"/>
          <w:iCs w:val="0"/>
        </w:rPr>
        <w:t xml:space="preserve">Figure </w:t>
      </w:r>
      <w:r>
        <w:rPr>
          <w:b/>
          <w:bCs/>
          <w:i w:val="0"/>
          <w:iCs w:val="0"/>
        </w:rPr>
        <w:t>8</w:t>
      </w:r>
      <w:r w:rsidRPr="00B6229F">
        <w:rPr>
          <w:b/>
          <w:bCs/>
          <w:i w:val="0"/>
          <w:iCs w:val="0"/>
        </w:rPr>
        <w:t xml:space="preserve"> </w:t>
      </w:r>
      <w:r w:rsidRPr="001114D1">
        <w:rPr>
          <w:b/>
          <w:bCs/>
          <w:i w:val="0"/>
          <w:iCs w:val="0"/>
        </w:rPr>
        <w:t xml:space="preserve">Growth in budgeted </w:t>
      </w:r>
      <w:r w:rsidR="00831511" w:rsidRPr="001114D1">
        <w:rPr>
          <w:b/>
          <w:bCs/>
          <w:i w:val="0"/>
          <w:iCs w:val="0"/>
        </w:rPr>
        <w:t>w</w:t>
      </w:r>
      <w:r w:rsidRPr="001114D1">
        <w:rPr>
          <w:b/>
          <w:bCs/>
          <w:i w:val="0"/>
          <w:iCs w:val="0"/>
        </w:rPr>
        <w:t xml:space="preserve">aste charges revenue 2016-17 to </w:t>
      </w:r>
      <w:r w:rsidR="002C23E2" w:rsidRPr="001114D1">
        <w:rPr>
          <w:b/>
          <w:bCs/>
          <w:i w:val="0"/>
          <w:iCs w:val="0"/>
        </w:rPr>
        <w:t>2021-22</w:t>
      </w:r>
    </w:p>
    <w:p w14:paraId="24848221" w14:textId="01494306" w:rsidR="001114D1" w:rsidRPr="001114D1" w:rsidRDefault="001114D1" w:rsidP="001114D1">
      <w:pPr>
        <w:spacing w:after="0"/>
      </w:pPr>
      <w:r>
        <w:rPr>
          <w:noProof/>
        </w:rPr>
        <w:drawing>
          <wp:inline distT="0" distB="0" distL="0" distR="0" wp14:anchorId="729CFE11" wp14:editId="4D81E34F">
            <wp:extent cx="5760085" cy="1704975"/>
            <wp:effectExtent l="0" t="0" r="12065" b="9525"/>
            <wp:docPr id="50" name="Chart 50">
              <a:extLst xmlns:a="http://schemas.openxmlformats.org/drawingml/2006/main">
                <a:ext uri="{FF2B5EF4-FFF2-40B4-BE49-F238E27FC236}">
                  <a16:creationId xmlns:a16="http://schemas.microsoft.com/office/drawing/2014/main" id="{165E0281-A6E1-462C-8468-C45DD553539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14:paraId="0B98E135" w14:textId="2B413F7A" w:rsidR="000314C2" w:rsidRDefault="000314C2" w:rsidP="008D6D25">
      <w:pPr>
        <w:rPr>
          <w:sz w:val="16"/>
          <w:szCs w:val="16"/>
        </w:rPr>
      </w:pPr>
      <w:r w:rsidRPr="00836333">
        <w:rPr>
          <w:sz w:val="16"/>
          <w:szCs w:val="16"/>
        </w:rPr>
        <w:t xml:space="preserve">Source: </w:t>
      </w:r>
      <w:r w:rsidR="007F1F27">
        <w:rPr>
          <w:sz w:val="16"/>
          <w:szCs w:val="16"/>
        </w:rPr>
        <w:t xml:space="preserve">2016-17 - </w:t>
      </w:r>
      <w:r w:rsidR="002C23E2">
        <w:rPr>
          <w:sz w:val="16"/>
          <w:szCs w:val="16"/>
        </w:rPr>
        <w:t>2021-22</w:t>
      </w:r>
      <w:r w:rsidR="007F1F27" w:rsidRPr="00836333">
        <w:rPr>
          <w:sz w:val="16"/>
          <w:szCs w:val="16"/>
        </w:rPr>
        <w:t xml:space="preserve"> adopted </w:t>
      </w:r>
      <w:r w:rsidRPr="00836333">
        <w:rPr>
          <w:sz w:val="16"/>
          <w:szCs w:val="16"/>
        </w:rPr>
        <w:t>budgets</w:t>
      </w:r>
    </w:p>
    <w:p w14:paraId="030463FB" w14:textId="6901A64D" w:rsidR="000314C2" w:rsidRDefault="005B2087" w:rsidP="000314C2">
      <w:pPr>
        <w:pStyle w:val="Caption"/>
        <w:rPr>
          <w:rFonts w:eastAsia="Times New Roman" w:cs="Times New Roman"/>
          <w:i w:val="0"/>
          <w:iCs w:val="0"/>
          <w:color w:val="53565A" w:themeColor="accent2"/>
        </w:rPr>
      </w:pPr>
      <w:r w:rsidRPr="005B2087">
        <w:rPr>
          <w:rFonts w:eastAsia="Times New Roman" w:cs="Times New Roman"/>
          <w:b/>
          <w:bCs/>
          <w:i w:val="0"/>
          <w:iCs w:val="0"/>
          <w:color w:val="53565A" w:themeColor="accent2"/>
        </w:rPr>
        <w:t>Figure 9</w:t>
      </w:r>
      <w:r w:rsidRPr="005B2087">
        <w:rPr>
          <w:rFonts w:eastAsia="Times New Roman" w:cs="Times New Roman"/>
          <w:i w:val="0"/>
          <w:iCs w:val="0"/>
          <w:color w:val="53565A" w:themeColor="accent2"/>
        </w:rPr>
        <w:t xml:space="preserve"> shows the increasing trend in new rateable properties (assessments) from 2013-14 to </w:t>
      </w:r>
      <w:r w:rsidR="002C23E2">
        <w:rPr>
          <w:rFonts w:eastAsia="Times New Roman" w:cs="Times New Roman"/>
          <w:i w:val="0"/>
          <w:iCs w:val="0"/>
          <w:color w:val="53565A" w:themeColor="accent2"/>
        </w:rPr>
        <w:t>2021-22</w:t>
      </w:r>
      <w:r w:rsidRPr="005B2087">
        <w:rPr>
          <w:rFonts w:eastAsia="Times New Roman" w:cs="Times New Roman"/>
          <w:i w:val="0"/>
          <w:iCs w:val="0"/>
          <w:color w:val="53565A" w:themeColor="accent2"/>
        </w:rPr>
        <w:t xml:space="preserve"> by cohort.</w:t>
      </w:r>
      <w:r>
        <w:rPr>
          <w:rFonts w:eastAsia="Times New Roman" w:cs="Times New Roman"/>
          <w:i w:val="0"/>
          <w:iCs w:val="0"/>
          <w:color w:val="53565A" w:themeColor="accent2"/>
        </w:rPr>
        <w:t xml:space="preserve"> </w:t>
      </w:r>
      <w:r w:rsidR="000314C2" w:rsidRPr="000314C2">
        <w:rPr>
          <w:rFonts w:eastAsia="Times New Roman" w:cs="Times New Roman"/>
          <w:i w:val="0"/>
          <w:iCs w:val="0"/>
          <w:color w:val="53565A" w:themeColor="accent2"/>
        </w:rPr>
        <w:t xml:space="preserve">The steady growth in assessments is also reflected in the percentage increase in total rates and charges revenue in </w:t>
      </w:r>
      <w:r w:rsidR="000314C2" w:rsidRPr="009403DF">
        <w:rPr>
          <w:rFonts w:eastAsia="Times New Roman" w:cs="Times New Roman"/>
          <w:b/>
          <w:bCs/>
          <w:i w:val="0"/>
          <w:iCs w:val="0"/>
          <w:color w:val="53565A" w:themeColor="accent2"/>
        </w:rPr>
        <w:t xml:space="preserve">Figure </w:t>
      </w:r>
      <w:r w:rsidR="009403DF">
        <w:rPr>
          <w:rFonts w:eastAsia="Times New Roman" w:cs="Times New Roman"/>
          <w:b/>
          <w:bCs/>
          <w:i w:val="0"/>
          <w:iCs w:val="0"/>
          <w:color w:val="53565A" w:themeColor="accent2"/>
        </w:rPr>
        <w:t>7</w:t>
      </w:r>
      <w:r w:rsidR="000314C2" w:rsidRPr="000314C2">
        <w:rPr>
          <w:rFonts w:eastAsia="Times New Roman" w:cs="Times New Roman"/>
          <w:i w:val="0"/>
          <w:iCs w:val="0"/>
          <w:color w:val="53565A" w:themeColor="accent2"/>
        </w:rPr>
        <w:t xml:space="preserve"> above</w:t>
      </w:r>
      <w:r w:rsidR="00216557">
        <w:rPr>
          <w:rFonts w:eastAsia="Times New Roman" w:cs="Times New Roman"/>
          <w:i w:val="0"/>
          <w:iCs w:val="0"/>
          <w:color w:val="53565A" w:themeColor="accent2"/>
        </w:rPr>
        <w:t>.</w:t>
      </w:r>
    </w:p>
    <w:p w14:paraId="5A7C50B9" w14:textId="3C07FDCA" w:rsidR="000314C2" w:rsidRDefault="000314C2" w:rsidP="000314C2">
      <w:pPr>
        <w:pStyle w:val="Caption"/>
        <w:spacing w:after="60"/>
        <w:rPr>
          <w:b/>
          <w:bCs/>
          <w:i w:val="0"/>
          <w:iCs w:val="0"/>
        </w:rPr>
      </w:pPr>
      <w:r w:rsidRPr="0000241A">
        <w:rPr>
          <w:b/>
          <w:bCs/>
          <w:i w:val="0"/>
          <w:iCs w:val="0"/>
        </w:rPr>
        <w:t xml:space="preserve">Figure 9 Number of assessments by council cohort from 2013-14 to </w:t>
      </w:r>
      <w:r w:rsidR="002C23E2" w:rsidRPr="0000241A">
        <w:rPr>
          <w:b/>
          <w:bCs/>
          <w:i w:val="0"/>
          <w:iCs w:val="0"/>
        </w:rPr>
        <w:t>2021-22</w:t>
      </w:r>
    </w:p>
    <w:p w14:paraId="199FFEC9" w14:textId="4A68809F" w:rsidR="0000241A" w:rsidRPr="0000241A" w:rsidRDefault="0000241A" w:rsidP="0000241A">
      <w:pPr>
        <w:spacing w:after="120"/>
      </w:pPr>
      <w:r w:rsidRPr="0000241A">
        <w:rPr>
          <w:noProof/>
        </w:rPr>
        <w:drawing>
          <wp:inline distT="0" distB="0" distL="0" distR="0" wp14:anchorId="261B2955" wp14:editId="2035ACD0">
            <wp:extent cx="5760085" cy="1866900"/>
            <wp:effectExtent l="0" t="0" r="12065" b="0"/>
            <wp:docPr id="52" name="Chart 52">
              <a:extLst xmlns:a="http://schemas.openxmlformats.org/drawingml/2006/main">
                <a:ext uri="{FF2B5EF4-FFF2-40B4-BE49-F238E27FC236}">
                  <a16:creationId xmlns:a16="http://schemas.microsoft.com/office/drawing/2014/main" id="{05270196-B063-4A72-98F5-EC196035E9B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14:paraId="05AFB958" w14:textId="7E1FBFBD" w:rsidR="000314C2" w:rsidRDefault="000314C2" w:rsidP="008D6D25">
      <w:pPr>
        <w:rPr>
          <w:sz w:val="16"/>
          <w:szCs w:val="16"/>
        </w:rPr>
      </w:pPr>
      <w:r w:rsidRPr="00836333">
        <w:rPr>
          <w:sz w:val="16"/>
          <w:szCs w:val="16"/>
        </w:rPr>
        <w:t xml:space="preserve">Source: </w:t>
      </w:r>
      <w:r>
        <w:rPr>
          <w:sz w:val="16"/>
          <w:szCs w:val="16"/>
        </w:rPr>
        <w:t xml:space="preserve">2013-14 - </w:t>
      </w:r>
      <w:r w:rsidR="002C23E2">
        <w:rPr>
          <w:sz w:val="16"/>
          <w:szCs w:val="16"/>
        </w:rPr>
        <w:t>2021-22</w:t>
      </w:r>
      <w:r w:rsidRPr="00836333">
        <w:rPr>
          <w:sz w:val="16"/>
          <w:szCs w:val="16"/>
        </w:rPr>
        <w:t xml:space="preserve"> adopted budgets</w:t>
      </w:r>
    </w:p>
    <w:p w14:paraId="51077795" w14:textId="55742104" w:rsidR="00E22DF6" w:rsidRPr="00145250" w:rsidRDefault="00DB4BF4" w:rsidP="00797FE6">
      <w:pPr>
        <w:pStyle w:val="Caption"/>
        <w:rPr>
          <w:color w:val="53565A" w:themeColor="accent2"/>
        </w:rPr>
      </w:pPr>
      <w:r w:rsidRPr="00145250">
        <w:rPr>
          <w:rFonts w:eastAsia="Times New Roman" w:cs="Times New Roman"/>
          <w:i w:val="0"/>
          <w:iCs w:val="0"/>
          <w:color w:val="53565A" w:themeColor="accent2"/>
        </w:rPr>
        <w:lastRenderedPageBreak/>
        <w:t>The collective growth</w:t>
      </w:r>
      <w:r>
        <w:rPr>
          <w:rFonts w:eastAsia="Times New Roman" w:cs="Times New Roman"/>
          <w:i w:val="0"/>
          <w:iCs w:val="0"/>
          <w:color w:val="53565A" w:themeColor="accent2"/>
        </w:rPr>
        <w:t xml:space="preserve"> in number of assessments</w:t>
      </w:r>
      <w:r w:rsidRPr="00145250">
        <w:rPr>
          <w:rFonts w:eastAsia="Times New Roman" w:cs="Times New Roman"/>
          <w:i w:val="0"/>
          <w:iCs w:val="0"/>
          <w:color w:val="53565A" w:themeColor="accent2"/>
        </w:rPr>
        <w:t xml:space="preserve"> has averaged around </w:t>
      </w:r>
      <w:r w:rsidR="00A35155">
        <w:rPr>
          <w:rFonts w:eastAsia="Times New Roman" w:cs="Times New Roman"/>
          <w:i w:val="0"/>
          <w:iCs w:val="0"/>
          <w:color w:val="53565A" w:themeColor="accent2"/>
        </w:rPr>
        <w:t>2</w:t>
      </w:r>
      <w:r w:rsidRPr="00145250">
        <w:rPr>
          <w:rFonts w:eastAsia="Times New Roman" w:cs="Times New Roman"/>
          <w:i w:val="0"/>
          <w:iCs w:val="0"/>
          <w:color w:val="53565A" w:themeColor="accent2"/>
        </w:rPr>
        <w:t xml:space="preserve">% per annum over the past </w:t>
      </w:r>
      <w:r>
        <w:rPr>
          <w:rFonts w:eastAsia="Times New Roman" w:cs="Times New Roman"/>
          <w:i w:val="0"/>
          <w:iCs w:val="0"/>
          <w:color w:val="53565A" w:themeColor="accent2"/>
        </w:rPr>
        <w:t>seven</w:t>
      </w:r>
      <w:r w:rsidRPr="00145250">
        <w:rPr>
          <w:rFonts w:eastAsia="Times New Roman" w:cs="Times New Roman"/>
          <w:i w:val="0"/>
          <w:iCs w:val="0"/>
          <w:color w:val="53565A" w:themeColor="accent2"/>
        </w:rPr>
        <w:t xml:space="preserve"> years.</w:t>
      </w:r>
      <w:r>
        <w:rPr>
          <w:rFonts w:eastAsia="Times New Roman" w:cs="Times New Roman"/>
          <w:i w:val="0"/>
          <w:iCs w:val="0"/>
          <w:color w:val="53565A" w:themeColor="accent2"/>
        </w:rPr>
        <w:t xml:space="preserve"> </w:t>
      </w:r>
      <w:r w:rsidRPr="00797FE6">
        <w:rPr>
          <w:rFonts w:eastAsia="Times New Roman" w:cs="Times New Roman"/>
          <w:b/>
          <w:bCs/>
          <w:i w:val="0"/>
          <w:iCs w:val="0"/>
          <w:color w:val="53565A" w:themeColor="accent2"/>
        </w:rPr>
        <w:t>Figure 9a</w:t>
      </w:r>
      <w:r>
        <w:rPr>
          <w:rFonts w:eastAsia="Times New Roman" w:cs="Times New Roman"/>
          <w:i w:val="0"/>
          <w:iCs w:val="0"/>
          <w:color w:val="53565A" w:themeColor="accent2"/>
        </w:rPr>
        <w:t xml:space="preserve"> </w:t>
      </w:r>
      <w:r w:rsidRPr="00145250">
        <w:rPr>
          <w:rFonts w:eastAsia="Times New Roman" w:cs="Times New Roman"/>
          <w:i w:val="0"/>
          <w:iCs w:val="0"/>
          <w:color w:val="53565A" w:themeColor="accent2"/>
        </w:rPr>
        <w:t>shows the change in number of assessments between 201</w:t>
      </w:r>
      <w:r w:rsidR="00A35155">
        <w:rPr>
          <w:rFonts w:eastAsia="Times New Roman" w:cs="Times New Roman"/>
          <w:i w:val="0"/>
          <w:iCs w:val="0"/>
          <w:color w:val="53565A" w:themeColor="accent2"/>
        </w:rPr>
        <w:t>5</w:t>
      </w:r>
      <w:r w:rsidRPr="00145250">
        <w:rPr>
          <w:rFonts w:eastAsia="Times New Roman" w:cs="Times New Roman"/>
          <w:i w:val="0"/>
          <w:iCs w:val="0"/>
          <w:color w:val="53565A" w:themeColor="accent2"/>
        </w:rPr>
        <w:t>-1</w:t>
      </w:r>
      <w:r w:rsidR="00A35155">
        <w:rPr>
          <w:rFonts w:eastAsia="Times New Roman" w:cs="Times New Roman"/>
          <w:i w:val="0"/>
          <w:iCs w:val="0"/>
          <w:color w:val="53565A" w:themeColor="accent2"/>
        </w:rPr>
        <w:t>6</w:t>
      </w:r>
      <w:r w:rsidRPr="00145250">
        <w:rPr>
          <w:rFonts w:eastAsia="Times New Roman" w:cs="Times New Roman"/>
          <w:i w:val="0"/>
          <w:iCs w:val="0"/>
          <w:color w:val="53565A" w:themeColor="accent2"/>
        </w:rPr>
        <w:t xml:space="preserve"> and </w:t>
      </w:r>
      <w:r w:rsidR="002C23E2">
        <w:rPr>
          <w:rFonts w:eastAsia="Times New Roman" w:cs="Times New Roman"/>
          <w:i w:val="0"/>
          <w:iCs w:val="0"/>
          <w:color w:val="53565A" w:themeColor="accent2"/>
        </w:rPr>
        <w:t>2021-22</w:t>
      </w:r>
      <w:r w:rsidRPr="00145250">
        <w:rPr>
          <w:rFonts w:eastAsia="Times New Roman" w:cs="Times New Roman"/>
          <w:i w:val="0"/>
          <w:iCs w:val="0"/>
          <w:color w:val="53565A" w:themeColor="accent2"/>
        </w:rPr>
        <w:t xml:space="preserve"> by</w:t>
      </w:r>
      <w:r>
        <w:rPr>
          <w:rFonts w:eastAsia="Times New Roman" w:cs="Times New Roman"/>
          <w:i w:val="0"/>
          <w:iCs w:val="0"/>
          <w:color w:val="53565A" w:themeColor="accent2"/>
        </w:rPr>
        <w:t xml:space="preserve"> </w:t>
      </w:r>
      <w:r w:rsidRPr="00145250">
        <w:rPr>
          <w:rFonts w:eastAsia="Times New Roman" w:cs="Times New Roman"/>
          <w:i w:val="0"/>
          <w:iCs w:val="0"/>
          <w:color w:val="53565A" w:themeColor="accent2"/>
        </w:rPr>
        <w:t>cohort.</w:t>
      </w:r>
    </w:p>
    <w:p w14:paraId="599501C5" w14:textId="4E8DEF62" w:rsidR="00DB4BF4" w:rsidRDefault="00DB4BF4" w:rsidP="00DB4BF4">
      <w:pPr>
        <w:pStyle w:val="Caption"/>
        <w:spacing w:after="60"/>
        <w:rPr>
          <w:b/>
          <w:bCs/>
          <w:i w:val="0"/>
          <w:iCs w:val="0"/>
        </w:rPr>
      </w:pPr>
      <w:r w:rsidRPr="00A35155">
        <w:rPr>
          <w:b/>
          <w:bCs/>
          <w:i w:val="0"/>
          <w:iCs w:val="0"/>
        </w:rPr>
        <w:t>Figure 9</w:t>
      </w:r>
      <w:r w:rsidR="00145250" w:rsidRPr="00A35155">
        <w:rPr>
          <w:b/>
          <w:bCs/>
          <w:i w:val="0"/>
          <w:iCs w:val="0"/>
        </w:rPr>
        <w:t>a</w:t>
      </w:r>
      <w:r w:rsidRPr="00A35155">
        <w:rPr>
          <w:b/>
          <w:bCs/>
          <w:i w:val="0"/>
          <w:iCs w:val="0"/>
        </w:rPr>
        <w:t xml:space="preserve"> </w:t>
      </w:r>
      <w:r w:rsidR="00B97812" w:rsidRPr="00A35155">
        <w:rPr>
          <w:b/>
          <w:bCs/>
          <w:i w:val="0"/>
          <w:iCs w:val="0"/>
        </w:rPr>
        <w:t>Percentage change in</w:t>
      </w:r>
      <w:r w:rsidRPr="00A35155">
        <w:rPr>
          <w:b/>
          <w:bCs/>
          <w:i w:val="0"/>
          <w:iCs w:val="0"/>
        </w:rPr>
        <w:t xml:space="preserve"> assessments by council cohort from 2013-14 to </w:t>
      </w:r>
      <w:r w:rsidR="002C23E2" w:rsidRPr="00A35155">
        <w:rPr>
          <w:b/>
          <w:bCs/>
          <w:i w:val="0"/>
          <w:iCs w:val="0"/>
        </w:rPr>
        <w:t>2021-22</w:t>
      </w:r>
    </w:p>
    <w:p w14:paraId="36256D9A" w14:textId="4D027C9D" w:rsidR="007D2D42" w:rsidRPr="007D2D42" w:rsidRDefault="007D2D42" w:rsidP="007D2D42">
      <w:pPr>
        <w:spacing w:after="120"/>
      </w:pPr>
      <w:r w:rsidRPr="007D2D42">
        <w:rPr>
          <w:noProof/>
          <w:sz w:val="10"/>
          <w:szCs w:val="12"/>
        </w:rPr>
        <w:drawing>
          <wp:inline distT="0" distB="0" distL="0" distR="0" wp14:anchorId="73736F45" wp14:editId="4775286E">
            <wp:extent cx="5760085" cy="1857375"/>
            <wp:effectExtent l="0" t="0" r="12065" b="9525"/>
            <wp:docPr id="53" name="Chart 53">
              <a:extLst xmlns:a="http://schemas.openxmlformats.org/drawingml/2006/main">
                <a:ext uri="{FF2B5EF4-FFF2-40B4-BE49-F238E27FC236}">
                  <a16:creationId xmlns:a16="http://schemas.microsoft.com/office/drawing/2014/main" id="{12EB56B5-21AF-40AD-9E14-95F84F50425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14:paraId="2C48AA89" w14:textId="5FADB7C8" w:rsidR="00DB4BF4" w:rsidRDefault="00DB4BF4" w:rsidP="00DB4BF4">
      <w:pPr>
        <w:rPr>
          <w:sz w:val="16"/>
          <w:szCs w:val="16"/>
        </w:rPr>
      </w:pPr>
      <w:r>
        <w:rPr>
          <w:sz w:val="16"/>
          <w:szCs w:val="16"/>
        </w:rPr>
        <w:t>S</w:t>
      </w:r>
      <w:r w:rsidRPr="00836333">
        <w:rPr>
          <w:sz w:val="16"/>
          <w:szCs w:val="16"/>
        </w:rPr>
        <w:t xml:space="preserve">ource: </w:t>
      </w:r>
      <w:r>
        <w:rPr>
          <w:sz w:val="16"/>
          <w:szCs w:val="16"/>
        </w:rPr>
        <w:t>201</w:t>
      </w:r>
      <w:r w:rsidR="007D2D42">
        <w:rPr>
          <w:sz w:val="16"/>
          <w:szCs w:val="16"/>
        </w:rPr>
        <w:t>4</w:t>
      </w:r>
      <w:r>
        <w:rPr>
          <w:sz w:val="16"/>
          <w:szCs w:val="16"/>
        </w:rPr>
        <w:t>-1</w:t>
      </w:r>
      <w:r w:rsidR="007D2D42">
        <w:rPr>
          <w:sz w:val="16"/>
          <w:szCs w:val="16"/>
        </w:rPr>
        <w:t>5</w:t>
      </w:r>
      <w:r>
        <w:rPr>
          <w:sz w:val="16"/>
          <w:szCs w:val="16"/>
        </w:rPr>
        <w:t xml:space="preserve"> - </w:t>
      </w:r>
      <w:r w:rsidR="002C23E2">
        <w:rPr>
          <w:sz w:val="16"/>
          <w:szCs w:val="16"/>
        </w:rPr>
        <w:t>2021-22</w:t>
      </w:r>
      <w:r w:rsidRPr="00836333">
        <w:rPr>
          <w:sz w:val="16"/>
          <w:szCs w:val="16"/>
        </w:rPr>
        <w:t xml:space="preserve"> adopted budgets</w:t>
      </w:r>
    </w:p>
    <w:p w14:paraId="01D01D75" w14:textId="7C0CD795" w:rsidR="00C8011E" w:rsidRPr="00145250" w:rsidRDefault="00C8011E" w:rsidP="00797FE6">
      <w:pPr>
        <w:pStyle w:val="Caption"/>
        <w:rPr>
          <w:color w:val="53565A" w:themeColor="accent2"/>
        </w:rPr>
      </w:pPr>
      <w:r w:rsidRPr="00145250">
        <w:rPr>
          <w:rFonts w:eastAsia="Times New Roman" w:cs="Times New Roman"/>
          <w:i w:val="0"/>
          <w:iCs w:val="0"/>
          <w:color w:val="53565A" w:themeColor="accent2"/>
        </w:rPr>
        <w:t xml:space="preserve">The average growth in local government assessments is broadly consistent with Victoria’s population growth between 2011 and 2020, which </w:t>
      </w:r>
      <w:r w:rsidR="001B6C74">
        <w:rPr>
          <w:rFonts w:eastAsia="Times New Roman" w:cs="Times New Roman"/>
          <w:i w:val="0"/>
          <w:iCs w:val="0"/>
          <w:color w:val="53565A" w:themeColor="accent2"/>
        </w:rPr>
        <w:t xml:space="preserve">also </w:t>
      </w:r>
      <w:r w:rsidRPr="00145250">
        <w:rPr>
          <w:rFonts w:eastAsia="Times New Roman" w:cs="Times New Roman"/>
          <w:i w:val="0"/>
          <w:iCs w:val="0"/>
          <w:color w:val="53565A" w:themeColor="accent2"/>
        </w:rPr>
        <w:t>averaged an increase of 2% per annum.</w:t>
      </w:r>
    </w:p>
    <w:p w14:paraId="01A28EFF" w14:textId="20B7C05D" w:rsidR="003D26AC" w:rsidRDefault="003D26AC" w:rsidP="003D26AC">
      <w:pPr>
        <w:pStyle w:val="Caption"/>
        <w:spacing w:after="60"/>
        <w:rPr>
          <w:b/>
          <w:bCs/>
          <w:i w:val="0"/>
          <w:iCs w:val="0"/>
        </w:rPr>
      </w:pPr>
      <w:r w:rsidRPr="00D30CF2">
        <w:rPr>
          <w:b/>
          <w:bCs/>
          <w:i w:val="0"/>
          <w:iCs w:val="0"/>
        </w:rPr>
        <w:t>Figure 9</w:t>
      </w:r>
      <w:r w:rsidR="00DB4BF4" w:rsidRPr="00D30CF2">
        <w:rPr>
          <w:b/>
          <w:bCs/>
          <w:i w:val="0"/>
          <w:iCs w:val="0"/>
        </w:rPr>
        <w:t>b</w:t>
      </w:r>
      <w:r w:rsidRPr="00D30CF2">
        <w:rPr>
          <w:b/>
          <w:bCs/>
          <w:i w:val="0"/>
          <w:iCs w:val="0"/>
        </w:rPr>
        <w:t xml:space="preserve"> </w:t>
      </w:r>
      <w:r w:rsidR="00DB4BF4" w:rsidRPr="00D30CF2">
        <w:rPr>
          <w:b/>
          <w:bCs/>
          <w:i w:val="0"/>
          <w:iCs w:val="0"/>
        </w:rPr>
        <w:t>Percentage change in population</w:t>
      </w:r>
      <w:r w:rsidRPr="00D30CF2">
        <w:rPr>
          <w:b/>
          <w:bCs/>
          <w:i w:val="0"/>
          <w:iCs w:val="0"/>
        </w:rPr>
        <w:t xml:space="preserve"> from 20</w:t>
      </w:r>
      <w:r w:rsidR="00DB4BF4" w:rsidRPr="00D30CF2">
        <w:rPr>
          <w:b/>
          <w:bCs/>
          <w:i w:val="0"/>
          <w:iCs w:val="0"/>
        </w:rPr>
        <w:t>11</w:t>
      </w:r>
      <w:r w:rsidRPr="00D30CF2">
        <w:rPr>
          <w:b/>
          <w:bCs/>
          <w:i w:val="0"/>
          <w:iCs w:val="0"/>
        </w:rPr>
        <w:t xml:space="preserve"> to 2020</w:t>
      </w:r>
    </w:p>
    <w:p w14:paraId="5BE1FF9F" w14:textId="592E3981" w:rsidR="00C8011E" w:rsidRPr="00797FE6" w:rsidRDefault="00C8011E" w:rsidP="000314C2">
      <w:pPr>
        <w:pStyle w:val="BodyText"/>
        <w:rPr>
          <w:rFonts w:ascii="Arial" w:hAnsi="Arial"/>
          <w:color w:val="53565A" w:themeColor="accent2"/>
          <w:sz w:val="16"/>
          <w:szCs w:val="16"/>
        </w:rPr>
      </w:pPr>
      <w:r w:rsidRPr="00797FE6">
        <w:rPr>
          <w:noProof/>
          <w:sz w:val="18"/>
          <w:szCs w:val="18"/>
        </w:rPr>
        <w:drawing>
          <wp:inline distT="0" distB="0" distL="0" distR="0" wp14:anchorId="5648B4C2" wp14:editId="32A83E55">
            <wp:extent cx="5760085" cy="2009554"/>
            <wp:effectExtent l="0" t="0" r="12065" b="10160"/>
            <wp:docPr id="2" name="Chart 2">
              <a:extLst xmlns:a="http://schemas.openxmlformats.org/drawingml/2006/main">
                <a:ext uri="{FF2B5EF4-FFF2-40B4-BE49-F238E27FC236}">
                  <a16:creationId xmlns:a16="http://schemas.microsoft.com/office/drawing/2014/main" id="{20BC464E-07A7-41F5-94DE-702235701AB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r w:rsidRPr="00797FE6">
        <w:rPr>
          <w:rFonts w:ascii="Arial" w:hAnsi="Arial"/>
          <w:color w:val="53565A" w:themeColor="accent2"/>
          <w:sz w:val="16"/>
          <w:szCs w:val="16"/>
        </w:rPr>
        <w:t xml:space="preserve">Source: </w:t>
      </w:r>
      <w:r w:rsidR="00DB4BF4">
        <w:rPr>
          <w:rFonts w:ascii="Arial" w:hAnsi="Arial"/>
          <w:color w:val="53565A" w:themeColor="accent2"/>
          <w:sz w:val="16"/>
          <w:szCs w:val="16"/>
        </w:rPr>
        <w:t>ABS estimated residential population (ERP)</w:t>
      </w:r>
      <w:r w:rsidR="00DB4BF4" w:rsidRPr="00DB4BF4">
        <w:rPr>
          <w:rFonts w:ascii="Arial" w:hAnsi="Arial"/>
          <w:color w:val="53565A" w:themeColor="accent2"/>
          <w:sz w:val="16"/>
          <w:szCs w:val="16"/>
        </w:rPr>
        <w:t xml:space="preserve"> by LGA (ASGS 2020), 2001 to 2020</w:t>
      </w:r>
    </w:p>
    <w:p w14:paraId="552BE9B5" w14:textId="1EF7C32A" w:rsidR="001B6C74" w:rsidRDefault="00F0608F" w:rsidP="000314C2">
      <w:pPr>
        <w:pStyle w:val="BodyText"/>
        <w:rPr>
          <w:color w:val="53565A" w:themeColor="accent2"/>
          <w:sz w:val="18"/>
          <w:szCs w:val="18"/>
        </w:rPr>
      </w:pPr>
      <w:r>
        <w:rPr>
          <w:color w:val="53565A" w:themeColor="accent2"/>
          <w:sz w:val="18"/>
          <w:szCs w:val="18"/>
        </w:rPr>
        <w:t>Victorian councils</w:t>
      </w:r>
      <w:r w:rsidR="001B6C74">
        <w:rPr>
          <w:color w:val="53565A" w:themeColor="accent2"/>
          <w:sz w:val="18"/>
          <w:szCs w:val="18"/>
        </w:rPr>
        <w:t xml:space="preserve"> 2020-21 budgets </w:t>
      </w:r>
      <w:r w:rsidR="00D144D2">
        <w:rPr>
          <w:color w:val="53565A" w:themeColor="accent2"/>
          <w:sz w:val="18"/>
          <w:szCs w:val="18"/>
        </w:rPr>
        <w:t xml:space="preserve">included </w:t>
      </w:r>
      <w:r w:rsidR="001B6C74">
        <w:rPr>
          <w:color w:val="53565A" w:themeColor="accent2"/>
          <w:sz w:val="18"/>
          <w:szCs w:val="18"/>
        </w:rPr>
        <w:t>strong</w:t>
      </w:r>
      <w:r w:rsidR="00D144D2">
        <w:rPr>
          <w:color w:val="53565A" w:themeColor="accent2"/>
          <w:sz w:val="18"/>
          <w:szCs w:val="18"/>
        </w:rPr>
        <w:t xml:space="preserve"> support for local communities</w:t>
      </w:r>
      <w:r w:rsidR="008F1033">
        <w:rPr>
          <w:color w:val="53565A" w:themeColor="accent2"/>
          <w:sz w:val="18"/>
          <w:szCs w:val="18"/>
        </w:rPr>
        <w:t xml:space="preserve">, including measures such as economic recovery packages, </w:t>
      </w:r>
      <w:r w:rsidR="001B6C74">
        <w:rPr>
          <w:color w:val="53565A" w:themeColor="accent2"/>
          <w:sz w:val="18"/>
          <w:szCs w:val="18"/>
        </w:rPr>
        <w:t xml:space="preserve">direct </w:t>
      </w:r>
      <w:r w:rsidR="008F1033">
        <w:rPr>
          <w:color w:val="53565A" w:themeColor="accent2"/>
          <w:sz w:val="18"/>
          <w:szCs w:val="18"/>
        </w:rPr>
        <w:t xml:space="preserve">business and </w:t>
      </w:r>
      <w:r w:rsidR="001B6C74">
        <w:rPr>
          <w:color w:val="53565A" w:themeColor="accent2"/>
          <w:sz w:val="18"/>
          <w:szCs w:val="18"/>
        </w:rPr>
        <w:t>community support and rate waivers</w:t>
      </w:r>
      <w:r w:rsidR="008F1033">
        <w:rPr>
          <w:color w:val="53565A" w:themeColor="accent2"/>
          <w:sz w:val="18"/>
          <w:szCs w:val="18"/>
        </w:rPr>
        <w:t xml:space="preserve">. </w:t>
      </w:r>
      <w:r w:rsidR="007D266B">
        <w:rPr>
          <w:color w:val="53565A" w:themeColor="accent2"/>
          <w:sz w:val="18"/>
          <w:szCs w:val="18"/>
        </w:rPr>
        <w:t>T</w:t>
      </w:r>
      <w:r w:rsidR="001B6C74">
        <w:rPr>
          <w:color w:val="53565A" w:themeColor="accent2"/>
          <w:sz w:val="18"/>
          <w:szCs w:val="18"/>
        </w:rPr>
        <w:t xml:space="preserve">he 2021-22 budgets </w:t>
      </w:r>
      <w:r w:rsidR="007D266B">
        <w:rPr>
          <w:color w:val="53565A" w:themeColor="accent2"/>
          <w:sz w:val="18"/>
          <w:szCs w:val="18"/>
        </w:rPr>
        <w:t xml:space="preserve">have largely been prepared on the assumption that </w:t>
      </w:r>
      <w:r w:rsidR="001B6C74">
        <w:rPr>
          <w:color w:val="53565A" w:themeColor="accent2"/>
          <w:sz w:val="18"/>
          <w:szCs w:val="18"/>
        </w:rPr>
        <w:t>communit</w:t>
      </w:r>
      <w:r w:rsidR="007D266B">
        <w:rPr>
          <w:color w:val="53565A" w:themeColor="accent2"/>
          <w:sz w:val="18"/>
          <w:szCs w:val="18"/>
        </w:rPr>
        <w:t>ies</w:t>
      </w:r>
      <w:r w:rsidR="001B6C74">
        <w:rPr>
          <w:color w:val="53565A" w:themeColor="accent2"/>
          <w:sz w:val="18"/>
          <w:szCs w:val="18"/>
        </w:rPr>
        <w:t xml:space="preserve"> and businesses, to a large extent, have recovered from the extended lockdown periods in 2020.</w:t>
      </w:r>
    </w:p>
    <w:p w14:paraId="5FB4ABB3" w14:textId="48E288B0" w:rsidR="001B6C74" w:rsidRDefault="001B6C74" w:rsidP="000314C2">
      <w:pPr>
        <w:pStyle w:val="BodyText"/>
        <w:rPr>
          <w:color w:val="53565A" w:themeColor="accent2"/>
          <w:sz w:val="18"/>
          <w:szCs w:val="18"/>
        </w:rPr>
      </w:pPr>
      <w:r>
        <w:rPr>
          <w:color w:val="53565A" w:themeColor="accent2"/>
          <w:sz w:val="18"/>
          <w:szCs w:val="18"/>
        </w:rPr>
        <w:t xml:space="preserve">It is important to note that the </w:t>
      </w:r>
      <w:r w:rsidR="000F45EF">
        <w:rPr>
          <w:color w:val="53565A" w:themeColor="accent2"/>
          <w:sz w:val="18"/>
          <w:szCs w:val="18"/>
        </w:rPr>
        <w:t xml:space="preserve">2021-22 </w:t>
      </w:r>
      <w:r>
        <w:rPr>
          <w:color w:val="53565A" w:themeColor="accent2"/>
          <w:sz w:val="18"/>
          <w:szCs w:val="18"/>
        </w:rPr>
        <w:t xml:space="preserve">council budgets were prepared and adopted before the </w:t>
      </w:r>
      <w:r w:rsidR="003B2E73">
        <w:rPr>
          <w:color w:val="53565A" w:themeColor="accent2"/>
          <w:sz w:val="18"/>
          <w:szCs w:val="18"/>
        </w:rPr>
        <w:t>latest</w:t>
      </w:r>
      <w:r>
        <w:rPr>
          <w:color w:val="53565A" w:themeColor="accent2"/>
          <w:sz w:val="18"/>
          <w:szCs w:val="18"/>
        </w:rPr>
        <w:t xml:space="preserve"> outbreak of</w:t>
      </w:r>
      <w:r w:rsidR="003B2E73">
        <w:rPr>
          <w:color w:val="53565A" w:themeColor="accent2"/>
          <w:sz w:val="18"/>
          <w:szCs w:val="18"/>
        </w:rPr>
        <w:t xml:space="preserve"> the</w:t>
      </w:r>
      <w:r>
        <w:rPr>
          <w:color w:val="53565A" w:themeColor="accent2"/>
          <w:sz w:val="18"/>
          <w:szCs w:val="18"/>
        </w:rPr>
        <w:t xml:space="preserve"> Delta variant of </w:t>
      </w:r>
      <w:r w:rsidR="003B2E73">
        <w:rPr>
          <w:color w:val="53565A" w:themeColor="accent2"/>
          <w:sz w:val="18"/>
          <w:szCs w:val="18"/>
        </w:rPr>
        <w:t>c</w:t>
      </w:r>
      <w:r>
        <w:rPr>
          <w:color w:val="53565A" w:themeColor="accent2"/>
          <w:sz w:val="18"/>
          <w:szCs w:val="18"/>
        </w:rPr>
        <w:t>oronavirus in Victoria during July and August 2021.</w:t>
      </w:r>
      <w:r w:rsidRPr="001B6C74">
        <w:rPr>
          <w:color w:val="53565A" w:themeColor="accent2"/>
          <w:sz w:val="18"/>
          <w:szCs w:val="18"/>
        </w:rPr>
        <w:t xml:space="preserve"> </w:t>
      </w:r>
      <w:r w:rsidRPr="000314C2">
        <w:rPr>
          <w:color w:val="53565A" w:themeColor="accent2"/>
          <w:sz w:val="18"/>
          <w:szCs w:val="18"/>
        </w:rPr>
        <w:t>However</w:t>
      </w:r>
      <w:r>
        <w:rPr>
          <w:color w:val="53565A" w:themeColor="accent2"/>
          <w:sz w:val="18"/>
          <w:szCs w:val="18"/>
        </w:rPr>
        <w:t>, m</w:t>
      </w:r>
      <w:r w:rsidRPr="000314C2">
        <w:rPr>
          <w:color w:val="53565A" w:themeColor="accent2"/>
          <w:sz w:val="18"/>
          <w:szCs w:val="18"/>
        </w:rPr>
        <w:t xml:space="preserve">any </w:t>
      </w:r>
      <w:r>
        <w:rPr>
          <w:color w:val="53565A" w:themeColor="accent2"/>
          <w:sz w:val="18"/>
          <w:szCs w:val="18"/>
        </w:rPr>
        <w:t xml:space="preserve">councils </w:t>
      </w:r>
      <w:r w:rsidRPr="000314C2">
        <w:rPr>
          <w:color w:val="53565A" w:themeColor="accent2"/>
          <w:sz w:val="18"/>
          <w:szCs w:val="18"/>
        </w:rPr>
        <w:t xml:space="preserve">have </w:t>
      </w:r>
      <w:r>
        <w:rPr>
          <w:color w:val="53565A" w:themeColor="accent2"/>
          <w:sz w:val="18"/>
          <w:szCs w:val="18"/>
        </w:rPr>
        <w:t xml:space="preserve">indicated that </w:t>
      </w:r>
      <w:r w:rsidRPr="000314C2">
        <w:rPr>
          <w:color w:val="53565A" w:themeColor="accent2"/>
          <w:sz w:val="18"/>
          <w:szCs w:val="18"/>
        </w:rPr>
        <w:t>financial hardship policies</w:t>
      </w:r>
      <w:r>
        <w:rPr>
          <w:color w:val="53565A" w:themeColor="accent2"/>
          <w:sz w:val="18"/>
          <w:szCs w:val="18"/>
        </w:rPr>
        <w:t xml:space="preserve"> adopted as part of the initial response to the pandemic will </w:t>
      </w:r>
      <w:r w:rsidR="002F328C">
        <w:rPr>
          <w:color w:val="53565A" w:themeColor="accent2"/>
          <w:sz w:val="18"/>
          <w:szCs w:val="18"/>
        </w:rPr>
        <w:t xml:space="preserve">be </w:t>
      </w:r>
      <w:r>
        <w:rPr>
          <w:color w:val="53565A" w:themeColor="accent2"/>
          <w:sz w:val="18"/>
          <w:szCs w:val="18"/>
        </w:rPr>
        <w:t>continue</w:t>
      </w:r>
      <w:r w:rsidR="002F328C">
        <w:rPr>
          <w:color w:val="53565A" w:themeColor="accent2"/>
          <w:sz w:val="18"/>
          <w:szCs w:val="18"/>
        </w:rPr>
        <w:t>d,</w:t>
      </w:r>
      <w:r>
        <w:rPr>
          <w:color w:val="53565A" w:themeColor="accent2"/>
          <w:sz w:val="18"/>
          <w:szCs w:val="18"/>
        </w:rPr>
        <w:t xml:space="preserve"> to support ratepayers experiencing financial hardship</w:t>
      </w:r>
      <w:r w:rsidRPr="000314C2">
        <w:rPr>
          <w:color w:val="53565A" w:themeColor="accent2"/>
          <w:sz w:val="18"/>
          <w:szCs w:val="18"/>
        </w:rPr>
        <w:t>.</w:t>
      </w:r>
      <w:r>
        <w:rPr>
          <w:color w:val="53565A" w:themeColor="accent2"/>
          <w:sz w:val="18"/>
          <w:szCs w:val="18"/>
        </w:rPr>
        <w:t xml:space="preserve"> Council</w:t>
      </w:r>
      <w:r w:rsidR="009D7A93">
        <w:rPr>
          <w:color w:val="53565A" w:themeColor="accent2"/>
          <w:sz w:val="18"/>
          <w:szCs w:val="18"/>
        </w:rPr>
        <w:t>s</w:t>
      </w:r>
      <w:r>
        <w:rPr>
          <w:color w:val="53565A" w:themeColor="accent2"/>
          <w:sz w:val="18"/>
          <w:szCs w:val="18"/>
        </w:rPr>
        <w:t xml:space="preserve"> also </w:t>
      </w:r>
      <w:r w:rsidR="003375E1">
        <w:rPr>
          <w:color w:val="53565A" w:themeColor="accent2"/>
          <w:sz w:val="18"/>
          <w:szCs w:val="18"/>
        </w:rPr>
        <w:t xml:space="preserve">have the option </w:t>
      </w:r>
      <w:r>
        <w:rPr>
          <w:color w:val="53565A" w:themeColor="accent2"/>
          <w:sz w:val="18"/>
          <w:szCs w:val="18"/>
        </w:rPr>
        <w:t>to adopt a revised budget</w:t>
      </w:r>
      <w:r w:rsidR="00AD5E06">
        <w:rPr>
          <w:color w:val="53565A" w:themeColor="accent2"/>
          <w:sz w:val="18"/>
          <w:szCs w:val="18"/>
        </w:rPr>
        <w:t xml:space="preserve"> i</w:t>
      </w:r>
      <w:r w:rsidR="00F229A7">
        <w:rPr>
          <w:color w:val="53565A" w:themeColor="accent2"/>
          <w:sz w:val="18"/>
          <w:szCs w:val="18"/>
        </w:rPr>
        <w:t>n certain</w:t>
      </w:r>
      <w:r w:rsidR="00AD5E06">
        <w:rPr>
          <w:color w:val="53565A" w:themeColor="accent2"/>
          <w:sz w:val="18"/>
          <w:szCs w:val="18"/>
        </w:rPr>
        <w:t xml:space="preserve"> circumstances</w:t>
      </w:r>
      <w:r w:rsidR="00F229A7">
        <w:rPr>
          <w:color w:val="53565A" w:themeColor="accent2"/>
          <w:sz w:val="18"/>
          <w:szCs w:val="18"/>
        </w:rPr>
        <w:t>.</w:t>
      </w:r>
      <w:r>
        <w:rPr>
          <w:rStyle w:val="FootnoteReference"/>
          <w:sz w:val="18"/>
          <w:szCs w:val="18"/>
        </w:rPr>
        <w:footnoteReference w:id="6"/>
      </w:r>
      <w:r>
        <w:rPr>
          <w:color w:val="53565A" w:themeColor="accent2"/>
          <w:sz w:val="18"/>
          <w:szCs w:val="18"/>
        </w:rPr>
        <w:t xml:space="preserve"> </w:t>
      </w:r>
    </w:p>
    <w:p w14:paraId="596B1B9D" w14:textId="7BA2AC05" w:rsidR="000314C2" w:rsidRDefault="001B6C74" w:rsidP="000314C2">
      <w:pPr>
        <w:pStyle w:val="BodyText"/>
        <w:rPr>
          <w:color w:val="53565A" w:themeColor="accent2"/>
          <w:sz w:val="18"/>
          <w:szCs w:val="18"/>
        </w:rPr>
      </w:pPr>
      <w:r w:rsidRPr="000314C2">
        <w:rPr>
          <w:color w:val="53565A" w:themeColor="accent2"/>
          <w:sz w:val="18"/>
          <w:szCs w:val="18"/>
        </w:rPr>
        <w:t xml:space="preserve">As the third tier of government in Australia councils </w:t>
      </w:r>
      <w:r>
        <w:rPr>
          <w:color w:val="53565A" w:themeColor="accent2"/>
          <w:sz w:val="18"/>
          <w:szCs w:val="18"/>
        </w:rPr>
        <w:t>are</w:t>
      </w:r>
      <w:r w:rsidRPr="000314C2">
        <w:rPr>
          <w:color w:val="53565A" w:themeColor="accent2"/>
          <w:sz w:val="18"/>
          <w:szCs w:val="18"/>
        </w:rPr>
        <w:t xml:space="preserve"> responsible for assisting and supporting their communities, particularly those in financial distress. Legally</w:t>
      </w:r>
      <w:r>
        <w:rPr>
          <w:color w:val="53565A" w:themeColor="accent2"/>
          <w:sz w:val="18"/>
          <w:szCs w:val="18"/>
        </w:rPr>
        <w:t>,</w:t>
      </w:r>
      <w:r w:rsidRPr="000314C2">
        <w:rPr>
          <w:color w:val="53565A" w:themeColor="accent2"/>
          <w:sz w:val="18"/>
          <w:szCs w:val="18"/>
        </w:rPr>
        <w:t xml:space="preserve"> rates represent a first charge against a property so councils can ultimately collect this revenue stream.</w:t>
      </w:r>
      <w:r>
        <w:rPr>
          <w:color w:val="53565A" w:themeColor="accent2"/>
          <w:sz w:val="18"/>
          <w:szCs w:val="18"/>
        </w:rPr>
        <w:t xml:space="preserve"> </w:t>
      </w:r>
      <w:r w:rsidR="000314C2" w:rsidRPr="000314C2">
        <w:rPr>
          <w:color w:val="53565A" w:themeColor="accent2"/>
          <w:sz w:val="18"/>
          <w:szCs w:val="18"/>
        </w:rPr>
        <w:t xml:space="preserve">Given the significance of rates and charges to total council revenues the sector will need to </w:t>
      </w:r>
      <w:r w:rsidR="00F90E05">
        <w:rPr>
          <w:color w:val="53565A" w:themeColor="accent2"/>
          <w:sz w:val="18"/>
          <w:szCs w:val="18"/>
        </w:rPr>
        <w:t xml:space="preserve">continue to </w:t>
      </w:r>
      <w:r w:rsidR="000314C2" w:rsidRPr="000314C2">
        <w:rPr>
          <w:color w:val="53565A" w:themeColor="accent2"/>
          <w:sz w:val="18"/>
          <w:szCs w:val="18"/>
        </w:rPr>
        <w:t>monitor their cash flows closely to ensure they remain able to meet their own financial obligations as and when they fall due.</w:t>
      </w:r>
      <w:r>
        <w:rPr>
          <w:color w:val="53565A" w:themeColor="accent2"/>
          <w:sz w:val="18"/>
          <w:szCs w:val="18"/>
        </w:rPr>
        <w:t xml:space="preserve"> </w:t>
      </w:r>
    </w:p>
    <w:p w14:paraId="697B14AD" w14:textId="08E46D0B" w:rsidR="001B6C74" w:rsidRDefault="001B6C74" w:rsidP="000314C2">
      <w:pPr>
        <w:pStyle w:val="BodyText"/>
        <w:rPr>
          <w:color w:val="53565A" w:themeColor="accent2"/>
          <w:sz w:val="18"/>
          <w:szCs w:val="18"/>
        </w:rPr>
      </w:pPr>
    </w:p>
    <w:p w14:paraId="3E37F65E" w14:textId="77777777" w:rsidR="001B6C74" w:rsidRDefault="001B6C74" w:rsidP="000314C2">
      <w:pPr>
        <w:pStyle w:val="BodyText"/>
        <w:rPr>
          <w:color w:val="53565A" w:themeColor="accent2"/>
          <w:sz w:val="18"/>
          <w:szCs w:val="18"/>
        </w:rPr>
      </w:pPr>
    </w:p>
    <w:p w14:paraId="656FA1CE" w14:textId="26B942B6" w:rsidR="000314C2" w:rsidRPr="00741719" w:rsidRDefault="000314C2" w:rsidP="000314C2">
      <w:pPr>
        <w:pStyle w:val="Heading2"/>
      </w:pPr>
      <w:bookmarkStart w:id="18" w:name="_Toc48848010"/>
      <w:bookmarkStart w:id="19" w:name="_Toc81424194"/>
      <w:r w:rsidRPr="00741719">
        <w:t>Fair Go Rates</w:t>
      </w:r>
      <w:r>
        <w:t xml:space="preserve"> System</w:t>
      </w:r>
      <w:bookmarkEnd w:id="18"/>
      <w:bookmarkEnd w:id="19"/>
    </w:p>
    <w:p w14:paraId="069F4E08" w14:textId="689CDDD5" w:rsidR="000314C2" w:rsidRDefault="000314C2" w:rsidP="000314C2">
      <w:pPr>
        <w:pStyle w:val="BodyText"/>
        <w:rPr>
          <w:color w:val="53565A" w:themeColor="accent2"/>
          <w:sz w:val="18"/>
          <w:szCs w:val="18"/>
        </w:rPr>
      </w:pPr>
      <w:r w:rsidRPr="000314C2">
        <w:rPr>
          <w:color w:val="53565A" w:themeColor="accent2"/>
          <w:sz w:val="18"/>
          <w:szCs w:val="18"/>
        </w:rPr>
        <w:t xml:space="preserve">The Fair Go Rates System (FGRS) was introduced in the 2016-17 financial year and caps council rate rises. The Victorian Government set the rate cap for </w:t>
      </w:r>
      <w:r w:rsidR="002C23E2">
        <w:rPr>
          <w:color w:val="53565A" w:themeColor="accent2"/>
          <w:sz w:val="18"/>
          <w:szCs w:val="18"/>
        </w:rPr>
        <w:t>2021-22</w:t>
      </w:r>
      <w:r w:rsidRPr="000314C2">
        <w:rPr>
          <w:color w:val="53565A" w:themeColor="accent2"/>
          <w:sz w:val="18"/>
          <w:szCs w:val="18"/>
        </w:rPr>
        <w:t xml:space="preserve"> at </w:t>
      </w:r>
      <w:r w:rsidR="0053313F">
        <w:rPr>
          <w:color w:val="53565A" w:themeColor="accent2"/>
          <w:sz w:val="18"/>
          <w:szCs w:val="18"/>
        </w:rPr>
        <w:t>1.50</w:t>
      </w:r>
      <w:r w:rsidRPr="000314C2">
        <w:rPr>
          <w:color w:val="53565A" w:themeColor="accent2"/>
          <w:sz w:val="18"/>
          <w:szCs w:val="18"/>
        </w:rPr>
        <w:t xml:space="preserve"> per cent. The cap applies to general rates and municipal charges but does not currently apply to service charges (commonly levied to cover the cost of waste and</w:t>
      </w:r>
      <w:r w:rsidR="005411D1">
        <w:rPr>
          <w:color w:val="53565A" w:themeColor="accent2"/>
          <w:sz w:val="18"/>
          <w:szCs w:val="18"/>
        </w:rPr>
        <w:t xml:space="preserve"> </w:t>
      </w:r>
      <w:r w:rsidR="00756EAF">
        <w:rPr>
          <w:color w:val="53565A" w:themeColor="accent2"/>
          <w:sz w:val="18"/>
          <w:szCs w:val="18"/>
        </w:rPr>
        <w:t>r</w:t>
      </w:r>
      <w:r w:rsidRPr="000314C2">
        <w:rPr>
          <w:color w:val="53565A" w:themeColor="accent2"/>
          <w:sz w:val="18"/>
          <w:szCs w:val="18"/>
        </w:rPr>
        <w:t xml:space="preserve">ecycling). </w:t>
      </w:r>
    </w:p>
    <w:p w14:paraId="1881FACD" w14:textId="1A9690F4" w:rsidR="000212A9" w:rsidRDefault="000212A9" w:rsidP="000212A9">
      <w:pPr>
        <w:pStyle w:val="BodyText"/>
        <w:rPr>
          <w:b/>
          <w:bCs/>
          <w:color w:val="53565A" w:themeColor="accent2"/>
          <w:sz w:val="18"/>
          <w:szCs w:val="18"/>
        </w:rPr>
      </w:pPr>
      <w:r w:rsidRPr="00797FE6">
        <w:rPr>
          <w:b/>
          <w:bCs/>
          <w:color w:val="53565A" w:themeColor="accent2"/>
          <w:sz w:val="18"/>
          <w:szCs w:val="18"/>
        </w:rPr>
        <w:t>Average Assessments</w:t>
      </w:r>
    </w:p>
    <w:p w14:paraId="0F1D819F" w14:textId="77777777" w:rsidR="000212A9" w:rsidRDefault="000212A9" w:rsidP="000212A9">
      <w:pPr>
        <w:pStyle w:val="BodyText"/>
        <w:rPr>
          <w:color w:val="53565A" w:themeColor="accent2"/>
          <w:sz w:val="18"/>
          <w:szCs w:val="18"/>
        </w:rPr>
      </w:pPr>
      <w:r w:rsidRPr="000212A9">
        <w:rPr>
          <w:color w:val="53565A" w:themeColor="accent2"/>
          <w:sz w:val="18"/>
          <w:szCs w:val="18"/>
        </w:rPr>
        <w:t>An indicator of the change in rates and charges over time is the calculation of an average assessment by</w:t>
      </w:r>
      <w:r>
        <w:rPr>
          <w:color w:val="53565A" w:themeColor="accent2"/>
          <w:sz w:val="18"/>
          <w:szCs w:val="18"/>
        </w:rPr>
        <w:t xml:space="preserve"> </w:t>
      </w:r>
      <w:r w:rsidRPr="000212A9">
        <w:rPr>
          <w:color w:val="53565A" w:themeColor="accent2"/>
          <w:sz w:val="18"/>
          <w:szCs w:val="18"/>
        </w:rPr>
        <w:t xml:space="preserve">cohort as shown in </w:t>
      </w:r>
      <w:r w:rsidRPr="00797FE6">
        <w:rPr>
          <w:b/>
          <w:bCs/>
          <w:color w:val="53565A" w:themeColor="accent2"/>
          <w:sz w:val="18"/>
          <w:szCs w:val="18"/>
        </w:rPr>
        <w:t>Figure 10</w:t>
      </w:r>
      <w:r w:rsidRPr="000212A9">
        <w:rPr>
          <w:color w:val="53565A" w:themeColor="accent2"/>
          <w:sz w:val="18"/>
          <w:szCs w:val="18"/>
        </w:rPr>
        <w:t>. The average assessment represents the total (by cohort) of general rates and</w:t>
      </w:r>
      <w:r>
        <w:rPr>
          <w:color w:val="53565A" w:themeColor="accent2"/>
          <w:sz w:val="18"/>
          <w:szCs w:val="18"/>
        </w:rPr>
        <w:t xml:space="preserve"> </w:t>
      </w:r>
      <w:r w:rsidRPr="000212A9">
        <w:rPr>
          <w:color w:val="53565A" w:themeColor="accent2"/>
          <w:sz w:val="18"/>
          <w:szCs w:val="18"/>
        </w:rPr>
        <w:t>municipal charges divided by the total number of assessments. When considered over time this calculation</w:t>
      </w:r>
      <w:r>
        <w:rPr>
          <w:color w:val="53565A" w:themeColor="accent2"/>
          <w:sz w:val="18"/>
          <w:szCs w:val="18"/>
        </w:rPr>
        <w:t xml:space="preserve"> </w:t>
      </w:r>
      <w:r w:rsidRPr="000212A9">
        <w:rPr>
          <w:color w:val="53565A" w:themeColor="accent2"/>
          <w:sz w:val="18"/>
          <w:szCs w:val="18"/>
        </w:rPr>
        <w:t>of the average amount raised per assessment can be used to measure the change in rates and charges.</w:t>
      </w:r>
      <w:r>
        <w:rPr>
          <w:color w:val="53565A" w:themeColor="accent2"/>
          <w:sz w:val="18"/>
          <w:szCs w:val="18"/>
        </w:rPr>
        <w:t xml:space="preserve"> </w:t>
      </w:r>
    </w:p>
    <w:p w14:paraId="683DB77F" w14:textId="4B518B99" w:rsidR="000212A9" w:rsidRDefault="000212A9" w:rsidP="000212A9">
      <w:pPr>
        <w:pStyle w:val="BodyText"/>
        <w:rPr>
          <w:color w:val="53565A" w:themeColor="accent2"/>
          <w:sz w:val="18"/>
          <w:szCs w:val="18"/>
        </w:rPr>
      </w:pPr>
      <w:r w:rsidRPr="00797FE6">
        <w:rPr>
          <w:b/>
          <w:bCs/>
          <w:color w:val="53565A" w:themeColor="accent2"/>
          <w:sz w:val="18"/>
          <w:szCs w:val="18"/>
        </w:rPr>
        <w:t>Figure 10</w:t>
      </w:r>
      <w:r w:rsidRPr="000212A9">
        <w:rPr>
          <w:color w:val="53565A" w:themeColor="accent2"/>
          <w:sz w:val="18"/>
          <w:szCs w:val="18"/>
        </w:rPr>
        <w:t xml:space="preserve"> shows the average assessment has risen steadily in all council cohorts between 2013-14 and</w:t>
      </w:r>
      <w:r>
        <w:rPr>
          <w:color w:val="53565A" w:themeColor="accent2"/>
          <w:sz w:val="18"/>
          <w:szCs w:val="18"/>
        </w:rPr>
        <w:t xml:space="preserve"> </w:t>
      </w:r>
      <w:r w:rsidR="002C23E2">
        <w:rPr>
          <w:color w:val="53565A" w:themeColor="accent2"/>
          <w:sz w:val="18"/>
          <w:szCs w:val="18"/>
        </w:rPr>
        <w:t>2021-22</w:t>
      </w:r>
      <w:r w:rsidRPr="000212A9">
        <w:rPr>
          <w:color w:val="53565A" w:themeColor="accent2"/>
          <w:sz w:val="18"/>
          <w:szCs w:val="18"/>
        </w:rPr>
        <w:t>. It also shows that following the introduction of the Fair Go Rates System (FGRS) in 2016-17 the</w:t>
      </w:r>
      <w:r>
        <w:rPr>
          <w:color w:val="53565A" w:themeColor="accent2"/>
          <w:sz w:val="18"/>
          <w:szCs w:val="18"/>
        </w:rPr>
        <w:t xml:space="preserve"> </w:t>
      </w:r>
      <w:r w:rsidRPr="000212A9">
        <w:rPr>
          <w:color w:val="53565A" w:themeColor="accent2"/>
          <w:sz w:val="18"/>
          <w:szCs w:val="18"/>
        </w:rPr>
        <w:t>original trajectory of the year on year increase of the average assessment has flattened for all council</w:t>
      </w:r>
      <w:r>
        <w:rPr>
          <w:color w:val="53565A" w:themeColor="accent2"/>
          <w:sz w:val="18"/>
          <w:szCs w:val="18"/>
        </w:rPr>
        <w:t xml:space="preserve"> </w:t>
      </w:r>
      <w:r w:rsidRPr="000212A9">
        <w:rPr>
          <w:color w:val="53565A" w:themeColor="accent2"/>
          <w:sz w:val="18"/>
          <w:szCs w:val="18"/>
        </w:rPr>
        <w:t xml:space="preserve">cohorts, showing the effect of the rate cap. </w:t>
      </w:r>
    </w:p>
    <w:p w14:paraId="6DE457DC" w14:textId="270A5079" w:rsidR="005411D1" w:rsidRDefault="005411D1" w:rsidP="005411D1">
      <w:pPr>
        <w:pStyle w:val="Caption"/>
        <w:spacing w:after="60"/>
        <w:rPr>
          <w:b/>
          <w:bCs/>
          <w:i w:val="0"/>
          <w:iCs w:val="0"/>
        </w:rPr>
      </w:pPr>
      <w:r w:rsidRPr="009B019A">
        <w:rPr>
          <w:b/>
          <w:bCs/>
          <w:i w:val="0"/>
          <w:iCs w:val="0"/>
        </w:rPr>
        <w:t xml:space="preserve">Figure 10 Rate rises from </w:t>
      </w:r>
      <w:r w:rsidR="002C23E2" w:rsidRPr="009B019A">
        <w:rPr>
          <w:b/>
          <w:bCs/>
          <w:i w:val="0"/>
          <w:iCs w:val="0"/>
        </w:rPr>
        <w:t>2021-22</w:t>
      </w:r>
      <w:r w:rsidRPr="009B019A">
        <w:rPr>
          <w:b/>
          <w:bCs/>
          <w:i w:val="0"/>
          <w:iCs w:val="0"/>
        </w:rPr>
        <w:t xml:space="preserve"> adopted budgets by council cohort</w:t>
      </w:r>
    </w:p>
    <w:p w14:paraId="51BDF71D" w14:textId="08DCBF88" w:rsidR="00E7232B" w:rsidRPr="00E7232B" w:rsidRDefault="00E7232B" w:rsidP="009B019A">
      <w:pPr>
        <w:spacing w:after="120"/>
      </w:pPr>
      <w:r w:rsidRPr="00E7232B">
        <w:rPr>
          <w:noProof/>
          <w:sz w:val="2"/>
          <w:szCs w:val="2"/>
        </w:rPr>
        <w:drawing>
          <wp:inline distT="0" distB="0" distL="0" distR="0" wp14:anchorId="17AC7809" wp14:editId="3680E107">
            <wp:extent cx="5760085" cy="2952750"/>
            <wp:effectExtent l="0" t="0" r="12065" b="0"/>
            <wp:docPr id="54" name="Chart 54">
              <a:extLst xmlns:a="http://schemas.openxmlformats.org/drawingml/2006/main">
                <a:ext uri="{FF2B5EF4-FFF2-40B4-BE49-F238E27FC236}">
                  <a16:creationId xmlns:a16="http://schemas.microsoft.com/office/drawing/2014/main" id="{904BB59A-2227-4F9D-85BB-7718DC31838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14:paraId="52390C77" w14:textId="166FD671" w:rsidR="005411D1" w:rsidRDefault="005411D1" w:rsidP="005411D1">
      <w:pPr>
        <w:rPr>
          <w:sz w:val="16"/>
          <w:szCs w:val="16"/>
        </w:rPr>
      </w:pPr>
      <w:r>
        <w:rPr>
          <w:sz w:val="16"/>
          <w:szCs w:val="16"/>
        </w:rPr>
        <w:t>S</w:t>
      </w:r>
      <w:r w:rsidRPr="00836333">
        <w:rPr>
          <w:sz w:val="16"/>
          <w:szCs w:val="16"/>
        </w:rPr>
        <w:t xml:space="preserve">ource: </w:t>
      </w:r>
      <w:r>
        <w:rPr>
          <w:sz w:val="16"/>
          <w:szCs w:val="16"/>
        </w:rPr>
        <w:t xml:space="preserve">2013-14 - </w:t>
      </w:r>
      <w:r w:rsidR="002C23E2">
        <w:rPr>
          <w:sz w:val="16"/>
          <w:szCs w:val="16"/>
        </w:rPr>
        <w:t>2021-22</w:t>
      </w:r>
      <w:r w:rsidRPr="00836333">
        <w:rPr>
          <w:sz w:val="16"/>
          <w:szCs w:val="16"/>
        </w:rPr>
        <w:t xml:space="preserve"> adopted budgets</w:t>
      </w:r>
    </w:p>
    <w:p w14:paraId="2881357E" w14:textId="43ACCC82" w:rsidR="000314C2" w:rsidRDefault="000314C2" w:rsidP="000314C2">
      <w:pPr>
        <w:pStyle w:val="BodyText"/>
        <w:rPr>
          <w:color w:val="53565A" w:themeColor="accent2"/>
          <w:sz w:val="18"/>
          <w:szCs w:val="18"/>
        </w:rPr>
      </w:pPr>
      <w:r w:rsidRPr="000314C2">
        <w:rPr>
          <w:color w:val="53565A" w:themeColor="accent2"/>
          <w:sz w:val="18"/>
          <w:szCs w:val="18"/>
        </w:rPr>
        <w:t xml:space="preserve">For </w:t>
      </w:r>
      <w:r w:rsidR="002C23E2">
        <w:rPr>
          <w:color w:val="53565A" w:themeColor="accent2"/>
          <w:sz w:val="18"/>
          <w:szCs w:val="18"/>
        </w:rPr>
        <w:t>2021-22</w:t>
      </w:r>
      <w:r w:rsidRPr="000314C2">
        <w:rPr>
          <w:color w:val="53565A" w:themeColor="accent2"/>
          <w:sz w:val="18"/>
          <w:szCs w:val="18"/>
        </w:rPr>
        <w:t xml:space="preserve"> most councils (</w:t>
      </w:r>
      <w:r w:rsidR="0053313F">
        <w:rPr>
          <w:color w:val="53565A" w:themeColor="accent2"/>
          <w:sz w:val="18"/>
          <w:szCs w:val="18"/>
        </w:rPr>
        <w:t>74</w:t>
      </w:r>
      <w:r w:rsidRPr="000314C2">
        <w:rPr>
          <w:color w:val="53565A" w:themeColor="accent2"/>
          <w:sz w:val="18"/>
          <w:szCs w:val="18"/>
        </w:rPr>
        <w:t xml:space="preserve"> of 79) are proposing a rate rise in line with the </w:t>
      </w:r>
      <w:r w:rsidR="0053313F">
        <w:rPr>
          <w:color w:val="53565A" w:themeColor="accent2"/>
          <w:sz w:val="18"/>
          <w:szCs w:val="18"/>
        </w:rPr>
        <w:t>1</w:t>
      </w:r>
      <w:r w:rsidRPr="000314C2">
        <w:rPr>
          <w:color w:val="53565A" w:themeColor="accent2"/>
          <w:sz w:val="18"/>
          <w:szCs w:val="18"/>
        </w:rPr>
        <w:t>.</w:t>
      </w:r>
      <w:r w:rsidR="0053313F">
        <w:rPr>
          <w:color w:val="53565A" w:themeColor="accent2"/>
          <w:sz w:val="18"/>
          <w:szCs w:val="18"/>
        </w:rPr>
        <w:t>5</w:t>
      </w:r>
      <w:r w:rsidRPr="000314C2">
        <w:rPr>
          <w:color w:val="53565A" w:themeColor="accent2"/>
          <w:sz w:val="18"/>
          <w:szCs w:val="18"/>
        </w:rPr>
        <w:t xml:space="preserve">0 per cent rate cap. </w:t>
      </w:r>
      <w:r w:rsidR="0053313F">
        <w:rPr>
          <w:color w:val="53565A" w:themeColor="accent2"/>
          <w:sz w:val="18"/>
          <w:szCs w:val="18"/>
        </w:rPr>
        <w:t>Three</w:t>
      </w:r>
      <w:r w:rsidRPr="000314C2">
        <w:rPr>
          <w:color w:val="53565A" w:themeColor="accent2"/>
          <w:sz w:val="18"/>
          <w:szCs w:val="18"/>
        </w:rPr>
        <w:t xml:space="preserve"> councils are proposing to freeze their rates while </w:t>
      </w:r>
      <w:r w:rsidR="0053313F">
        <w:rPr>
          <w:color w:val="53565A" w:themeColor="accent2"/>
          <w:sz w:val="18"/>
          <w:szCs w:val="18"/>
        </w:rPr>
        <w:t>one council is</w:t>
      </w:r>
      <w:r w:rsidRPr="000314C2">
        <w:rPr>
          <w:color w:val="53565A" w:themeColor="accent2"/>
          <w:sz w:val="18"/>
          <w:szCs w:val="18"/>
        </w:rPr>
        <w:t xml:space="preserve"> proposing a rate rise of between 0 and </w:t>
      </w:r>
      <w:r w:rsidR="0053313F">
        <w:rPr>
          <w:color w:val="53565A" w:themeColor="accent2"/>
          <w:sz w:val="18"/>
          <w:szCs w:val="18"/>
        </w:rPr>
        <w:t>1.50</w:t>
      </w:r>
      <w:r w:rsidRPr="000314C2">
        <w:rPr>
          <w:color w:val="53565A" w:themeColor="accent2"/>
          <w:sz w:val="18"/>
          <w:szCs w:val="18"/>
        </w:rPr>
        <w:t xml:space="preserve"> per cent. One council has </w:t>
      </w:r>
      <w:r w:rsidR="00EA1BDF">
        <w:rPr>
          <w:color w:val="53565A" w:themeColor="accent2"/>
          <w:sz w:val="18"/>
          <w:szCs w:val="18"/>
        </w:rPr>
        <w:t>adopted</w:t>
      </w:r>
      <w:r w:rsidRPr="000314C2">
        <w:rPr>
          <w:color w:val="53565A" w:themeColor="accent2"/>
          <w:sz w:val="18"/>
          <w:szCs w:val="18"/>
        </w:rPr>
        <w:t xml:space="preserve"> a 1</w:t>
      </w:r>
      <w:r w:rsidR="0053313F">
        <w:rPr>
          <w:color w:val="53565A" w:themeColor="accent2"/>
          <w:sz w:val="18"/>
          <w:szCs w:val="18"/>
        </w:rPr>
        <w:t>.50</w:t>
      </w:r>
      <w:r w:rsidRPr="000314C2">
        <w:rPr>
          <w:color w:val="53565A" w:themeColor="accent2"/>
          <w:sz w:val="18"/>
          <w:szCs w:val="18"/>
        </w:rPr>
        <w:t xml:space="preserve"> per cent reduction in rate revenue. The </w:t>
      </w:r>
      <w:r w:rsidR="00EA1BDF">
        <w:rPr>
          <w:color w:val="53565A" w:themeColor="accent2"/>
          <w:sz w:val="18"/>
          <w:szCs w:val="18"/>
        </w:rPr>
        <w:t>adopted</w:t>
      </w:r>
      <w:r w:rsidRPr="000314C2">
        <w:rPr>
          <w:color w:val="53565A" w:themeColor="accent2"/>
          <w:sz w:val="18"/>
          <w:szCs w:val="18"/>
        </w:rPr>
        <w:t xml:space="preserve"> rate rises are summarised by cohort in </w:t>
      </w:r>
      <w:r w:rsidRPr="000314C2">
        <w:rPr>
          <w:b/>
          <w:bCs/>
          <w:color w:val="53565A" w:themeColor="accent2"/>
          <w:sz w:val="18"/>
          <w:szCs w:val="18"/>
        </w:rPr>
        <w:t xml:space="preserve">Figure </w:t>
      </w:r>
      <w:r w:rsidR="005411D1" w:rsidRPr="000314C2">
        <w:rPr>
          <w:b/>
          <w:bCs/>
          <w:color w:val="53565A" w:themeColor="accent2"/>
          <w:sz w:val="18"/>
          <w:szCs w:val="18"/>
        </w:rPr>
        <w:t>1</w:t>
      </w:r>
      <w:r w:rsidR="005411D1">
        <w:rPr>
          <w:b/>
          <w:bCs/>
          <w:color w:val="53565A" w:themeColor="accent2"/>
          <w:sz w:val="18"/>
          <w:szCs w:val="18"/>
        </w:rPr>
        <w:t>1</w:t>
      </w:r>
      <w:r w:rsidRPr="000314C2">
        <w:rPr>
          <w:color w:val="53565A" w:themeColor="accent2"/>
          <w:sz w:val="18"/>
          <w:szCs w:val="18"/>
        </w:rPr>
        <w:t xml:space="preserve">. </w:t>
      </w:r>
    </w:p>
    <w:p w14:paraId="572E6261" w14:textId="77777777" w:rsidR="0053313F" w:rsidRPr="000314C2" w:rsidRDefault="0053313F" w:rsidP="000314C2">
      <w:pPr>
        <w:pStyle w:val="BodyText"/>
        <w:rPr>
          <w:color w:val="53565A" w:themeColor="accent2"/>
          <w:sz w:val="18"/>
          <w:szCs w:val="18"/>
        </w:rPr>
      </w:pPr>
    </w:p>
    <w:p w14:paraId="3C9782A1" w14:textId="05FB58AD" w:rsidR="000314C2" w:rsidRPr="00794BBC" w:rsidRDefault="000314C2" w:rsidP="000314C2">
      <w:pPr>
        <w:pStyle w:val="Caption"/>
        <w:spacing w:after="60"/>
        <w:rPr>
          <w:b/>
          <w:bCs/>
          <w:i w:val="0"/>
          <w:iCs w:val="0"/>
        </w:rPr>
      </w:pPr>
      <w:bookmarkStart w:id="20" w:name="_Hlk48048651"/>
      <w:r w:rsidRPr="00B6229F">
        <w:rPr>
          <w:b/>
          <w:bCs/>
          <w:i w:val="0"/>
          <w:iCs w:val="0"/>
        </w:rPr>
        <w:t xml:space="preserve">Figure </w:t>
      </w:r>
      <w:r w:rsidR="005411D1">
        <w:rPr>
          <w:b/>
          <w:bCs/>
          <w:i w:val="0"/>
          <w:iCs w:val="0"/>
        </w:rPr>
        <w:t xml:space="preserve">11 </w:t>
      </w:r>
      <w:r w:rsidRPr="00B81A10">
        <w:rPr>
          <w:b/>
          <w:bCs/>
          <w:i w:val="0"/>
          <w:iCs w:val="0"/>
        </w:rPr>
        <w:t xml:space="preserve">Rate rises from </w:t>
      </w:r>
      <w:r w:rsidR="002C23E2" w:rsidRPr="00B81A10">
        <w:rPr>
          <w:b/>
          <w:bCs/>
          <w:i w:val="0"/>
          <w:iCs w:val="0"/>
        </w:rPr>
        <w:t>2021-22</w:t>
      </w:r>
      <w:r w:rsidRPr="00B81A10">
        <w:rPr>
          <w:b/>
          <w:bCs/>
          <w:i w:val="0"/>
          <w:iCs w:val="0"/>
        </w:rPr>
        <w:t xml:space="preserve"> </w:t>
      </w:r>
      <w:r w:rsidR="00EA1BDF" w:rsidRPr="00B81A10">
        <w:rPr>
          <w:b/>
          <w:bCs/>
          <w:i w:val="0"/>
          <w:iCs w:val="0"/>
        </w:rPr>
        <w:t>adopted</w:t>
      </w:r>
      <w:r w:rsidRPr="00B81A10">
        <w:rPr>
          <w:b/>
          <w:bCs/>
          <w:i w:val="0"/>
          <w:iCs w:val="0"/>
        </w:rPr>
        <w:t xml:space="preserve"> budgets by council cohort</w:t>
      </w:r>
    </w:p>
    <w:tbl>
      <w:tblPr>
        <w:tblW w:w="0" w:type="auto"/>
        <w:tblLook w:val="04A0" w:firstRow="1" w:lastRow="0" w:firstColumn="1" w:lastColumn="0" w:noHBand="0" w:noVBand="1"/>
      </w:tblPr>
      <w:tblGrid>
        <w:gridCol w:w="2840"/>
        <w:gridCol w:w="691"/>
        <w:gridCol w:w="1056"/>
        <w:gridCol w:w="800"/>
        <w:gridCol w:w="1111"/>
        <w:gridCol w:w="987"/>
        <w:gridCol w:w="979"/>
      </w:tblGrid>
      <w:tr w:rsidR="000314C2" w:rsidRPr="000314C2" w14:paraId="08803A32" w14:textId="77777777" w:rsidTr="00797FE6">
        <w:trPr>
          <w:trHeight w:val="290"/>
        </w:trPr>
        <w:tc>
          <w:tcPr>
            <w:tcW w:w="0" w:type="auto"/>
            <w:tcBorders>
              <w:top w:val="nil"/>
              <w:left w:val="nil"/>
              <w:bottom w:val="nil"/>
              <w:right w:val="nil"/>
            </w:tcBorders>
            <w:shd w:val="clear" w:color="auto" w:fill="auto"/>
            <w:noWrap/>
            <w:vAlign w:val="bottom"/>
            <w:hideMark/>
          </w:tcPr>
          <w:p w14:paraId="1B7B323B" w14:textId="77777777" w:rsidR="000314C2" w:rsidRPr="000314C2" w:rsidRDefault="000314C2" w:rsidP="000314C2">
            <w:pPr>
              <w:spacing w:after="0"/>
              <w:rPr>
                <w:rFonts w:cstheme="minorHAnsi"/>
                <w:sz w:val="14"/>
                <w:szCs w:val="14"/>
                <w:lang w:eastAsia="en-AU"/>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hideMark/>
          </w:tcPr>
          <w:p w14:paraId="6042CFCF" w14:textId="77777777" w:rsidR="000314C2" w:rsidRPr="000314C2" w:rsidRDefault="000314C2" w:rsidP="00797FE6">
            <w:pPr>
              <w:spacing w:before="60" w:after="0"/>
              <w:jc w:val="center"/>
              <w:rPr>
                <w:rFonts w:cstheme="minorHAnsi"/>
                <w:b/>
                <w:bCs/>
                <w:color w:val="000000"/>
                <w:sz w:val="14"/>
                <w:szCs w:val="14"/>
                <w:lang w:eastAsia="en-AU"/>
              </w:rPr>
            </w:pPr>
            <w:r w:rsidRPr="000314C2">
              <w:rPr>
                <w:rFonts w:cstheme="minorHAnsi"/>
                <w:b/>
                <w:bCs/>
                <w:color w:val="000000"/>
                <w:sz w:val="14"/>
                <w:szCs w:val="14"/>
                <w:lang w:eastAsia="en-AU"/>
              </w:rPr>
              <w:t>Overall</w:t>
            </w:r>
          </w:p>
        </w:tc>
        <w:tc>
          <w:tcPr>
            <w:tcW w:w="0" w:type="auto"/>
            <w:tcBorders>
              <w:top w:val="single" w:sz="4" w:space="0" w:color="auto"/>
              <w:left w:val="nil"/>
              <w:bottom w:val="single" w:sz="4" w:space="0" w:color="auto"/>
              <w:right w:val="single" w:sz="4" w:space="0" w:color="auto"/>
            </w:tcBorders>
            <w:shd w:val="clear" w:color="auto" w:fill="auto"/>
            <w:noWrap/>
            <w:hideMark/>
          </w:tcPr>
          <w:p w14:paraId="7E2B11E3" w14:textId="77777777" w:rsidR="000314C2" w:rsidRPr="000314C2" w:rsidRDefault="000314C2" w:rsidP="00797FE6">
            <w:pPr>
              <w:spacing w:before="60" w:after="0"/>
              <w:jc w:val="center"/>
              <w:rPr>
                <w:rFonts w:cstheme="minorHAnsi"/>
                <w:b/>
                <w:bCs/>
                <w:color w:val="000000"/>
                <w:sz w:val="14"/>
                <w:szCs w:val="14"/>
                <w:lang w:eastAsia="en-AU"/>
              </w:rPr>
            </w:pPr>
            <w:r w:rsidRPr="000314C2">
              <w:rPr>
                <w:rFonts w:cstheme="minorHAnsi"/>
                <w:b/>
                <w:bCs/>
                <w:color w:val="000000"/>
                <w:sz w:val="14"/>
                <w:szCs w:val="14"/>
                <w:lang w:eastAsia="en-AU"/>
              </w:rPr>
              <w:t>Metropolitan</w:t>
            </w:r>
          </w:p>
        </w:tc>
        <w:tc>
          <w:tcPr>
            <w:tcW w:w="0" w:type="auto"/>
            <w:tcBorders>
              <w:top w:val="single" w:sz="4" w:space="0" w:color="auto"/>
              <w:left w:val="nil"/>
              <w:bottom w:val="single" w:sz="4" w:space="0" w:color="auto"/>
              <w:right w:val="single" w:sz="4" w:space="0" w:color="auto"/>
            </w:tcBorders>
            <w:shd w:val="clear" w:color="auto" w:fill="auto"/>
            <w:noWrap/>
            <w:hideMark/>
          </w:tcPr>
          <w:p w14:paraId="555A1B90" w14:textId="77777777" w:rsidR="000314C2" w:rsidRPr="000314C2" w:rsidRDefault="000314C2" w:rsidP="00797FE6">
            <w:pPr>
              <w:spacing w:before="60" w:after="0"/>
              <w:jc w:val="center"/>
              <w:rPr>
                <w:rFonts w:cstheme="minorHAnsi"/>
                <w:b/>
                <w:bCs/>
                <w:color w:val="000000"/>
                <w:sz w:val="14"/>
                <w:szCs w:val="14"/>
                <w:lang w:eastAsia="en-AU"/>
              </w:rPr>
            </w:pPr>
            <w:r w:rsidRPr="000314C2">
              <w:rPr>
                <w:rFonts w:cstheme="minorHAnsi"/>
                <w:b/>
                <w:bCs/>
                <w:color w:val="000000"/>
                <w:sz w:val="14"/>
                <w:szCs w:val="14"/>
                <w:lang w:eastAsia="en-AU"/>
              </w:rPr>
              <w:t>Interface</w:t>
            </w:r>
          </w:p>
        </w:tc>
        <w:tc>
          <w:tcPr>
            <w:tcW w:w="0" w:type="auto"/>
            <w:tcBorders>
              <w:top w:val="single" w:sz="4" w:space="0" w:color="auto"/>
              <w:left w:val="nil"/>
              <w:bottom w:val="single" w:sz="4" w:space="0" w:color="auto"/>
              <w:right w:val="single" w:sz="4" w:space="0" w:color="auto"/>
            </w:tcBorders>
            <w:shd w:val="clear" w:color="auto" w:fill="auto"/>
            <w:noWrap/>
            <w:hideMark/>
          </w:tcPr>
          <w:p w14:paraId="7CE044F1" w14:textId="77777777" w:rsidR="000314C2" w:rsidRPr="000314C2" w:rsidRDefault="000314C2" w:rsidP="00797FE6">
            <w:pPr>
              <w:spacing w:before="60" w:after="0"/>
              <w:jc w:val="center"/>
              <w:rPr>
                <w:rFonts w:cstheme="minorHAnsi"/>
                <w:b/>
                <w:bCs/>
                <w:color w:val="000000"/>
                <w:sz w:val="14"/>
                <w:szCs w:val="14"/>
                <w:lang w:eastAsia="en-AU"/>
              </w:rPr>
            </w:pPr>
            <w:r w:rsidRPr="000314C2">
              <w:rPr>
                <w:rFonts w:cstheme="minorHAnsi"/>
                <w:b/>
                <w:bCs/>
                <w:color w:val="000000"/>
                <w:sz w:val="14"/>
                <w:szCs w:val="14"/>
                <w:lang w:eastAsia="en-AU"/>
              </w:rPr>
              <w:t>Regional City</w:t>
            </w:r>
          </w:p>
        </w:tc>
        <w:tc>
          <w:tcPr>
            <w:tcW w:w="0" w:type="auto"/>
            <w:tcBorders>
              <w:top w:val="single" w:sz="4" w:space="0" w:color="auto"/>
              <w:left w:val="nil"/>
              <w:bottom w:val="single" w:sz="4" w:space="0" w:color="auto"/>
              <w:right w:val="single" w:sz="4" w:space="0" w:color="auto"/>
            </w:tcBorders>
            <w:shd w:val="clear" w:color="auto" w:fill="auto"/>
            <w:noWrap/>
            <w:hideMark/>
          </w:tcPr>
          <w:p w14:paraId="42C1C564" w14:textId="77777777" w:rsidR="000314C2" w:rsidRPr="000314C2" w:rsidRDefault="000314C2" w:rsidP="00797FE6">
            <w:pPr>
              <w:spacing w:before="60" w:after="0"/>
              <w:jc w:val="center"/>
              <w:rPr>
                <w:rFonts w:cstheme="minorHAnsi"/>
                <w:b/>
                <w:bCs/>
                <w:color w:val="000000"/>
                <w:sz w:val="14"/>
                <w:szCs w:val="14"/>
                <w:lang w:eastAsia="en-AU"/>
              </w:rPr>
            </w:pPr>
            <w:r w:rsidRPr="000314C2">
              <w:rPr>
                <w:rFonts w:cstheme="minorHAnsi"/>
                <w:b/>
                <w:bCs/>
                <w:color w:val="000000"/>
                <w:sz w:val="14"/>
                <w:szCs w:val="14"/>
                <w:lang w:eastAsia="en-AU"/>
              </w:rPr>
              <w:t>Large Shire</w:t>
            </w:r>
          </w:p>
        </w:tc>
        <w:tc>
          <w:tcPr>
            <w:tcW w:w="0" w:type="auto"/>
            <w:tcBorders>
              <w:top w:val="single" w:sz="4" w:space="0" w:color="auto"/>
              <w:left w:val="nil"/>
              <w:bottom w:val="single" w:sz="4" w:space="0" w:color="auto"/>
              <w:right w:val="single" w:sz="4" w:space="0" w:color="auto"/>
            </w:tcBorders>
            <w:shd w:val="clear" w:color="auto" w:fill="auto"/>
            <w:noWrap/>
            <w:hideMark/>
          </w:tcPr>
          <w:p w14:paraId="1EBE6047" w14:textId="77777777" w:rsidR="000314C2" w:rsidRPr="000314C2" w:rsidRDefault="000314C2" w:rsidP="00797FE6">
            <w:pPr>
              <w:spacing w:before="60" w:after="0"/>
              <w:jc w:val="center"/>
              <w:rPr>
                <w:rFonts w:cstheme="minorHAnsi"/>
                <w:b/>
                <w:bCs/>
                <w:color w:val="000000"/>
                <w:sz w:val="14"/>
                <w:szCs w:val="14"/>
                <w:lang w:eastAsia="en-AU"/>
              </w:rPr>
            </w:pPr>
            <w:r w:rsidRPr="000314C2">
              <w:rPr>
                <w:rFonts w:cstheme="minorHAnsi"/>
                <w:b/>
                <w:bCs/>
                <w:color w:val="000000"/>
                <w:sz w:val="14"/>
                <w:szCs w:val="14"/>
                <w:lang w:eastAsia="en-AU"/>
              </w:rPr>
              <w:t>Small Shire</w:t>
            </w:r>
          </w:p>
        </w:tc>
      </w:tr>
      <w:tr w:rsidR="00B81A10" w:rsidRPr="00D950A2" w14:paraId="2FD0628A" w14:textId="77777777" w:rsidTr="00B81A10">
        <w:trPr>
          <w:trHeight w:val="227"/>
        </w:trPr>
        <w:tc>
          <w:tcPr>
            <w:tcW w:w="0" w:type="auto"/>
            <w:tcBorders>
              <w:top w:val="nil"/>
              <w:left w:val="nil"/>
              <w:bottom w:val="nil"/>
              <w:right w:val="nil"/>
            </w:tcBorders>
            <w:shd w:val="clear" w:color="auto" w:fill="auto"/>
            <w:noWrap/>
            <w:vAlign w:val="center"/>
            <w:hideMark/>
          </w:tcPr>
          <w:p w14:paraId="2D7196F2" w14:textId="26D3602D" w:rsidR="00B81A10" w:rsidRPr="00B81A10" w:rsidRDefault="00B81A10" w:rsidP="00B81A10">
            <w:pPr>
              <w:spacing w:before="0" w:after="0"/>
              <w:rPr>
                <w:rFonts w:cstheme="minorHAnsi"/>
                <w:color w:val="000000"/>
                <w:sz w:val="16"/>
                <w:szCs w:val="16"/>
                <w:lang w:eastAsia="en-AU"/>
              </w:rPr>
            </w:pPr>
            <w:r w:rsidRPr="00B81A10">
              <w:rPr>
                <w:rFonts w:cs="Arial"/>
                <w:color w:val="000000"/>
                <w:sz w:val="16"/>
                <w:szCs w:val="16"/>
              </w:rPr>
              <w:t>Adopted rate rise of 1.50% (rate cap)</w:t>
            </w:r>
          </w:p>
        </w:tc>
        <w:tc>
          <w:tcPr>
            <w:tcW w:w="0" w:type="auto"/>
            <w:tcBorders>
              <w:top w:val="nil"/>
              <w:left w:val="nil"/>
              <w:bottom w:val="nil"/>
              <w:right w:val="nil"/>
            </w:tcBorders>
            <w:shd w:val="clear" w:color="auto" w:fill="auto"/>
            <w:noWrap/>
            <w:vAlign w:val="bottom"/>
            <w:hideMark/>
          </w:tcPr>
          <w:p w14:paraId="79B8869F" w14:textId="7FAD683E" w:rsidR="00B81A10" w:rsidRPr="00B81A10" w:rsidRDefault="00B81A10" w:rsidP="00B81A10">
            <w:pPr>
              <w:spacing w:before="0" w:after="0"/>
              <w:jc w:val="center"/>
              <w:rPr>
                <w:rFonts w:cstheme="minorHAnsi"/>
                <w:b/>
                <w:bCs/>
                <w:color w:val="000000"/>
                <w:sz w:val="16"/>
                <w:szCs w:val="16"/>
                <w:lang w:eastAsia="en-AU"/>
              </w:rPr>
            </w:pPr>
            <w:r w:rsidRPr="00B81A10">
              <w:rPr>
                <w:rFonts w:ascii="Calibri" w:hAnsi="Calibri" w:cs="Calibri"/>
                <w:b/>
                <w:bCs/>
                <w:color w:val="000000"/>
                <w:sz w:val="16"/>
                <w:szCs w:val="16"/>
              </w:rPr>
              <w:t>74</w:t>
            </w:r>
          </w:p>
        </w:tc>
        <w:tc>
          <w:tcPr>
            <w:tcW w:w="0" w:type="auto"/>
            <w:tcBorders>
              <w:top w:val="nil"/>
              <w:left w:val="nil"/>
              <w:bottom w:val="nil"/>
              <w:right w:val="nil"/>
            </w:tcBorders>
            <w:shd w:val="clear" w:color="auto" w:fill="auto"/>
            <w:noWrap/>
            <w:vAlign w:val="bottom"/>
            <w:hideMark/>
          </w:tcPr>
          <w:p w14:paraId="37117142" w14:textId="1B2CBDC6" w:rsidR="00B81A10" w:rsidRPr="00B81A10" w:rsidRDefault="00B81A10" w:rsidP="00B81A10">
            <w:pPr>
              <w:spacing w:before="0" w:after="0"/>
              <w:jc w:val="center"/>
              <w:rPr>
                <w:rFonts w:cstheme="minorHAnsi"/>
                <w:color w:val="000000"/>
                <w:sz w:val="16"/>
                <w:szCs w:val="16"/>
                <w:lang w:eastAsia="en-AU"/>
              </w:rPr>
            </w:pPr>
            <w:r w:rsidRPr="00B81A10">
              <w:rPr>
                <w:rFonts w:cs="Arial"/>
                <w:sz w:val="16"/>
                <w:szCs w:val="16"/>
              </w:rPr>
              <w:t>21</w:t>
            </w:r>
          </w:p>
        </w:tc>
        <w:tc>
          <w:tcPr>
            <w:tcW w:w="0" w:type="auto"/>
            <w:tcBorders>
              <w:top w:val="nil"/>
              <w:left w:val="nil"/>
              <w:bottom w:val="nil"/>
              <w:right w:val="nil"/>
            </w:tcBorders>
            <w:shd w:val="clear" w:color="auto" w:fill="auto"/>
            <w:noWrap/>
            <w:vAlign w:val="bottom"/>
            <w:hideMark/>
          </w:tcPr>
          <w:p w14:paraId="3332AF3E" w14:textId="281E4319" w:rsidR="00B81A10" w:rsidRPr="00B81A10" w:rsidRDefault="00B81A10" w:rsidP="00B81A10">
            <w:pPr>
              <w:spacing w:before="0" w:after="0"/>
              <w:jc w:val="center"/>
              <w:rPr>
                <w:rFonts w:cstheme="minorHAnsi"/>
                <w:color w:val="000000"/>
                <w:sz w:val="16"/>
                <w:szCs w:val="16"/>
                <w:lang w:eastAsia="en-AU"/>
              </w:rPr>
            </w:pPr>
            <w:r w:rsidRPr="00B81A10">
              <w:rPr>
                <w:rFonts w:cs="Arial"/>
                <w:sz w:val="16"/>
                <w:szCs w:val="16"/>
              </w:rPr>
              <w:t>9</w:t>
            </w:r>
          </w:p>
        </w:tc>
        <w:tc>
          <w:tcPr>
            <w:tcW w:w="0" w:type="auto"/>
            <w:tcBorders>
              <w:top w:val="nil"/>
              <w:left w:val="nil"/>
              <w:bottom w:val="nil"/>
              <w:right w:val="nil"/>
            </w:tcBorders>
            <w:shd w:val="clear" w:color="auto" w:fill="auto"/>
            <w:noWrap/>
            <w:vAlign w:val="bottom"/>
            <w:hideMark/>
          </w:tcPr>
          <w:p w14:paraId="3A79B531" w14:textId="36131B2E" w:rsidR="00B81A10" w:rsidRPr="00B81A10" w:rsidRDefault="00B81A10" w:rsidP="00B81A10">
            <w:pPr>
              <w:spacing w:before="0" w:after="0"/>
              <w:jc w:val="center"/>
              <w:rPr>
                <w:rFonts w:cstheme="minorHAnsi"/>
                <w:color w:val="000000"/>
                <w:sz w:val="16"/>
                <w:szCs w:val="16"/>
                <w:lang w:eastAsia="en-AU"/>
              </w:rPr>
            </w:pPr>
            <w:r w:rsidRPr="00B81A10">
              <w:rPr>
                <w:rFonts w:cs="Arial"/>
                <w:sz w:val="16"/>
                <w:szCs w:val="16"/>
              </w:rPr>
              <w:t>9</w:t>
            </w:r>
          </w:p>
        </w:tc>
        <w:tc>
          <w:tcPr>
            <w:tcW w:w="0" w:type="auto"/>
            <w:tcBorders>
              <w:top w:val="nil"/>
              <w:left w:val="nil"/>
              <w:bottom w:val="nil"/>
              <w:right w:val="nil"/>
            </w:tcBorders>
            <w:shd w:val="clear" w:color="auto" w:fill="auto"/>
            <w:noWrap/>
            <w:vAlign w:val="bottom"/>
            <w:hideMark/>
          </w:tcPr>
          <w:p w14:paraId="6A28E035" w14:textId="1548C233" w:rsidR="00B81A10" w:rsidRPr="00B81A10" w:rsidRDefault="00B81A10" w:rsidP="00B81A10">
            <w:pPr>
              <w:spacing w:before="0" w:after="0"/>
              <w:jc w:val="center"/>
              <w:rPr>
                <w:rFonts w:cstheme="minorHAnsi"/>
                <w:color w:val="000000"/>
                <w:sz w:val="16"/>
                <w:szCs w:val="16"/>
                <w:lang w:eastAsia="en-AU"/>
              </w:rPr>
            </w:pPr>
            <w:r w:rsidRPr="00B81A10">
              <w:rPr>
                <w:rFonts w:cs="Arial"/>
                <w:sz w:val="16"/>
                <w:szCs w:val="16"/>
              </w:rPr>
              <w:t>18</w:t>
            </w:r>
          </w:p>
        </w:tc>
        <w:tc>
          <w:tcPr>
            <w:tcW w:w="0" w:type="auto"/>
            <w:tcBorders>
              <w:top w:val="nil"/>
              <w:left w:val="nil"/>
              <w:bottom w:val="nil"/>
              <w:right w:val="nil"/>
            </w:tcBorders>
            <w:shd w:val="clear" w:color="auto" w:fill="auto"/>
            <w:noWrap/>
            <w:vAlign w:val="bottom"/>
            <w:hideMark/>
          </w:tcPr>
          <w:p w14:paraId="3D2E2F11" w14:textId="2176A690" w:rsidR="00B81A10" w:rsidRPr="00B81A10" w:rsidRDefault="00B81A10" w:rsidP="00B81A10">
            <w:pPr>
              <w:spacing w:before="0" w:after="0"/>
              <w:jc w:val="center"/>
              <w:rPr>
                <w:rFonts w:cstheme="minorHAnsi"/>
                <w:color w:val="000000"/>
                <w:sz w:val="16"/>
                <w:szCs w:val="16"/>
                <w:lang w:eastAsia="en-AU"/>
              </w:rPr>
            </w:pPr>
            <w:r w:rsidRPr="00B81A10">
              <w:rPr>
                <w:rFonts w:cs="Arial"/>
                <w:sz w:val="16"/>
                <w:szCs w:val="16"/>
              </w:rPr>
              <w:t>17</w:t>
            </w:r>
          </w:p>
        </w:tc>
      </w:tr>
      <w:tr w:rsidR="00B81A10" w:rsidRPr="00D950A2" w14:paraId="67C8F497" w14:textId="77777777" w:rsidTr="00B81A10">
        <w:trPr>
          <w:trHeight w:val="227"/>
        </w:trPr>
        <w:tc>
          <w:tcPr>
            <w:tcW w:w="0" w:type="auto"/>
            <w:tcBorders>
              <w:top w:val="nil"/>
              <w:left w:val="nil"/>
              <w:bottom w:val="nil"/>
              <w:right w:val="nil"/>
            </w:tcBorders>
            <w:shd w:val="clear" w:color="auto" w:fill="auto"/>
            <w:noWrap/>
            <w:vAlign w:val="center"/>
            <w:hideMark/>
          </w:tcPr>
          <w:p w14:paraId="686106EC" w14:textId="4A2C2686" w:rsidR="00B81A10" w:rsidRPr="00B81A10" w:rsidRDefault="00B81A10" w:rsidP="00B81A10">
            <w:pPr>
              <w:spacing w:before="0" w:after="0"/>
              <w:rPr>
                <w:rFonts w:cstheme="minorHAnsi"/>
                <w:color w:val="000000"/>
                <w:sz w:val="16"/>
                <w:szCs w:val="16"/>
                <w:lang w:eastAsia="en-AU"/>
              </w:rPr>
            </w:pPr>
            <w:r w:rsidRPr="00B81A10">
              <w:rPr>
                <w:rFonts w:cs="Arial"/>
                <w:color w:val="000000"/>
                <w:sz w:val="16"/>
                <w:szCs w:val="16"/>
              </w:rPr>
              <w:t>Adopted rate rise of &gt; 1.50%</w:t>
            </w:r>
          </w:p>
        </w:tc>
        <w:tc>
          <w:tcPr>
            <w:tcW w:w="0" w:type="auto"/>
            <w:tcBorders>
              <w:top w:val="nil"/>
              <w:left w:val="nil"/>
              <w:bottom w:val="nil"/>
              <w:right w:val="nil"/>
            </w:tcBorders>
            <w:shd w:val="clear" w:color="auto" w:fill="auto"/>
            <w:noWrap/>
            <w:vAlign w:val="bottom"/>
            <w:hideMark/>
          </w:tcPr>
          <w:p w14:paraId="6D536DD0" w14:textId="073FF635" w:rsidR="00B81A10" w:rsidRPr="00B81A10" w:rsidRDefault="00B81A10" w:rsidP="00B81A10">
            <w:pPr>
              <w:spacing w:before="0" w:after="0"/>
              <w:jc w:val="center"/>
              <w:rPr>
                <w:rFonts w:cstheme="minorHAnsi"/>
                <w:b/>
                <w:bCs/>
                <w:color w:val="000000"/>
                <w:sz w:val="16"/>
                <w:szCs w:val="16"/>
                <w:lang w:eastAsia="en-AU"/>
              </w:rPr>
            </w:pPr>
            <w:r w:rsidRPr="00B81A10">
              <w:rPr>
                <w:rFonts w:ascii="Calibri" w:hAnsi="Calibri" w:cs="Calibri"/>
                <w:b/>
                <w:bCs/>
                <w:color w:val="000000"/>
                <w:sz w:val="16"/>
                <w:szCs w:val="16"/>
              </w:rPr>
              <w:t>0</w:t>
            </w:r>
          </w:p>
        </w:tc>
        <w:tc>
          <w:tcPr>
            <w:tcW w:w="0" w:type="auto"/>
            <w:tcBorders>
              <w:top w:val="nil"/>
              <w:left w:val="nil"/>
              <w:bottom w:val="nil"/>
              <w:right w:val="nil"/>
            </w:tcBorders>
            <w:shd w:val="clear" w:color="auto" w:fill="auto"/>
            <w:noWrap/>
            <w:vAlign w:val="bottom"/>
            <w:hideMark/>
          </w:tcPr>
          <w:p w14:paraId="34A8BBD9" w14:textId="7891122D" w:rsidR="00B81A10" w:rsidRPr="00B81A10" w:rsidRDefault="00B81A10" w:rsidP="00B81A10">
            <w:pPr>
              <w:spacing w:before="0" w:after="0"/>
              <w:jc w:val="center"/>
              <w:rPr>
                <w:rFonts w:cstheme="minorHAnsi"/>
                <w:color w:val="000000"/>
                <w:sz w:val="16"/>
                <w:szCs w:val="16"/>
                <w:lang w:eastAsia="en-AU"/>
              </w:rPr>
            </w:pPr>
            <w:r w:rsidRPr="00B81A10">
              <w:rPr>
                <w:rFonts w:cs="Arial"/>
                <w:sz w:val="16"/>
                <w:szCs w:val="16"/>
              </w:rPr>
              <w:t>0</w:t>
            </w:r>
          </w:p>
        </w:tc>
        <w:tc>
          <w:tcPr>
            <w:tcW w:w="0" w:type="auto"/>
            <w:tcBorders>
              <w:top w:val="nil"/>
              <w:left w:val="nil"/>
              <w:bottom w:val="nil"/>
              <w:right w:val="nil"/>
            </w:tcBorders>
            <w:shd w:val="clear" w:color="auto" w:fill="auto"/>
            <w:noWrap/>
            <w:vAlign w:val="bottom"/>
            <w:hideMark/>
          </w:tcPr>
          <w:p w14:paraId="483B5444" w14:textId="11098287" w:rsidR="00B81A10" w:rsidRPr="00B81A10" w:rsidRDefault="00B81A10" w:rsidP="00B81A10">
            <w:pPr>
              <w:spacing w:before="0" w:after="0"/>
              <w:jc w:val="center"/>
              <w:rPr>
                <w:rFonts w:cstheme="minorHAnsi"/>
                <w:color w:val="000000"/>
                <w:sz w:val="16"/>
                <w:szCs w:val="16"/>
                <w:lang w:eastAsia="en-AU"/>
              </w:rPr>
            </w:pPr>
            <w:r w:rsidRPr="00B81A10">
              <w:rPr>
                <w:rFonts w:cs="Arial"/>
                <w:sz w:val="16"/>
                <w:szCs w:val="16"/>
              </w:rPr>
              <w:t>0</w:t>
            </w:r>
          </w:p>
        </w:tc>
        <w:tc>
          <w:tcPr>
            <w:tcW w:w="0" w:type="auto"/>
            <w:tcBorders>
              <w:top w:val="nil"/>
              <w:left w:val="nil"/>
              <w:bottom w:val="nil"/>
              <w:right w:val="nil"/>
            </w:tcBorders>
            <w:shd w:val="clear" w:color="auto" w:fill="auto"/>
            <w:noWrap/>
            <w:vAlign w:val="bottom"/>
            <w:hideMark/>
          </w:tcPr>
          <w:p w14:paraId="271C85C7" w14:textId="3EBF3243" w:rsidR="00B81A10" w:rsidRPr="00B81A10" w:rsidRDefault="00B81A10" w:rsidP="00B81A10">
            <w:pPr>
              <w:spacing w:before="0" w:after="0"/>
              <w:jc w:val="center"/>
              <w:rPr>
                <w:rFonts w:cstheme="minorHAnsi"/>
                <w:color w:val="000000"/>
                <w:sz w:val="16"/>
                <w:szCs w:val="16"/>
                <w:lang w:eastAsia="en-AU"/>
              </w:rPr>
            </w:pPr>
            <w:r w:rsidRPr="00B81A10">
              <w:rPr>
                <w:rFonts w:cs="Arial"/>
                <w:sz w:val="16"/>
                <w:szCs w:val="16"/>
              </w:rPr>
              <w:t>0</w:t>
            </w:r>
          </w:p>
        </w:tc>
        <w:tc>
          <w:tcPr>
            <w:tcW w:w="0" w:type="auto"/>
            <w:tcBorders>
              <w:top w:val="nil"/>
              <w:left w:val="nil"/>
              <w:bottom w:val="nil"/>
              <w:right w:val="nil"/>
            </w:tcBorders>
            <w:shd w:val="clear" w:color="auto" w:fill="auto"/>
            <w:noWrap/>
            <w:vAlign w:val="bottom"/>
            <w:hideMark/>
          </w:tcPr>
          <w:p w14:paraId="0C44EB4D" w14:textId="11EE9044" w:rsidR="00B81A10" w:rsidRPr="00B81A10" w:rsidRDefault="00B81A10" w:rsidP="00B81A10">
            <w:pPr>
              <w:spacing w:before="0" w:after="0"/>
              <w:jc w:val="center"/>
              <w:rPr>
                <w:rFonts w:cstheme="minorHAnsi"/>
                <w:color w:val="000000"/>
                <w:sz w:val="16"/>
                <w:szCs w:val="16"/>
                <w:lang w:eastAsia="en-AU"/>
              </w:rPr>
            </w:pPr>
            <w:r w:rsidRPr="00B81A10">
              <w:rPr>
                <w:rFonts w:cs="Arial"/>
                <w:sz w:val="16"/>
                <w:szCs w:val="16"/>
              </w:rPr>
              <w:t>0</w:t>
            </w:r>
          </w:p>
        </w:tc>
        <w:tc>
          <w:tcPr>
            <w:tcW w:w="0" w:type="auto"/>
            <w:tcBorders>
              <w:top w:val="nil"/>
              <w:left w:val="nil"/>
              <w:bottom w:val="nil"/>
              <w:right w:val="nil"/>
            </w:tcBorders>
            <w:shd w:val="clear" w:color="auto" w:fill="auto"/>
            <w:noWrap/>
            <w:vAlign w:val="bottom"/>
            <w:hideMark/>
          </w:tcPr>
          <w:p w14:paraId="4B03B1CD" w14:textId="7E120C6A" w:rsidR="00B81A10" w:rsidRPr="00B81A10" w:rsidRDefault="00B81A10" w:rsidP="00B81A10">
            <w:pPr>
              <w:spacing w:before="0" w:after="0"/>
              <w:jc w:val="center"/>
              <w:rPr>
                <w:rFonts w:cstheme="minorHAnsi"/>
                <w:color w:val="000000"/>
                <w:sz w:val="16"/>
                <w:szCs w:val="16"/>
                <w:lang w:eastAsia="en-AU"/>
              </w:rPr>
            </w:pPr>
            <w:r w:rsidRPr="00B81A10">
              <w:rPr>
                <w:rFonts w:cs="Arial"/>
                <w:sz w:val="16"/>
                <w:szCs w:val="16"/>
              </w:rPr>
              <w:t>0</w:t>
            </w:r>
          </w:p>
        </w:tc>
      </w:tr>
      <w:tr w:rsidR="00B81A10" w:rsidRPr="00D950A2" w14:paraId="09A9A453" w14:textId="77777777" w:rsidTr="00B81A10">
        <w:trPr>
          <w:trHeight w:val="227"/>
        </w:trPr>
        <w:tc>
          <w:tcPr>
            <w:tcW w:w="0" w:type="auto"/>
            <w:tcBorders>
              <w:top w:val="nil"/>
              <w:left w:val="nil"/>
              <w:bottom w:val="nil"/>
              <w:right w:val="nil"/>
            </w:tcBorders>
            <w:shd w:val="clear" w:color="auto" w:fill="auto"/>
            <w:noWrap/>
            <w:vAlign w:val="center"/>
            <w:hideMark/>
          </w:tcPr>
          <w:p w14:paraId="235C2D02" w14:textId="7DB30678" w:rsidR="00B81A10" w:rsidRPr="00B81A10" w:rsidRDefault="00B81A10" w:rsidP="00B81A10">
            <w:pPr>
              <w:spacing w:before="0" w:after="0"/>
              <w:rPr>
                <w:rFonts w:cstheme="minorHAnsi"/>
                <w:color w:val="000000"/>
                <w:sz w:val="16"/>
                <w:szCs w:val="16"/>
                <w:lang w:eastAsia="en-AU"/>
              </w:rPr>
            </w:pPr>
            <w:r w:rsidRPr="00B81A10">
              <w:rPr>
                <w:rFonts w:cs="Arial"/>
                <w:color w:val="000000"/>
                <w:sz w:val="16"/>
                <w:szCs w:val="16"/>
              </w:rPr>
              <w:t>Adopted rate rise of &lt; 1.50%</w:t>
            </w:r>
          </w:p>
        </w:tc>
        <w:tc>
          <w:tcPr>
            <w:tcW w:w="0" w:type="auto"/>
            <w:tcBorders>
              <w:top w:val="nil"/>
              <w:left w:val="nil"/>
              <w:bottom w:val="nil"/>
              <w:right w:val="nil"/>
            </w:tcBorders>
            <w:shd w:val="clear" w:color="auto" w:fill="auto"/>
            <w:noWrap/>
            <w:vAlign w:val="bottom"/>
            <w:hideMark/>
          </w:tcPr>
          <w:p w14:paraId="22376BA3" w14:textId="6519AF60" w:rsidR="00B81A10" w:rsidRPr="00B81A10" w:rsidRDefault="00B81A10" w:rsidP="00B81A10">
            <w:pPr>
              <w:spacing w:before="0" w:after="0"/>
              <w:jc w:val="center"/>
              <w:rPr>
                <w:rFonts w:cstheme="minorHAnsi"/>
                <w:b/>
                <w:bCs/>
                <w:color w:val="000000"/>
                <w:sz w:val="16"/>
                <w:szCs w:val="16"/>
                <w:lang w:eastAsia="en-AU"/>
              </w:rPr>
            </w:pPr>
            <w:r w:rsidRPr="00B81A10">
              <w:rPr>
                <w:rFonts w:ascii="Calibri" w:hAnsi="Calibri" w:cs="Calibri"/>
                <w:b/>
                <w:bCs/>
                <w:color w:val="000000"/>
                <w:sz w:val="16"/>
                <w:szCs w:val="16"/>
              </w:rPr>
              <w:t>1</w:t>
            </w:r>
          </w:p>
        </w:tc>
        <w:tc>
          <w:tcPr>
            <w:tcW w:w="0" w:type="auto"/>
            <w:tcBorders>
              <w:top w:val="nil"/>
              <w:left w:val="nil"/>
              <w:bottom w:val="nil"/>
              <w:right w:val="nil"/>
            </w:tcBorders>
            <w:shd w:val="clear" w:color="auto" w:fill="auto"/>
            <w:noWrap/>
            <w:vAlign w:val="bottom"/>
            <w:hideMark/>
          </w:tcPr>
          <w:p w14:paraId="432911C0" w14:textId="6A01723E" w:rsidR="00B81A10" w:rsidRPr="00B81A10" w:rsidRDefault="00B81A10" w:rsidP="00B81A10">
            <w:pPr>
              <w:spacing w:before="0" w:after="0"/>
              <w:jc w:val="center"/>
              <w:rPr>
                <w:rFonts w:cstheme="minorHAnsi"/>
                <w:color w:val="000000"/>
                <w:sz w:val="16"/>
                <w:szCs w:val="16"/>
                <w:lang w:eastAsia="en-AU"/>
              </w:rPr>
            </w:pPr>
            <w:r w:rsidRPr="00B81A10">
              <w:rPr>
                <w:rFonts w:cs="Arial"/>
                <w:sz w:val="16"/>
                <w:szCs w:val="16"/>
              </w:rPr>
              <w:t>0</w:t>
            </w:r>
          </w:p>
        </w:tc>
        <w:tc>
          <w:tcPr>
            <w:tcW w:w="0" w:type="auto"/>
            <w:tcBorders>
              <w:top w:val="nil"/>
              <w:left w:val="nil"/>
              <w:bottom w:val="nil"/>
              <w:right w:val="nil"/>
            </w:tcBorders>
            <w:shd w:val="clear" w:color="auto" w:fill="auto"/>
            <w:noWrap/>
            <w:vAlign w:val="bottom"/>
            <w:hideMark/>
          </w:tcPr>
          <w:p w14:paraId="199ABBCF" w14:textId="179922A3" w:rsidR="00B81A10" w:rsidRPr="00B81A10" w:rsidRDefault="00B81A10" w:rsidP="00B81A10">
            <w:pPr>
              <w:spacing w:before="0" w:after="0"/>
              <w:jc w:val="center"/>
              <w:rPr>
                <w:rFonts w:cstheme="minorHAnsi"/>
                <w:color w:val="000000"/>
                <w:sz w:val="16"/>
                <w:szCs w:val="16"/>
                <w:lang w:eastAsia="en-AU"/>
              </w:rPr>
            </w:pPr>
            <w:r w:rsidRPr="00B81A10">
              <w:rPr>
                <w:rFonts w:cs="Arial"/>
                <w:sz w:val="16"/>
                <w:szCs w:val="16"/>
              </w:rPr>
              <w:t>0</w:t>
            </w:r>
          </w:p>
        </w:tc>
        <w:tc>
          <w:tcPr>
            <w:tcW w:w="0" w:type="auto"/>
            <w:tcBorders>
              <w:top w:val="nil"/>
              <w:left w:val="nil"/>
              <w:bottom w:val="nil"/>
              <w:right w:val="nil"/>
            </w:tcBorders>
            <w:shd w:val="clear" w:color="auto" w:fill="auto"/>
            <w:noWrap/>
            <w:vAlign w:val="bottom"/>
            <w:hideMark/>
          </w:tcPr>
          <w:p w14:paraId="6023AB7F" w14:textId="71B61C0F" w:rsidR="00B81A10" w:rsidRPr="00B81A10" w:rsidRDefault="00B81A10" w:rsidP="00B81A10">
            <w:pPr>
              <w:spacing w:before="0" w:after="0"/>
              <w:jc w:val="center"/>
              <w:rPr>
                <w:rFonts w:cstheme="minorHAnsi"/>
                <w:color w:val="000000"/>
                <w:sz w:val="16"/>
                <w:szCs w:val="16"/>
                <w:lang w:eastAsia="en-AU"/>
              </w:rPr>
            </w:pPr>
            <w:r w:rsidRPr="00B81A10">
              <w:rPr>
                <w:rFonts w:cs="Arial"/>
                <w:sz w:val="16"/>
                <w:szCs w:val="16"/>
              </w:rPr>
              <w:t>0</w:t>
            </w:r>
          </w:p>
        </w:tc>
        <w:tc>
          <w:tcPr>
            <w:tcW w:w="0" w:type="auto"/>
            <w:tcBorders>
              <w:top w:val="nil"/>
              <w:left w:val="nil"/>
              <w:bottom w:val="nil"/>
              <w:right w:val="nil"/>
            </w:tcBorders>
            <w:shd w:val="clear" w:color="auto" w:fill="auto"/>
            <w:noWrap/>
            <w:vAlign w:val="bottom"/>
            <w:hideMark/>
          </w:tcPr>
          <w:p w14:paraId="537702EC" w14:textId="50DA210A" w:rsidR="00B81A10" w:rsidRPr="00B81A10" w:rsidRDefault="00B81A10" w:rsidP="00B81A10">
            <w:pPr>
              <w:spacing w:before="0" w:after="0"/>
              <w:jc w:val="center"/>
              <w:rPr>
                <w:rFonts w:cstheme="minorHAnsi"/>
                <w:color w:val="000000"/>
                <w:sz w:val="16"/>
                <w:szCs w:val="16"/>
                <w:lang w:eastAsia="en-AU"/>
              </w:rPr>
            </w:pPr>
            <w:r w:rsidRPr="00B81A10">
              <w:rPr>
                <w:rFonts w:cs="Arial"/>
                <w:sz w:val="16"/>
                <w:szCs w:val="16"/>
              </w:rPr>
              <w:t>1</w:t>
            </w:r>
          </w:p>
        </w:tc>
        <w:tc>
          <w:tcPr>
            <w:tcW w:w="0" w:type="auto"/>
            <w:tcBorders>
              <w:top w:val="nil"/>
              <w:left w:val="nil"/>
              <w:bottom w:val="nil"/>
              <w:right w:val="nil"/>
            </w:tcBorders>
            <w:shd w:val="clear" w:color="auto" w:fill="auto"/>
            <w:noWrap/>
            <w:vAlign w:val="bottom"/>
            <w:hideMark/>
          </w:tcPr>
          <w:p w14:paraId="17B80522" w14:textId="35712E87" w:rsidR="00B81A10" w:rsidRPr="00B81A10" w:rsidRDefault="00B81A10" w:rsidP="00B81A10">
            <w:pPr>
              <w:spacing w:before="0" w:after="0"/>
              <w:jc w:val="center"/>
              <w:rPr>
                <w:rFonts w:cstheme="minorHAnsi"/>
                <w:color w:val="000000"/>
                <w:sz w:val="16"/>
                <w:szCs w:val="16"/>
                <w:lang w:eastAsia="en-AU"/>
              </w:rPr>
            </w:pPr>
            <w:r w:rsidRPr="00B81A10">
              <w:rPr>
                <w:rFonts w:cs="Arial"/>
                <w:sz w:val="16"/>
                <w:szCs w:val="16"/>
              </w:rPr>
              <w:t>0</w:t>
            </w:r>
          </w:p>
        </w:tc>
      </w:tr>
      <w:tr w:rsidR="00B81A10" w:rsidRPr="00D950A2" w14:paraId="54070989" w14:textId="77777777" w:rsidTr="00B81A10">
        <w:trPr>
          <w:trHeight w:val="227"/>
        </w:trPr>
        <w:tc>
          <w:tcPr>
            <w:tcW w:w="0" w:type="auto"/>
            <w:tcBorders>
              <w:top w:val="nil"/>
              <w:left w:val="nil"/>
              <w:bottom w:val="nil"/>
              <w:right w:val="nil"/>
            </w:tcBorders>
            <w:shd w:val="clear" w:color="auto" w:fill="auto"/>
            <w:noWrap/>
            <w:vAlign w:val="center"/>
            <w:hideMark/>
          </w:tcPr>
          <w:p w14:paraId="4C11B5C1" w14:textId="3299F8D5" w:rsidR="00B81A10" w:rsidRPr="00B81A10" w:rsidRDefault="00B81A10" w:rsidP="00B81A10">
            <w:pPr>
              <w:spacing w:before="0" w:after="0"/>
              <w:rPr>
                <w:rFonts w:cstheme="minorHAnsi"/>
                <w:color w:val="000000"/>
                <w:sz w:val="16"/>
                <w:szCs w:val="16"/>
                <w:lang w:eastAsia="en-AU"/>
              </w:rPr>
            </w:pPr>
            <w:r w:rsidRPr="00B81A10">
              <w:rPr>
                <w:rFonts w:cs="Arial"/>
                <w:color w:val="000000"/>
                <w:sz w:val="16"/>
                <w:szCs w:val="16"/>
              </w:rPr>
              <w:t>Adopted rate rise of 0%</w:t>
            </w:r>
          </w:p>
        </w:tc>
        <w:tc>
          <w:tcPr>
            <w:tcW w:w="0" w:type="auto"/>
            <w:tcBorders>
              <w:top w:val="nil"/>
              <w:left w:val="nil"/>
              <w:bottom w:val="nil"/>
              <w:right w:val="nil"/>
            </w:tcBorders>
            <w:shd w:val="clear" w:color="auto" w:fill="auto"/>
            <w:noWrap/>
            <w:vAlign w:val="bottom"/>
            <w:hideMark/>
          </w:tcPr>
          <w:p w14:paraId="5E769064" w14:textId="0B4B24C8" w:rsidR="00B81A10" w:rsidRPr="00B81A10" w:rsidRDefault="00B81A10" w:rsidP="00B81A10">
            <w:pPr>
              <w:spacing w:before="0" w:after="0"/>
              <w:jc w:val="center"/>
              <w:rPr>
                <w:rFonts w:cstheme="minorHAnsi"/>
                <w:b/>
                <w:bCs/>
                <w:color w:val="000000"/>
                <w:sz w:val="16"/>
                <w:szCs w:val="16"/>
                <w:lang w:eastAsia="en-AU"/>
              </w:rPr>
            </w:pPr>
            <w:r w:rsidRPr="00B81A10">
              <w:rPr>
                <w:rFonts w:ascii="Calibri" w:hAnsi="Calibri" w:cs="Calibri"/>
                <w:b/>
                <w:bCs/>
                <w:color w:val="000000"/>
                <w:sz w:val="16"/>
                <w:szCs w:val="16"/>
              </w:rPr>
              <w:t>3</w:t>
            </w:r>
          </w:p>
        </w:tc>
        <w:tc>
          <w:tcPr>
            <w:tcW w:w="0" w:type="auto"/>
            <w:tcBorders>
              <w:top w:val="nil"/>
              <w:left w:val="nil"/>
              <w:bottom w:val="nil"/>
              <w:right w:val="nil"/>
            </w:tcBorders>
            <w:shd w:val="clear" w:color="auto" w:fill="auto"/>
            <w:noWrap/>
            <w:vAlign w:val="bottom"/>
            <w:hideMark/>
          </w:tcPr>
          <w:p w14:paraId="058E4005" w14:textId="04B8D27D" w:rsidR="00B81A10" w:rsidRPr="00B81A10" w:rsidRDefault="00B81A10" w:rsidP="00B81A10">
            <w:pPr>
              <w:spacing w:before="0" w:after="0"/>
              <w:jc w:val="center"/>
              <w:rPr>
                <w:rFonts w:cstheme="minorHAnsi"/>
                <w:color w:val="000000"/>
                <w:sz w:val="16"/>
                <w:szCs w:val="16"/>
                <w:lang w:eastAsia="en-AU"/>
              </w:rPr>
            </w:pPr>
            <w:r w:rsidRPr="00B81A10">
              <w:rPr>
                <w:rFonts w:cs="Arial"/>
                <w:sz w:val="16"/>
                <w:szCs w:val="16"/>
              </w:rPr>
              <w:t>1</w:t>
            </w:r>
          </w:p>
        </w:tc>
        <w:tc>
          <w:tcPr>
            <w:tcW w:w="0" w:type="auto"/>
            <w:tcBorders>
              <w:top w:val="nil"/>
              <w:left w:val="nil"/>
              <w:bottom w:val="nil"/>
              <w:right w:val="nil"/>
            </w:tcBorders>
            <w:shd w:val="clear" w:color="auto" w:fill="auto"/>
            <w:noWrap/>
            <w:vAlign w:val="bottom"/>
            <w:hideMark/>
          </w:tcPr>
          <w:p w14:paraId="3D3AC4AD" w14:textId="7898912A" w:rsidR="00B81A10" w:rsidRPr="00B81A10" w:rsidRDefault="00B81A10" w:rsidP="00B81A10">
            <w:pPr>
              <w:spacing w:before="0" w:after="0"/>
              <w:jc w:val="center"/>
              <w:rPr>
                <w:rFonts w:cstheme="minorHAnsi"/>
                <w:color w:val="000000"/>
                <w:sz w:val="16"/>
                <w:szCs w:val="16"/>
                <w:lang w:eastAsia="en-AU"/>
              </w:rPr>
            </w:pPr>
            <w:r w:rsidRPr="00B81A10">
              <w:rPr>
                <w:rFonts w:cs="Arial"/>
                <w:sz w:val="16"/>
                <w:szCs w:val="16"/>
              </w:rPr>
              <w:t>0</w:t>
            </w:r>
          </w:p>
        </w:tc>
        <w:tc>
          <w:tcPr>
            <w:tcW w:w="0" w:type="auto"/>
            <w:tcBorders>
              <w:top w:val="nil"/>
              <w:left w:val="nil"/>
              <w:bottom w:val="nil"/>
              <w:right w:val="nil"/>
            </w:tcBorders>
            <w:shd w:val="clear" w:color="auto" w:fill="auto"/>
            <w:noWrap/>
            <w:vAlign w:val="bottom"/>
            <w:hideMark/>
          </w:tcPr>
          <w:p w14:paraId="1297F7EB" w14:textId="4FAC5D87" w:rsidR="00B81A10" w:rsidRPr="00B81A10" w:rsidRDefault="00B81A10" w:rsidP="00B81A10">
            <w:pPr>
              <w:spacing w:before="0" w:after="0"/>
              <w:jc w:val="center"/>
              <w:rPr>
                <w:rFonts w:cstheme="minorHAnsi"/>
                <w:color w:val="000000"/>
                <w:sz w:val="16"/>
                <w:szCs w:val="16"/>
                <w:lang w:eastAsia="en-AU"/>
              </w:rPr>
            </w:pPr>
            <w:r w:rsidRPr="00B81A10">
              <w:rPr>
                <w:rFonts w:cs="Arial"/>
                <w:sz w:val="16"/>
                <w:szCs w:val="16"/>
              </w:rPr>
              <w:t>1</w:t>
            </w:r>
          </w:p>
        </w:tc>
        <w:tc>
          <w:tcPr>
            <w:tcW w:w="0" w:type="auto"/>
            <w:tcBorders>
              <w:top w:val="nil"/>
              <w:left w:val="nil"/>
              <w:bottom w:val="nil"/>
              <w:right w:val="nil"/>
            </w:tcBorders>
            <w:shd w:val="clear" w:color="auto" w:fill="auto"/>
            <w:noWrap/>
            <w:vAlign w:val="bottom"/>
            <w:hideMark/>
          </w:tcPr>
          <w:p w14:paraId="6B0EA864" w14:textId="129BC818" w:rsidR="00B81A10" w:rsidRPr="00B81A10" w:rsidRDefault="00B81A10" w:rsidP="00B81A10">
            <w:pPr>
              <w:spacing w:before="0" w:after="0"/>
              <w:jc w:val="center"/>
              <w:rPr>
                <w:rFonts w:cstheme="minorHAnsi"/>
                <w:color w:val="000000"/>
                <w:sz w:val="16"/>
                <w:szCs w:val="16"/>
                <w:lang w:eastAsia="en-AU"/>
              </w:rPr>
            </w:pPr>
            <w:r w:rsidRPr="00B81A10">
              <w:rPr>
                <w:rFonts w:cs="Arial"/>
                <w:sz w:val="16"/>
                <w:szCs w:val="16"/>
              </w:rPr>
              <w:t>0</w:t>
            </w:r>
          </w:p>
        </w:tc>
        <w:tc>
          <w:tcPr>
            <w:tcW w:w="0" w:type="auto"/>
            <w:tcBorders>
              <w:top w:val="nil"/>
              <w:left w:val="nil"/>
              <w:bottom w:val="nil"/>
              <w:right w:val="nil"/>
            </w:tcBorders>
            <w:shd w:val="clear" w:color="auto" w:fill="auto"/>
            <w:noWrap/>
            <w:vAlign w:val="bottom"/>
            <w:hideMark/>
          </w:tcPr>
          <w:p w14:paraId="2C5F031C" w14:textId="33008B2C" w:rsidR="00B81A10" w:rsidRPr="00B81A10" w:rsidRDefault="00B81A10" w:rsidP="00B81A10">
            <w:pPr>
              <w:spacing w:before="0" w:after="0"/>
              <w:jc w:val="center"/>
              <w:rPr>
                <w:rFonts w:cstheme="minorHAnsi"/>
                <w:color w:val="000000"/>
                <w:sz w:val="16"/>
                <w:szCs w:val="16"/>
                <w:lang w:eastAsia="en-AU"/>
              </w:rPr>
            </w:pPr>
            <w:r w:rsidRPr="00B81A10">
              <w:rPr>
                <w:rFonts w:cs="Arial"/>
                <w:sz w:val="16"/>
                <w:szCs w:val="16"/>
              </w:rPr>
              <w:t>1</w:t>
            </w:r>
          </w:p>
        </w:tc>
      </w:tr>
      <w:tr w:rsidR="00B81A10" w:rsidRPr="00D950A2" w14:paraId="5648F1D4" w14:textId="77777777" w:rsidTr="00B81A10">
        <w:trPr>
          <w:trHeight w:val="227"/>
        </w:trPr>
        <w:tc>
          <w:tcPr>
            <w:tcW w:w="0" w:type="auto"/>
            <w:tcBorders>
              <w:top w:val="nil"/>
              <w:left w:val="nil"/>
              <w:bottom w:val="nil"/>
              <w:right w:val="nil"/>
            </w:tcBorders>
            <w:shd w:val="clear" w:color="auto" w:fill="auto"/>
            <w:noWrap/>
            <w:vAlign w:val="center"/>
            <w:hideMark/>
          </w:tcPr>
          <w:p w14:paraId="2D05A7BC" w14:textId="79DDEE08" w:rsidR="00B81A10" w:rsidRPr="00B81A10" w:rsidRDefault="00B81A10" w:rsidP="00B81A10">
            <w:pPr>
              <w:spacing w:before="0" w:after="0"/>
              <w:rPr>
                <w:rFonts w:cstheme="minorHAnsi"/>
                <w:color w:val="000000"/>
                <w:sz w:val="16"/>
                <w:szCs w:val="16"/>
                <w:lang w:eastAsia="en-AU"/>
              </w:rPr>
            </w:pPr>
            <w:r w:rsidRPr="00B81A10">
              <w:rPr>
                <w:rFonts w:cs="Arial"/>
                <w:color w:val="000000"/>
                <w:sz w:val="16"/>
                <w:szCs w:val="16"/>
              </w:rPr>
              <w:t>Adopted rate rise of &lt; 0%</w:t>
            </w:r>
          </w:p>
        </w:tc>
        <w:tc>
          <w:tcPr>
            <w:tcW w:w="0" w:type="auto"/>
            <w:tcBorders>
              <w:top w:val="nil"/>
              <w:left w:val="nil"/>
              <w:bottom w:val="nil"/>
              <w:right w:val="nil"/>
            </w:tcBorders>
            <w:shd w:val="clear" w:color="auto" w:fill="auto"/>
            <w:noWrap/>
            <w:vAlign w:val="bottom"/>
            <w:hideMark/>
          </w:tcPr>
          <w:p w14:paraId="4D009E67" w14:textId="2129924E" w:rsidR="00B81A10" w:rsidRPr="00B81A10" w:rsidRDefault="00B81A10" w:rsidP="00B81A10">
            <w:pPr>
              <w:spacing w:before="0" w:after="0"/>
              <w:jc w:val="center"/>
              <w:rPr>
                <w:rFonts w:cstheme="minorHAnsi"/>
                <w:b/>
                <w:bCs/>
                <w:color w:val="000000"/>
                <w:sz w:val="16"/>
                <w:szCs w:val="16"/>
                <w:lang w:eastAsia="en-AU"/>
              </w:rPr>
            </w:pPr>
            <w:r w:rsidRPr="00B81A10">
              <w:rPr>
                <w:rFonts w:ascii="Calibri" w:hAnsi="Calibri" w:cs="Calibri"/>
                <w:b/>
                <w:bCs/>
                <w:color w:val="000000"/>
                <w:sz w:val="16"/>
                <w:szCs w:val="16"/>
              </w:rPr>
              <w:t>1</w:t>
            </w:r>
          </w:p>
        </w:tc>
        <w:tc>
          <w:tcPr>
            <w:tcW w:w="0" w:type="auto"/>
            <w:tcBorders>
              <w:top w:val="nil"/>
              <w:left w:val="nil"/>
              <w:bottom w:val="nil"/>
              <w:right w:val="nil"/>
            </w:tcBorders>
            <w:shd w:val="clear" w:color="auto" w:fill="auto"/>
            <w:noWrap/>
            <w:vAlign w:val="bottom"/>
            <w:hideMark/>
          </w:tcPr>
          <w:p w14:paraId="2BC9BDB8" w14:textId="3D499227" w:rsidR="00B81A10" w:rsidRPr="00B81A10" w:rsidRDefault="00B81A10" w:rsidP="00B81A10">
            <w:pPr>
              <w:spacing w:before="0" w:after="0"/>
              <w:jc w:val="center"/>
              <w:rPr>
                <w:rFonts w:cstheme="minorHAnsi"/>
                <w:color w:val="000000"/>
                <w:sz w:val="16"/>
                <w:szCs w:val="16"/>
                <w:lang w:eastAsia="en-AU"/>
              </w:rPr>
            </w:pPr>
            <w:r w:rsidRPr="00B81A10">
              <w:rPr>
                <w:rFonts w:cs="Arial"/>
                <w:sz w:val="16"/>
                <w:szCs w:val="16"/>
              </w:rPr>
              <w:t>0</w:t>
            </w:r>
          </w:p>
        </w:tc>
        <w:tc>
          <w:tcPr>
            <w:tcW w:w="0" w:type="auto"/>
            <w:tcBorders>
              <w:top w:val="nil"/>
              <w:left w:val="nil"/>
              <w:bottom w:val="nil"/>
              <w:right w:val="nil"/>
            </w:tcBorders>
            <w:shd w:val="clear" w:color="auto" w:fill="auto"/>
            <w:noWrap/>
            <w:vAlign w:val="bottom"/>
            <w:hideMark/>
          </w:tcPr>
          <w:p w14:paraId="75800FB0" w14:textId="14EB493D" w:rsidR="00B81A10" w:rsidRPr="00B81A10" w:rsidRDefault="00B81A10" w:rsidP="00B81A10">
            <w:pPr>
              <w:spacing w:before="0" w:after="0"/>
              <w:jc w:val="center"/>
              <w:rPr>
                <w:rFonts w:cstheme="minorHAnsi"/>
                <w:color w:val="000000"/>
                <w:sz w:val="16"/>
                <w:szCs w:val="16"/>
                <w:lang w:eastAsia="en-AU"/>
              </w:rPr>
            </w:pPr>
            <w:r w:rsidRPr="00B81A10">
              <w:rPr>
                <w:rFonts w:cs="Arial"/>
                <w:sz w:val="16"/>
                <w:szCs w:val="16"/>
              </w:rPr>
              <w:t>0</w:t>
            </w:r>
          </w:p>
        </w:tc>
        <w:tc>
          <w:tcPr>
            <w:tcW w:w="0" w:type="auto"/>
            <w:tcBorders>
              <w:top w:val="nil"/>
              <w:left w:val="nil"/>
              <w:bottom w:val="nil"/>
              <w:right w:val="nil"/>
            </w:tcBorders>
            <w:shd w:val="clear" w:color="auto" w:fill="auto"/>
            <w:noWrap/>
            <w:vAlign w:val="bottom"/>
            <w:hideMark/>
          </w:tcPr>
          <w:p w14:paraId="4CE6B697" w14:textId="48BF4977" w:rsidR="00B81A10" w:rsidRPr="00B81A10" w:rsidRDefault="00B81A10" w:rsidP="00B81A10">
            <w:pPr>
              <w:spacing w:before="0" w:after="0"/>
              <w:jc w:val="center"/>
              <w:rPr>
                <w:rFonts w:cstheme="minorHAnsi"/>
                <w:color w:val="000000"/>
                <w:sz w:val="16"/>
                <w:szCs w:val="16"/>
                <w:lang w:eastAsia="en-AU"/>
              </w:rPr>
            </w:pPr>
            <w:r w:rsidRPr="00B81A10">
              <w:rPr>
                <w:rFonts w:cs="Arial"/>
                <w:sz w:val="16"/>
                <w:szCs w:val="16"/>
              </w:rPr>
              <w:t>0</w:t>
            </w:r>
          </w:p>
        </w:tc>
        <w:tc>
          <w:tcPr>
            <w:tcW w:w="0" w:type="auto"/>
            <w:tcBorders>
              <w:top w:val="nil"/>
              <w:left w:val="nil"/>
              <w:bottom w:val="nil"/>
              <w:right w:val="nil"/>
            </w:tcBorders>
            <w:shd w:val="clear" w:color="auto" w:fill="auto"/>
            <w:noWrap/>
            <w:vAlign w:val="bottom"/>
            <w:hideMark/>
          </w:tcPr>
          <w:p w14:paraId="49F7AF2C" w14:textId="5027D503" w:rsidR="00B81A10" w:rsidRPr="00B81A10" w:rsidRDefault="00B81A10" w:rsidP="00B81A10">
            <w:pPr>
              <w:spacing w:before="0" w:after="0"/>
              <w:jc w:val="center"/>
              <w:rPr>
                <w:rFonts w:cstheme="minorHAnsi"/>
                <w:color w:val="000000"/>
                <w:sz w:val="16"/>
                <w:szCs w:val="16"/>
                <w:lang w:eastAsia="en-AU"/>
              </w:rPr>
            </w:pPr>
            <w:r w:rsidRPr="00B81A10">
              <w:rPr>
                <w:rFonts w:cs="Arial"/>
                <w:sz w:val="16"/>
                <w:szCs w:val="16"/>
              </w:rPr>
              <w:t>0</w:t>
            </w:r>
          </w:p>
        </w:tc>
        <w:tc>
          <w:tcPr>
            <w:tcW w:w="0" w:type="auto"/>
            <w:tcBorders>
              <w:top w:val="nil"/>
              <w:left w:val="nil"/>
              <w:bottom w:val="nil"/>
              <w:right w:val="nil"/>
            </w:tcBorders>
            <w:shd w:val="clear" w:color="auto" w:fill="auto"/>
            <w:noWrap/>
            <w:vAlign w:val="bottom"/>
            <w:hideMark/>
          </w:tcPr>
          <w:p w14:paraId="3E080F8A" w14:textId="2E6C2BC0" w:rsidR="00B81A10" w:rsidRPr="00B81A10" w:rsidRDefault="00B81A10" w:rsidP="00B81A10">
            <w:pPr>
              <w:spacing w:before="0" w:after="0"/>
              <w:jc w:val="center"/>
              <w:rPr>
                <w:rFonts w:cstheme="minorHAnsi"/>
                <w:color w:val="000000"/>
                <w:sz w:val="16"/>
                <w:szCs w:val="16"/>
                <w:lang w:eastAsia="en-AU"/>
              </w:rPr>
            </w:pPr>
            <w:r w:rsidRPr="00B81A10">
              <w:rPr>
                <w:rFonts w:cs="Arial"/>
                <w:sz w:val="16"/>
                <w:szCs w:val="16"/>
              </w:rPr>
              <w:t>1</w:t>
            </w:r>
          </w:p>
        </w:tc>
      </w:tr>
      <w:tr w:rsidR="00B81A10" w:rsidRPr="00D950A2" w14:paraId="0290E9C9" w14:textId="77777777" w:rsidTr="00B81A10">
        <w:trPr>
          <w:trHeight w:val="227"/>
        </w:trPr>
        <w:tc>
          <w:tcPr>
            <w:tcW w:w="0" w:type="auto"/>
            <w:tcBorders>
              <w:top w:val="nil"/>
              <w:left w:val="nil"/>
              <w:bottom w:val="nil"/>
              <w:right w:val="nil"/>
            </w:tcBorders>
            <w:shd w:val="clear" w:color="auto" w:fill="auto"/>
            <w:noWrap/>
            <w:vAlign w:val="bottom"/>
            <w:hideMark/>
          </w:tcPr>
          <w:p w14:paraId="477243E8" w14:textId="77777777" w:rsidR="00B81A10" w:rsidRPr="00B81A10" w:rsidRDefault="00B81A10" w:rsidP="00B81A10">
            <w:pPr>
              <w:spacing w:before="0" w:after="0"/>
              <w:jc w:val="center"/>
              <w:rPr>
                <w:rFonts w:cstheme="minorHAnsi"/>
                <w:color w:val="000000"/>
                <w:sz w:val="16"/>
                <w:szCs w:val="16"/>
                <w:lang w:eastAsia="en-AU"/>
              </w:rPr>
            </w:pPr>
          </w:p>
        </w:tc>
        <w:tc>
          <w:tcPr>
            <w:tcW w:w="0" w:type="auto"/>
            <w:tcBorders>
              <w:top w:val="single" w:sz="4" w:space="0" w:color="auto"/>
              <w:left w:val="nil"/>
              <w:bottom w:val="double" w:sz="6" w:space="0" w:color="auto"/>
              <w:right w:val="nil"/>
            </w:tcBorders>
            <w:shd w:val="clear" w:color="auto" w:fill="auto"/>
            <w:noWrap/>
            <w:vAlign w:val="bottom"/>
            <w:hideMark/>
          </w:tcPr>
          <w:p w14:paraId="05A3F8B9" w14:textId="084FD223" w:rsidR="00B81A10" w:rsidRPr="00B81A10" w:rsidRDefault="00B81A10" w:rsidP="00B81A10">
            <w:pPr>
              <w:spacing w:before="0" w:after="0"/>
              <w:jc w:val="center"/>
              <w:rPr>
                <w:rFonts w:cstheme="minorHAnsi"/>
                <w:b/>
                <w:bCs/>
                <w:color w:val="000000"/>
                <w:sz w:val="16"/>
                <w:szCs w:val="16"/>
                <w:lang w:eastAsia="en-AU"/>
              </w:rPr>
            </w:pPr>
            <w:r w:rsidRPr="00B81A10">
              <w:rPr>
                <w:rFonts w:ascii="Calibri" w:hAnsi="Calibri" w:cs="Calibri"/>
                <w:b/>
                <w:bCs/>
                <w:color w:val="000000"/>
                <w:sz w:val="16"/>
                <w:szCs w:val="16"/>
              </w:rPr>
              <w:t>79</w:t>
            </w:r>
          </w:p>
        </w:tc>
        <w:tc>
          <w:tcPr>
            <w:tcW w:w="0" w:type="auto"/>
            <w:tcBorders>
              <w:top w:val="single" w:sz="4" w:space="0" w:color="auto"/>
              <w:left w:val="nil"/>
              <w:bottom w:val="double" w:sz="6" w:space="0" w:color="auto"/>
              <w:right w:val="nil"/>
            </w:tcBorders>
            <w:shd w:val="clear" w:color="auto" w:fill="auto"/>
            <w:noWrap/>
            <w:vAlign w:val="bottom"/>
            <w:hideMark/>
          </w:tcPr>
          <w:p w14:paraId="7E8971B9" w14:textId="3EB66467" w:rsidR="00B81A10" w:rsidRPr="00B81A10" w:rsidRDefault="00B81A10" w:rsidP="00B81A10">
            <w:pPr>
              <w:spacing w:before="0" w:after="0"/>
              <w:jc w:val="center"/>
              <w:rPr>
                <w:rFonts w:cstheme="minorHAnsi"/>
                <w:b/>
                <w:bCs/>
                <w:color w:val="000000"/>
                <w:sz w:val="16"/>
                <w:szCs w:val="16"/>
                <w:lang w:eastAsia="en-AU"/>
              </w:rPr>
            </w:pPr>
            <w:r w:rsidRPr="00B81A10">
              <w:rPr>
                <w:rFonts w:ascii="Calibri" w:hAnsi="Calibri" w:cs="Calibri"/>
                <w:b/>
                <w:bCs/>
                <w:color w:val="000000"/>
                <w:sz w:val="16"/>
                <w:szCs w:val="16"/>
              </w:rPr>
              <w:t>22</w:t>
            </w:r>
          </w:p>
        </w:tc>
        <w:tc>
          <w:tcPr>
            <w:tcW w:w="0" w:type="auto"/>
            <w:tcBorders>
              <w:top w:val="single" w:sz="4" w:space="0" w:color="auto"/>
              <w:left w:val="nil"/>
              <w:bottom w:val="double" w:sz="6" w:space="0" w:color="auto"/>
              <w:right w:val="nil"/>
            </w:tcBorders>
            <w:shd w:val="clear" w:color="auto" w:fill="auto"/>
            <w:noWrap/>
            <w:vAlign w:val="bottom"/>
            <w:hideMark/>
          </w:tcPr>
          <w:p w14:paraId="79DCBFF6" w14:textId="2727CB11" w:rsidR="00B81A10" w:rsidRPr="00B81A10" w:rsidRDefault="00B81A10" w:rsidP="00B81A10">
            <w:pPr>
              <w:spacing w:before="0" w:after="0"/>
              <w:jc w:val="center"/>
              <w:rPr>
                <w:rFonts w:cstheme="minorHAnsi"/>
                <w:b/>
                <w:bCs/>
                <w:color w:val="000000"/>
                <w:sz w:val="16"/>
                <w:szCs w:val="16"/>
                <w:lang w:eastAsia="en-AU"/>
              </w:rPr>
            </w:pPr>
            <w:r w:rsidRPr="00B81A10">
              <w:rPr>
                <w:rFonts w:ascii="Calibri" w:hAnsi="Calibri" w:cs="Calibri"/>
                <w:b/>
                <w:bCs/>
                <w:color w:val="000000"/>
                <w:sz w:val="16"/>
                <w:szCs w:val="16"/>
              </w:rPr>
              <w:t>9</w:t>
            </w:r>
          </w:p>
        </w:tc>
        <w:tc>
          <w:tcPr>
            <w:tcW w:w="0" w:type="auto"/>
            <w:tcBorders>
              <w:top w:val="single" w:sz="4" w:space="0" w:color="auto"/>
              <w:left w:val="nil"/>
              <w:bottom w:val="double" w:sz="6" w:space="0" w:color="auto"/>
              <w:right w:val="nil"/>
            </w:tcBorders>
            <w:shd w:val="clear" w:color="auto" w:fill="auto"/>
            <w:noWrap/>
            <w:vAlign w:val="bottom"/>
            <w:hideMark/>
          </w:tcPr>
          <w:p w14:paraId="24BD4704" w14:textId="48E78A2A" w:rsidR="00B81A10" w:rsidRPr="00B81A10" w:rsidRDefault="00B81A10" w:rsidP="00B81A10">
            <w:pPr>
              <w:spacing w:before="0" w:after="0"/>
              <w:jc w:val="center"/>
              <w:rPr>
                <w:rFonts w:cstheme="minorHAnsi"/>
                <w:b/>
                <w:bCs/>
                <w:color w:val="000000"/>
                <w:sz w:val="16"/>
                <w:szCs w:val="16"/>
                <w:lang w:eastAsia="en-AU"/>
              </w:rPr>
            </w:pPr>
            <w:r w:rsidRPr="00B81A10">
              <w:rPr>
                <w:rFonts w:ascii="Calibri" w:hAnsi="Calibri" w:cs="Calibri"/>
                <w:b/>
                <w:bCs/>
                <w:color w:val="000000"/>
                <w:sz w:val="16"/>
                <w:szCs w:val="16"/>
              </w:rPr>
              <w:t>10</w:t>
            </w:r>
          </w:p>
        </w:tc>
        <w:tc>
          <w:tcPr>
            <w:tcW w:w="0" w:type="auto"/>
            <w:tcBorders>
              <w:top w:val="single" w:sz="4" w:space="0" w:color="auto"/>
              <w:left w:val="nil"/>
              <w:bottom w:val="double" w:sz="6" w:space="0" w:color="auto"/>
              <w:right w:val="nil"/>
            </w:tcBorders>
            <w:shd w:val="clear" w:color="auto" w:fill="auto"/>
            <w:noWrap/>
            <w:vAlign w:val="bottom"/>
            <w:hideMark/>
          </w:tcPr>
          <w:p w14:paraId="0C5A27AB" w14:textId="6E838C7E" w:rsidR="00B81A10" w:rsidRPr="00B81A10" w:rsidRDefault="00B81A10" w:rsidP="00B81A10">
            <w:pPr>
              <w:spacing w:before="0" w:after="0"/>
              <w:jc w:val="center"/>
              <w:rPr>
                <w:rFonts w:cstheme="minorHAnsi"/>
                <w:b/>
                <w:bCs/>
                <w:color w:val="000000"/>
                <w:sz w:val="16"/>
                <w:szCs w:val="16"/>
                <w:lang w:eastAsia="en-AU"/>
              </w:rPr>
            </w:pPr>
            <w:r w:rsidRPr="00B81A10">
              <w:rPr>
                <w:rFonts w:ascii="Calibri" w:hAnsi="Calibri" w:cs="Calibri"/>
                <w:b/>
                <w:bCs/>
                <w:color w:val="000000"/>
                <w:sz w:val="16"/>
                <w:szCs w:val="16"/>
              </w:rPr>
              <w:t>19</w:t>
            </w:r>
          </w:p>
        </w:tc>
        <w:tc>
          <w:tcPr>
            <w:tcW w:w="0" w:type="auto"/>
            <w:tcBorders>
              <w:top w:val="single" w:sz="4" w:space="0" w:color="auto"/>
              <w:left w:val="nil"/>
              <w:bottom w:val="double" w:sz="6" w:space="0" w:color="auto"/>
              <w:right w:val="nil"/>
            </w:tcBorders>
            <w:shd w:val="clear" w:color="auto" w:fill="auto"/>
            <w:noWrap/>
            <w:vAlign w:val="bottom"/>
            <w:hideMark/>
          </w:tcPr>
          <w:p w14:paraId="79B07BF9" w14:textId="04DE1F18" w:rsidR="00B81A10" w:rsidRPr="00B81A10" w:rsidRDefault="00B81A10" w:rsidP="00B81A10">
            <w:pPr>
              <w:spacing w:before="0" w:after="0"/>
              <w:jc w:val="center"/>
              <w:rPr>
                <w:rFonts w:cstheme="minorHAnsi"/>
                <w:b/>
                <w:bCs/>
                <w:color w:val="000000"/>
                <w:sz w:val="16"/>
                <w:szCs w:val="16"/>
                <w:lang w:eastAsia="en-AU"/>
              </w:rPr>
            </w:pPr>
            <w:r w:rsidRPr="00B81A10">
              <w:rPr>
                <w:rFonts w:ascii="Calibri" w:hAnsi="Calibri" w:cs="Calibri"/>
                <w:b/>
                <w:bCs/>
                <w:color w:val="000000"/>
                <w:sz w:val="16"/>
                <w:szCs w:val="16"/>
              </w:rPr>
              <w:t>19</w:t>
            </w:r>
          </w:p>
        </w:tc>
      </w:tr>
    </w:tbl>
    <w:p w14:paraId="0C656DE8" w14:textId="1B7F98DD" w:rsidR="000314C2" w:rsidRPr="00836333" w:rsidRDefault="000314C2" w:rsidP="00797FE6">
      <w:pPr>
        <w:pStyle w:val="BodyText"/>
        <w:spacing w:before="120" w:after="60" w:line="240" w:lineRule="auto"/>
        <w:rPr>
          <w:sz w:val="16"/>
          <w:szCs w:val="16"/>
        </w:rPr>
      </w:pPr>
      <w:r w:rsidRPr="00836333">
        <w:rPr>
          <w:sz w:val="16"/>
          <w:szCs w:val="16"/>
        </w:rPr>
        <w:t xml:space="preserve">Source: </w:t>
      </w:r>
      <w:r w:rsidR="002C23E2">
        <w:rPr>
          <w:sz w:val="16"/>
          <w:szCs w:val="16"/>
        </w:rPr>
        <w:t>2021-22</w:t>
      </w:r>
      <w:r w:rsidRPr="00836333">
        <w:rPr>
          <w:sz w:val="16"/>
          <w:szCs w:val="16"/>
        </w:rPr>
        <w:t xml:space="preserve"> </w:t>
      </w:r>
      <w:r w:rsidR="00EA1BDF">
        <w:rPr>
          <w:sz w:val="16"/>
          <w:szCs w:val="16"/>
        </w:rPr>
        <w:t>adopted</w:t>
      </w:r>
      <w:r w:rsidRPr="00836333">
        <w:rPr>
          <w:sz w:val="16"/>
          <w:szCs w:val="16"/>
        </w:rPr>
        <w:t xml:space="preserve"> budgets</w:t>
      </w:r>
    </w:p>
    <w:bookmarkEnd w:id="20"/>
    <w:p w14:paraId="350574E3" w14:textId="77777777" w:rsidR="00B81A10" w:rsidRDefault="00B81A10" w:rsidP="000314C2">
      <w:pPr>
        <w:pStyle w:val="BodyText"/>
        <w:rPr>
          <w:b/>
          <w:bCs/>
          <w:color w:val="53565A" w:themeColor="accent2"/>
          <w:sz w:val="18"/>
          <w:szCs w:val="18"/>
        </w:rPr>
      </w:pPr>
    </w:p>
    <w:p w14:paraId="7A444793" w14:textId="733CF83F" w:rsidR="000314C2" w:rsidRPr="000314C2" w:rsidRDefault="000314C2" w:rsidP="000314C2">
      <w:pPr>
        <w:pStyle w:val="BodyText"/>
        <w:rPr>
          <w:color w:val="53565A" w:themeColor="accent2"/>
          <w:sz w:val="18"/>
          <w:szCs w:val="18"/>
        </w:rPr>
      </w:pPr>
      <w:r w:rsidRPr="000314C2">
        <w:rPr>
          <w:b/>
          <w:bCs/>
          <w:color w:val="53565A" w:themeColor="accent2"/>
          <w:sz w:val="18"/>
          <w:szCs w:val="18"/>
        </w:rPr>
        <w:t>Figure 1</w:t>
      </w:r>
      <w:r w:rsidR="005411D1">
        <w:rPr>
          <w:b/>
          <w:bCs/>
          <w:color w:val="53565A" w:themeColor="accent2"/>
          <w:sz w:val="18"/>
          <w:szCs w:val="18"/>
        </w:rPr>
        <w:t>2a</w:t>
      </w:r>
      <w:r w:rsidRPr="000314C2">
        <w:rPr>
          <w:color w:val="53565A" w:themeColor="accent2"/>
          <w:sz w:val="18"/>
          <w:szCs w:val="18"/>
        </w:rPr>
        <w:t xml:space="preserve"> below presents the rate rise data in a pie chart, allowing comparison with the rate rises in 20</w:t>
      </w:r>
      <w:r w:rsidR="0053313F">
        <w:rPr>
          <w:color w:val="53565A" w:themeColor="accent2"/>
          <w:sz w:val="18"/>
          <w:szCs w:val="18"/>
        </w:rPr>
        <w:t>20</w:t>
      </w:r>
      <w:r w:rsidRPr="000314C2">
        <w:rPr>
          <w:color w:val="53565A" w:themeColor="accent2"/>
          <w:sz w:val="18"/>
          <w:szCs w:val="18"/>
        </w:rPr>
        <w:t>-2</w:t>
      </w:r>
      <w:r w:rsidR="0053313F">
        <w:rPr>
          <w:color w:val="53565A" w:themeColor="accent2"/>
          <w:sz w:val="18"/>
          <w:szCs w:val="18"/>
        </w:rPr>
        <w:t>1</w:t>
      </w:r>
      <w:r w:rsidRPr="000314C2">
        <w:rPr>
          <w:color w:val="53565A" w:themeColor="accent2"/>
          <w:sz w:val="18"/>
          <w:szCs w:val="18"/>
        </w:rPr>
        <w:t xml:space="preserve"> adopted budgets in </w:t>
      </w:r>
      <w:r w:rsidRPr="000314C2">
        <w:rPr>
          <w:b/>
          <w:bCs/>
          <w:color w:val="53565A" w:themeColor="accent2"/>
          <w:sz w:val="18"/>
          <w:szCs w:val="18"/>
        </w:rPr>
        <w:t>Figure 12</w:t>
      </w:r>
      <w:r w:rsidR="005411D1">
        <w:rPr>
          <w:b/>
          <w:bCs/>
          <w:color w:val="53565A" w:themeColor="accent2"/>
          <w:sz w:val="18"/>
          <w:szCs w:val="18"/>
        </w:rPr>
        <w:t>b</w:t>
      </w:r>
      <w:r w:rsidRPr="000314C2">
        <w:rPr>
          <w:color w:val="53565A" w:themeColor="accent2"/>
          <w:sz w:val="18"/>
          <w:szCs w:val="18"/>
        </w:rPr>
        <w:t xml:space="preserve">. </w:t>
      </w:r>
      <w:r w:rsidR="0053313F">
        <w:rPr>
          <w:color w:val="53565A" w:themeColor="accent2"/>
          <w:sz w:val="18"/>
          <w:szCs w:val="18"/>
        </w:rPr>
        <w:t>The 2020-21 adopted budgets, mainly prepared during the second wave of</w:t>
      </w:r>
      <w:r w:rsidR="00E605C9">
        <w:rPr>
          <w:color w:val="53565A" w:themeColor="accent2"/>
          <w:sz w:val="18"/>
          <w:szCs w:val="18"/>
        </w:rPr>
        <w:t xml:space="preserve"> the</w:t>
      </w:r>
      <w:r w:rsidR="0053313F">
        <w:rPr>
          <w:color w:val="53565A" w:themeColor="accent2"/>
          <w:sz w:val="18"/>
          <w:szCs w:val="18"/>
        </w:rPr>
        <w:t xml:space="preserve"> </w:t>
      </w:r>
      <w:r w:rsidR="00E605C9">
        <w:rPr>
          <w:color w:val="53565A" w:themeColor="accent2"/>
          <w:sz w:val="18"/>
          <w:szCs w:val="18"/>
        </w:rPr>
        <w:t>COVID-19</w:t>
      </w:r>
      <w:r w:rsidR="0053313F">
        <w:rPr>
          <w:color w:val="53565A" w:themeColor="accent2"/>
          <w:sz w:val="18"/>
          <w:szCs w:val="18"/>
        </w:rPr>
        <w:t xml:space="preserve"> outbreak in Victoria</w:t>
      </w:r>
      <w:r w:rsidR="00E605C9">
        <w:rPr>
          <w:color w:val="53565A" w:themeColor="accent2"/>
          <w:sz w:val="18"/>
          <w:szCs w:val="18"/>
        </w:rPr>
        <w:t>,</w:t>
      </w:r>
      <w:r w:rsidR="0053313F">
        <w:rPr>
          <w:color w:val="53565A" w:themeColor="accent2"/>
          <w:sz w:val="18"/>
          <w:szCs w:val="18"/>
        </w:rPr>
        <w:t xml:space="preserve"> reflect the </w:t>
      </w:r>
      <w:r w:rsidR="00DF1ECF">
        <w:rPr>
          <w:color w:val="53565A" w:themeColor="accent2"/>
          <w:sz w:val="18"/>
          <w:szCs w:val="18"/>
        </w:rPr>
        <w:t xml:space="preserve">many </w:t>
      </w:r>
      <w:r w:rsidR="0053313F">
        <w:rPr>
          <w:color w:val="53565A" w:themeColor="accent2"/>
          <w:sz w:val="18"/>
          <w:szCs w:val="18"/>
        </w:rPr>
        <w:t xml:space="preserve">council decisions to freeze their rates (17 councils adopted </w:t>
      </w:r>
      <w:r w:rsidR="00DF1ECF">
        <w:rPr>
          <w:color w:val="53565A" w:themeColor="accent2"/>
          <w:sz w:val="18"/>
          <w:szCs w:val="18"/>
        </w:rPr>
        <w:t xml:space="preserve">a </w:t>
      </w:r>
      <w:r w:rsidR="0053313F">
        <w:rPr>
          <w:color w:val="53565A" w:themeColor="accent2"/>
          <w:sz w:val="18"/>
          <w:szCs w:val="18"/>
        </w:rPr>
        <w:t xml:space="preserve">rate rise of </w:t>
      </w:r>
      <w:r w:rsidR="00DF1ECF">
        <w:rPr>
          <w:color w:val="53565A" w:themeColor="accent2"/>
          <w:sz w:val="18"/>
          <w:szCs w:val="18"/>
        </w:rPr>
        <w:t>z</w:t>
      </w:r>
      <w:r w:rsidR="0053313F">
        <w:rPr>
          <w:color w:val="53565A" w:themeColor="accent2"/>
          <w:sz w:val="18"/>
          <w:szCs w:val="18"/>
        </w:rPr>
        <w:t>ero per</w:t>
      </w:r>
      <w:r w:rsidR="00DF1ECF">
        <w:rPr>
          <w:color w:val="53565A" w:themeColor="accent2"/>
          <w:sz w:val="18"/>
          <w:szCs w:val="18"/>
        </w:rPr>
        <w:t xml:space="preserve"> </w:t>
      </w:r>
      <w:r w:rsidR="0053313F">
        <w:rPr>
          <w:color w:val="53565A" w:themeColor="accent2"/>
          <w:sz w:val="18"/>
          <w:szCs w:val="18"/>
        </w:rPr>
        <w:t xml:space="preserve">cent or lower). In 2021-22 budgets, which were prepared during the period of recovery in </w:t>
      </w:r>
      <w:r w:rsidR="005F1461">
        <w:rPr>
          <w:color w:val="53565A" w:themeColor="accent2"/>
          <w:sz w:val="18"/>
          <w:szCs w:val="18"/>
        </w:rPr>
        <w:t xml:space="preserve">the </w:t>
      </w:r>
      <w:r w:rsidR="0053313F">
        <w:rPr>
          <w:color w:val="53565A" w:themeColor="accent2"/>
          <w:sz w:val="18"/>
          <w:szCs w:val="18"/>
        </w:rPr>
        <w:t xml:space="preserve">early part of 2021, only 4 Victorian councils have adopted a rate increase of </w:t>
      </w:r>
      <w:r w:rsidR="004B5B45">
        <w:rPr>
          <w:color w:val="53565A" w:themeColor="accent2"/>
          <w:sz w:val="18"/>
          <w:szCs w:val="18"/>
        </w:rPr>
        <w:t>z</w:t>
      </w:r>
      <w:r w:rsidR="0053313F">
        <w:rPr>
          <w:color w:val="53565A" w:themeColor="accent2"/>
          <w:sz w:val="18"/>
          <w:szCs w:val="18"/>
        </w:rPr>
        <w:t>ero per</w:t>
      </w:r>
      <w:r w:rsidR="004B5B45">
        <w:rPr>
          <w:color w:val="53565A" w:themeColor="accent2"/>
          <w:sz w:val="18"/>
          <w:szCs w:val="18"/>
        </w:rPr>
        <w:t xml:space="preserve"> </w:t>
      </w:r>
      <w:r w:rsidR="0053313F">
        <w:rPr>
          <w:color w:val="53565A" w:themeColor="accent2"/>
          <w:sz w:val="18"/>
          <w:szCs w:val="18"/>
        </w:rPr>
        <w:t>cent or lower. N</w:t>
      </w:r>
      <w:r w:rsidRPr="000314C2">
        <w:rPr>
          <w:color w:val="53565A" w:themeColor="accent2"/>
          <w:sz w:val="18"/>
          <w:szCs w:val="18"/>
        </w:rPr>
        <w:t xml:space="preserve">o councils have sought to raise rates beyond the rate cap in </w:t>
      </w:r>
      <w:r w:rsidR="002C23E2">
        <w:rPr>
          <w:color w:val="53565A" w:themeColor="accent2"/>
          <w:sz w:val="18"/>
          <w:szCs w:val="18"/>
        </w:rPr>
        <w:t>2021-22</w:t>
      </w:r>
      <w:r w:rsidR="0053313F">
        <w:rPr>
          <w:color w:val="53565A" w:themeColor="accent2"/>
          <w:sz w:val="18"/>
          <w:szCs w:val="18"/>
        </w:rPr>
        <w:t>.</w:t>
      </w:r>
    </w:p>
    <w:p w14:paraId="25EE0190" w14:textId="1212007D" w:rsidR="001F2363" w:rsidRDefault="000314C2" w:rsidP="000314C2">
      <w:pPr>
        <w:pStyle w:val="Caption"/>
        <w:spacing w:after="60"/>
        <w:rPr>
          <w:b/>
          <w:bCs/>
          <w:i w:val="0"/>
          <w:iCs w:val="0"/>
        </w:rPr>
      </w:pPr>
      <w:r w:rsidRPr="000314C2">
        <w:rPr>
          <w:b/>
          <w:bCs/>
          <w:i w:val="0"/>
          <w:iCs w:val="0"/>
        </w:rPr>
        <w:t xml:space="preserve">Figure </w:t>
      </w:r>
      <w:r w:rsidRPr="004616FB">
        <w:rPr>
          <w:b/>
          <w:bCs/>
          <w:i w:val="0"/>
          <w:iCs w:val="0"/>
        </w:rPr>
        <w:t>1</w:t>
      </w:r>
      <w:r w:rsidR="005411D1" w:rsidRPr="004616FB">
        <w:rPr>
          <w:b/>
          <w:bCs/>
          <w:i w:val="0"/>
          <w:iCs w:val="0"/>
        </w:rPr>
        <w:t>2a</w:t>
      </w:r>
      <w:r w:rsidRPr="004616FB">
        <w:rPr>
          <w:b/>
          <w:bCs/>
          <w:i w:val="0"/>
          <w:iCs w:val="0"/>
        </w:rPr>
        <w:t xml:space="preserve"> Rate rises in </w:t>
      </w:r>
      <w:r w:rsidR="002C23E2" w:rsidRPr="004616FB">
        <w:rPr>
          <w:b/>
          <w:bCs/>
          <w:i w:val="0"/>
          <w:iCs w:val="0"/>
        </w:rPr>
        <w:t>2021-22</w:t>
      </w:r>
    </w:p>
    <w:p w14:paraId="66A07B1C" w14:textId="480ADB86" w:rsidR="004616FB" w:rsidRPr="004616FB" w:rsidRDefault="004616FB" w:rsidP="004616FB">
      <w:r>
        <w:rPr>
          <w:noProof/>
        </w:rPr>
        <w:drawing>
          <wp:inline distT="0" distB="0" distL="0" distR="0" wp14:anchorId="63947BB8" wp14:editId="46789532">
            <wp:extent cx="5760085" cy="1710690"/>
            <wp:effectExtent l="0" t="0" r="12065" b="3810"/>
            <wp:docPr id="47" name="Chart 47">
              <a:extLst xmlns:a="http://schemas.openxmlformats.org/drawingml/2006/main">
                <a:ext uri="{FF2B5EF4-FFF2-40B4-BE49-F238E27FC236}">
                  <a16:creationId xmlns:a16="http://schemas.microsoft.com/office/drawing/2014/main" id="{FC329D3E-0DE5-418C-AB9F-C309E0B16F1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14:paraId="512246F3" w14:textId="61EB49AB" w:rsidR="000314C2" w:rsidRPr="00794BBC" w:rsidRDefault="000314C2" w:rsidP="00B820DC">
      <w:pPr>
        <w:rPr>
          <w:sz w:val="16"/>
          <w:szCs w:val="16"/>
        </w:rPr>
      </w:pPr>
      <w:r w:rsidRPr="00794BBC">
        <w:rPr>
          <w:sz w:val="16"/>
          <w:szCs w:val="16"/>
        </w:rPr>
        <w:t xml:space="preserve">Source: </w:t>
      </w:r>
      <w:r w:rsidR="002C23E2">
        <w:rPr>
          <w:sz w:val="16"/>
          <w:szCs w:val="16"/>
        </w:rPr>
        <w:t>2021-22</w:t>
      </w:r>
      <w:r w:rsidRPr="00794BBC">
        <w:rPr>
          <w:sz w:val="16"/>
          <w:szCs w:val="16"/>
        </w:rPr>
        <w:t xml:space="preserve"> </w:t>
      </w:r>
      <w:r w:rsidR="00EA1BDF">
        <w:rPr>
          <w:sz w:val="16"/>
          <w:szCs w:val="16"/>
        </w:rPr>
        <w:t>adopted</w:t>
      </w:r>
      <w:r w:rsidRPr="00794BBC">
        <w:rPr>
          <w:sz w:val="16"/>
          <w:szCs w:val="16"/>
        </w:rPr>
        <w:t xml:space="preserve"> budgets</w:t>
      </w:r>
    </w:p>
    <w:p w14:paraId="08DC6C9B" w14:textId="7FD750C9" w:rsidR="000314C2" w:rsidRDefault="004616FB" w:rsidP="000314C2">
      <w:pPr>
        <w:pStyle w:val="Caption"/>
        <w:spacing w:after="60"/>
        <w:rPr>
          <w:b/>
          <w:bCs/>
          <w:i w:val="0"/>
          <w:iCs w:val="0"/>
        </w:rPr>
      </w:pPr>
      <w:r>
        <w:rPr>
          <w:noProof/>
        </w:rPr>
        <w:drawing>
          <wp:anchor distT="0" distB="0" distL="114300" distR="114300" simplePos="0" relativeHeight="251678721" behindDoc="0" locked="0" layoutInCell="1" allowOverlap="1" wp14:anchorId="6C9B4589" wp14:editId="452FC34F">
            <wp:simplePos x="0" y="0"/>
            <wp:positionH relativeFrom="margin">
              <wp:align>left</wp:align>
            </wp:positionH>
            <wp:positionV relativeFrom="paragraph">
              <wp:posOffset>178435</wp:posOffset>
            </wp:positionV>
            <wp:extent cx="5772150" cy="1711325"/>
            <wp:effectExtent l="0" t="0" r="0" b="3175"/>
            <wp:wrapSquare wrapText="bothSides"/>
            <wp:docPr id="45" name="Chart 45">
              <a:extLst xmlns:a="http://schemas.openxmlformats.org/drawingml/2006/main">
                <a:ext uri="{FF2B5EF4-FFF2-40B4-BE49-F238E27FC236}">
                  <a16:creationId xmlns:a16="http://schemas.microsoft.com/office/drawing/2014/main" id="{FC329D3E-0DE5-418C-AB9F-C309E0B16F1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14:sizeRelH relativeFrom="page">
              <wp14:pctWidth>0</wp14:pctWidth>
            </wp14:sizeRelH>
            <wp14:sizeRelV relativeFrom="page">
              <wp14:pctHeight>0</wp14:pctHeight>
            </wp14:sizeRelV>
          </wp:anchor>
        </w:drawing>
      </w:r>
      <w:r w:rsidR="000314C2" w:rsidRPr="00B6229F">
        <w:rPr>
          <w:b/>
          <w:bCs/>
          <w:i w:val="0"/>
          <w:iCs w:val="0"/>
        </w:rPr>
        <w:t xml:space="preserve">Figure </w:t>
      </w:r>
      <w:r w:rsidR="000314C2" w:rsidRPr="004616FB">
        <w:rPr>
          <w:b/>
          <w:bCs/>
          <w:i w:val="0"/>
          <w:iCs w:val="0"/>
        </w:rPr>
        <w:t>12</w:t>
      </w:r>
      <w:r w:rsidR="005411D1" w:rsidRPr="004616FB">
        <w:rPr>
          <w:b/>
          <w:bCs/>
          <w:i w:val="0"/>
          <w:iCs w:val="0"/>
        </w:rPr>
        <w:t>b</w:t>
      </w:r>
      <w:r w:rsidR="000314C2" w:rsidRPr="004616FB">
        <w:rPr>
          <w:b/>
          <w:bCs/>
          <w:i w:val="0"/>
          <w:iCs w:val="0"/>
        </w:rPr>
        <w:t xml:space="preserve"> Rate rises in 2019-20</w:t>
      </w:r>
    </w:p>
    <w:p w14:paraId="136BFC17" w14:textId="6193D821" w:rsidR="000314C2" w:rsidRPr="00794BBC" w:rsidRDefault="000314C2" w:rsidP="004616FB">
      <w:pPr>
        <w:rPr>
          <w:sz w:val="16"/>
          <w:szCs w:val="16"/>
        </w:rPr>
      </w:pPr>
      <w:r w:rsidRPr="00794BBC">
        <w:rPr>
          <w:sz w:val="16"/>
          <w:szCs w:val="16"/>
        </w:rPr>
        <w:t>Source: 2019-20 adopted budgets</w:t>
      </w:r>
    </w:p>
    <w:p w14:paraId="30B2A70B" w14:textId="01B54775" w:rsidR="000314C2" w:rsidRPr="0053313F" w:rsidRDefault="000314C2" w:rsidP="000314C2">
      <w:pPr>
        <w:rPr>
          <w:szCs w:val="18"/>
        </w:rPr>
      </w:pPr>
      <w:r w:rsidRPr="0053313F">
        <w:rPr>
          <w:szCs w:val="18"/>
        </w:rPr>
        <w:t xml:space="preserve">The </w:t>
      </w:r>
      <w:r w:rsidRPr="0053313F">
        <w:rPr>
          <w:i/>
          <w:iCs/>
          <w:szCs w:val="18"/>
        </w:rPr>
        <w:t>Local Government Act 1989</w:t>
      </w:r>
      <w:r w:rsidRPr="0053313F">
        <w:rPr>
          <w:szCs w:val="18"/>
        </w:rPr>
        <w:t xml:space="preserve"> allows councils to defer or waive rates and charges. Councils can also offer rebates and concessions within the legislative parameters. </w:t>
      </w:r>
      <w:r w:rsidR="0053313F" w:rsidRPr="0053313F">
        <w:rPr>
          <w:szCs w:val="18"/>
        </w:rPr>
        <w:t xml:space="preserve">In </w:t>
      </w:r>
      <w:r w:rsidR="00A44AEA">
        <w:rPr>
          <w:szCs w:val="18"/>
        </w:rPr>
        <w:t xml:space="preserve">the </w:t>
      </w:r>
      <w:r w:rsidR="0053313F" w:rsidRPr="0053313F">
        <w:rPr>
          <w:szCs w:val="18"/>
        </w:rPr>
        <w:t>2020-21 financial year, m</w:t>
      </w:r>
      <w:r w:rsidRPr="0053313F">
        <w:rPr>
          <w:szCs w:val="18"/>
        </w:rPr>
        <w:t>ost Victorian councils offered some form of rates and charges relief to select groups of ratepayers, however the approach and processes var</w:t>
      </w:r>
      <w:r w:rsidR="00A44AEA">
        <w:rPr>
          <w:szCs w:val="18"/>
        </w:rPr>
        <w:t>ied</w:t>
      </w:r>
      <w:r w:rsidRPr="0053313F">
        <w:rPr>
          <w:szCs w:val="18"/>
        </w:rPr>
        <w:t xml:space="preserve"> in line with local priorities. </w:t>
      </w:r>
    </w:p>
    <w:p w14:paraId="359843A0" w14:textId="70FB4187" w:rsidR="0053313F" w:rsidRPr="0053313F" w:rsidRDefault="000314C2" w:rsidP="000314C2">
      <w:pPr>
        <w:rPr>
          <w:szCs w:val="18"/>
        </w:rPr>
      </w:pPr>
      <w:r w:rsidRPr="0053313F">
        <w:rPr>
          <w:szCs w:val="18"/>
        </w:rPr>
        <w:t xml:space="preserve">As the third tier of government in Australia there is an expectation that councils will take all necessary actions to continue to support their communities and local economies through the pandemic. While some councils have resolved </w:t>
      </w:r>
      <w:r w:rsidR="003A0504">
        <w:rPr>
          <w:szCs w:val="18"/>
        </w:rPr>
        <w:t>not to</w:t>
      </w:r>
      <w:r w:rsidRPr="0053313F">
        <w:rPr>
          <w:szCs w:val="18"/>
        </w:rPr>
        <w:t xml:space="preserve"> increase rates for </w:t>
      </w:r>
      <w:r w:rsidR="002C23E2" w:rsidRPr="0053313F">
        <w:rPr>
          <w:szCs w:val="18"/>
        </w:rPr>
        <w:t>2021-22</w:t>
      </w:r>
      <w:r w:rsidRPr="0053313F">
        <w:rPr>
          <w:szCs w:val="18"/>
        </w:rPr>
        <w:t xml:space="preserve">, effectively treating this as a form </w:t>
      </w:r>
      <w:r w:rsidR="003A0504">
        <w:rPr>
          <w:szCs w:val="18"/>
        </w:rPr>
        <w:t>of</w:t>
      </w:r>
      <w:r w:rsidRPr="0053313F">
        <w:rPr>
          <w:szCs w:val="18"/>
        </w:rPr>
        <w:t xml:space="preserve"> waiver, </w:t>
      </w:r>
      <w:r w:rsidR="00730D56">
        <w:rPr>
          <w:szCs w:val="18"/>
        </w:rPr>
        <w:t>others have applied a more targeted approach. T</w:t>
      </w:r>
      <w:r w:rsidRPr="0053313F">
        <w:rPr>
          <w:szCs w:val="18"/>
        </w:rPr>
        <w:t xml:space="preserve">he majority of councils have </w:t>
      </w:r>
      <w:r w:rsidR="0053313F" w:rsidRPr="0053313F">
        <w:rPr>
          <w:szCs w:val="18"/>
        </w:rPr>
        <w:t>indicated that financial hardship arrangements adopted in prior year(s) will remain in place to support local business and communities.</w:t>
      </w:r>
    </w:p>
    <w:p w14:paraId="2C22137B" w14:textId="77777777" w:rsidR="0053313F" w:rsidRDefault="0053313F" w:rsidP="000314C2">
      <w:pPr>
        <w:pStyle w:val="BodyText"/>
        <w:rPr>
          <w:color w:val="53565A" w:themeColor="accent2"/>
          <w:sz w:val="18"/>
          <w:szCs w:val="18"/>
        </w:rPr>
      </w:pPr>
    </w:p>
    <w:p w14:paraId="06E8CC13" w14:textId="77777777" w:rsidR="0053313F" w:rsidRDefault="0053313F" w:rsidP="000314C2">
      <w:pPr>
        <w:pStyle w:val="BodyText"/>
        <w:rPr>
          <w:color w:val="53565A" w:themeColor="accent2"/>
          <w:sz w:val="18"/>
          <w:szCs w:val="18"/>
        </w:rPr>
      </w:pPr>
    </w:p>
    <w:p w14:paraId="05670E0A" w14:textId="77777777" w:rsidR="0053313F" w:rsidRDefault="0053313F" w:rsidP="000314C2">
      <w:pPr>
        <w:pStyle w:val="BodyText"/>
        <w:rPr>
          <w:color w:val="53565A" w:themeColor="accent2"/>
          <w:sz w:val="18"/>
          <w:szCs w:val="18"/>
        </w:rPr>
      </w:pPr>
    </w:p>
    <w:p w14:paraId="222774EA" w14:textId="77777777" w:rsidR="0053313F" w:rsidRDefault="0053313F" w:rsidP="000314C2">
      <w:pPr>
        <w:pStyle w:val="BodyText"/>
        <w:rPr>
          <w:color w:val="53565A" w:themeColor="accent2"/>
          <w:sz w:val="18"/>
          <w:szCs w:val="18"/>
        </w:rPr>
      </w:pPr>
    </w:p>
    <w:p w14:paraId="46576607" w14:textId="77777777" w:rsidR="0053313F" w:rsidRDefault="0053313F" w:rsidP="000314C2">
      <w:pPr>
        <w:pStyle w:val="BodyText"/>
        <w:rPr>
          <w:color w:val="53565A" w:themeColor="accent2"/>
          <w:sz w:val="18"/>
          <w:szCs w:val="18"/>
        </w:rPr>
      </w:pPr>
    </w:p>
    <w:p w14:paraId="331DA484" w14:textId="77777777" w:rsidR="0053313F" w:rsidRDefault="0053313F" w:rsidP="000314C2">
      <w:pPr>
        <w:pStyle w:val="BodyText"/>
        <w:rPr>
          <w:color w:val="53565A" w:themeColor="accent2"/>
          <w:sz w:val="18"/>
          <w:szCs w:val="18"/>
        </w:rPr>
      </w:pPr>
    </w:p>
    <w:p w14:paraId="19E7020B" w14:textId="77777777" w:rsidR="0053313F" w:rsidRDefault="0053313F" w:rsidP="000314C2">
      <w:pPr>
        <w:pStyle w:val="BodyText"/>
        <w:rPr>
          <w:color w:val="53565A" w:themeColor="accent2"/>
          <w:sz w:val="18"/>
          <w:szCs w:val="18"/>
        </w:rPr>
      </w:pPr>
    </w:p>
    <w:p w14:paraId="44E5541A" w14:textId="77777777" w:rsidR="0053313F" w:rsidRDefault="0053313F" w:rsidP="000314C2">
      <w:pPr>
        <w:pStyle w:val="BodyText"/>
        <w:rPr>
          <w:color w:val="53565A" w:themeColor="accent2"/>
          <w:sz w:val="18"/>
          <w:szCs w:val="18"/>
        </w:rPr>
      </w:pPr>
    </w:p>
    <w:p w14:paraId="53A84B66" w14:textId="77777777" w:rsidR="0053313F" w:rsidRDefault="0053313F" w:rsidP="000314C2">
      <w:pPr>
        <w:pStyle w:val="BodyText"/>
        <w:rPr>
          <w:color w:val="53565A" w:themeColor="accent2"/>
          <w:sz w:val="18"/>
          <w:szCs w:val="18"/>
        </w:rPr>
      </w:pPr>
    </w:p>
    <w:p w14:paraId="67A360AB" w14:textId="1F8886CE" w:rsidR="000314C2" w:rsidRPr="000314C2" w:rsidRDefault="002C23E2" w:rsidP="000314C2">
      <w:pPr>
        <w:pStyle w:val="BodyText"/>
        <w:rPr>
          <w:color w:val="53565A" w:themeColor="accent2"/>
          <w:sz w:val="18"/>
          <w:szCs w:val="18"/>
        </w:rPr>
      </w:pPr>
      <w:r>
        <w:rPr>
          <w:color w:val="53565A" w:themeColor="accent2"/>
          <w:sz w:val="18"/>
          <w:szCs w:val="18"/>
        </w:rPr>
        <w:t>2021-22</w:t>
      </w:r>
      <w:r w:rsidR="000314C2" w:rsidRPr="000314C2">
        <w:rPr>
          <w:color w:val="53565A" w:themeColor="accent2"/>
          <w:sz w:val="18"/>
          <w:szCs w:val="18"/>
        </w:rPr>
        <w:t xml:space="preserve"> is the </w:t>
      </w:r>
      <w:r w:rsidR="0053313F">
        <w:rPr>
          <w:color w:val="53565A" w:themeColor="accent2"/>
          <w:sz w:val="18"/>
          <w:szCs w:val="18"/>
        </w:rPr>
        <w:t>sixt</w:t>
      </w:r>
      <w:r w:rsidR="000314C2" w:rsidRPr="000314C2">
        <w:rPr>
          <w:color w:val="53565A" w:themeColor="accent2"/>
          <w:sz w:val="18"/>
          <w:szCs w:val="18"/>
        </w:rPr>
        <w:t xml:space="preserve">h year since the implementation of FGRS. </w:t>
      </w:r>
      <w:r w:rsidR="000314C2" w:rsidRPr="000314C2">
        <w:rPr>
          <w:b/>
          <w:bCs/>
          <w:color w:val="53565A" w:themeColor="accent2"/>
          <w:sz w:val="18"/>
          <w:szCs w:val="18"/>
          <w:lang w:eastAsia="en-AU"/>
        </w:rPr>
        <w:t>Figure 13</w:t>
      </w:r>
      <w:r w:rsidR="000314C2" w:rsidRPr="000314C2">
        <w:rPr>
          <w:color w:val="53565A" w:themeColor="accent2"/>
          <w:sz w:val="18"/>
          <w:szCs w:val="18"/>
          <w:lang w:eastAsia="en-AU"/>
        </w:rPr>
        <w:t xml:space="preserve"> demonstrates that in the forward projections of councils for the first </w:t>
      </w:r>
      <w:r w:rsidR="0053313F">
        <w:rPr>
          <w:color w:val="53565A" w:themeColor="accent2"/>
          <w:sz w:val="18"/>
          <w:szCs w:val="18"/>
          <w:lang w:eastAsia="en-AU"/>
        </w:rPr>
        <w:t>6</w:t>
      </w:r>
      <w:r w:rsidR="000314C2" w:rsidRPr="000314C2">
        <w:rPr>
          <w:color w:val="53565A" w:themeColor="accent2"/>
          <w:sz w:val="18"/>
          <w:szCs w:val="18"/>
          <w:lang w:eastAsia="en-AU"/>
        </w:rPr>
        <w:t xml:space="preserve"> years there is a trend of lower growth in forecast income from rates and charges as compared to 2015-16 (prior to cap) projections. The dotted line represents the projected increase in rates and charges based on 2015-16 budget projections.</w:t>
      </w:r>
    </w:p>
    <w:p w14:paraId="01C05FCF" w14:textId="2D1F04B2" w:rsidR="000314C2" w:rsidRDefault="000314C2" w:rsidP="000314C2">
      <w:pPr>
        <w:pStyle w:val="Caption"/>
        <w:spacing w:before="120" w:after="120"/>
        <w:rPr>
          <w:b/>
          <w:bCs/>
          <w:i w:val="0"/>
          <w:iCs w:val="0"/>
        </w:rPr>
      </w:pPr>
      <w:r w:rsidRPr="00B6229F">
        <w:rPr>
          <w:b/>
          <w:bCs/>
          <w:i w:val="0"/>
          <w:iCs w:val="0"/>
        </w:rPr>
        <w:t xml:space="preserve">Figure </w:t>
      </w:r>
      <w:r w:rsidRPr="00980F08">
        <w:rPr>
          <w:b/>
          <w:bCs/>
          <w:i w:val="0"/>
          <w:iCs w:val="0"/>
        </w:rPr>
        <w:t>13 SRP Projections</w:t>
      </w:r>
    </w:p>
    <w:p w14:paraId="3E44107F" w14:textId="4B61B26E" w:rsidR="000314C2" w:rsidRPr="00794BBC" w:rsidRDefault="003116D9" w:rsidP="00CB16D2">
      <w:pPr>
        <w:rPr>
          <w:sz w:val="16"/>
          <w:szCs w:val="16"/>
        </w:rPr>
      </w:pPr>
      <w:r>
        <w:rPr>
          <w:noProof/>
        </w:rPr>
        <w:drawing>
          <wp:inline distT="0" distB="0" distL="0" distR="0" wp14:anchorId="5C7C44F6" wp14:editId="1B00843F">
            <wp:extent cx="5760085" cy="3686175"/>
            <wp:effectExtent l="0" t="0" r="12065" b="9525"/>
            <wp:docPr id="49" name="Chart 49">
              <a:extLst xmlns:a="http://schemas.openxmlformats.org/drawingml/2006/main">
                <a:ext uri="{FF2B5EF4-FFF2-40B4-BE49-F238E27FC236}">
                  <a16:creationId xmlns:a16="http://schemas.microsoft.com/office/drawing/2014/main" id="{0722A024-5159-4C48-B504-384BC0DC65E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r w:rsidR="000314C2" w:rsidRPr="00794BBC">
        <w:rPr>
          <w:sz w:val="16"/>
          <w:szCs w:val="16"/>
        </w:rPr>
        <w:t xml:space="preserve">Source: </w:t>
      </w:r>
      <w:r w:rsidR="000314C2">
        <w:rPr>
          <w:sz w:val="16"/>
          <w:szCs w:val="16"/>
        </w:rPr>
        <w:t xml:space="preserve">Council adopted budgets 2015-16 to </w:t>
      </w:r>
      <w:r w:rsidR="002C23E2">
        <w:rPr>
          <w:sz w:val="16"/>
          <w:szCs w:val="16"/>
        </w:rPr>
        <w:t>2021-22</w:t>
      </w:r>
    </w:p>
    <w:p w14:paraId="5439B439" w14:textId="77777777" w:rsidR="000314C2" w:rsidRDefault="000314C2" w:rsidP="000314C2">
      <w:pPr>
        <w:pStyle w:val="BodyText"/>
        <w:rPr>
          <w:b/>
          <w:bCs/>
        </w:rPr>
      </w:pPr>
    </w:p>
    <w:p w14:paraId="44C3D19D" w14:textId="77777777" w:rsidR="000314C2" w:rsidRPr="000314C2" w:rsidRDefault="000314C2" w:rsidP="000314C2">
      <w:pPr>
        <w:pStyle w:val="BodyText"/>
        <w:rPr>
          <w:b/>
          <w:bCs/>
          <w:color w:val="53565A" w:themeColor="accent2"/>
          <w:sz w:val="18"/>
          <w:szCs w:val="18"/>
        </w:rPr>
      </w:pPr>
      <w:r w:rsidRPr="000314C2">
        <w:rPr>
          <w:b/>
          <w:bCs/>
          <w:color w:val="53565A" w:themeColor="accent2"/>
          <w:sz w:val="18"/>
          <w:szCs w:val="18"/>
        </w:rPr>
        <w:t>Municipal charges</w:t>
      </w:r>
    </w:p>
    <w:p w14:paraId="236128A5" w14:textId="13E4BB7F" w:rsidR="000314C2" w:rsidRPr="000314C2" w:rsidRDefault="00131F40" w:rsidP="000314C2">
      <w:pPr>
        <w:pStyle w:val="BodyText"/>
        <w:spacing w:before="0" w:after="0" w:line="240" w:lineRule="auto"/>
        <w:rPr>
          <w:color w:val="53565A" w:themeColor="accent2"/>
          <w:sz w:val="18"/>
          <w:szCs w:val="18"/>
        </w:rPr>
      </w:pPr>
      <w:r>
        <w:rPr>
          <w:color w:val="53565A" w:themeColor="accent2"/>
          <w:sz w:val="18"/>
          <w:szCs w:val="18"/>
        </w:rPr>
        <w:t>Some c</w:t>
      </w:r>
      <w:r w:rsidR="000314C2" w:rsidRPr="000314C2">
        <w:rPr>
          <w:color w:val="53565A" w:themeColor="accent2"/>
          <w:sz w:val="18"/>
          <w:szCs w:val="18"/>
        </w:rPr>
        <w:t>ouncils may declare a municipal charge to cover some of the</w:t>
      </w:r>
      <w:r>
        <w:rPr>
          <w:color w:val="53565A" w:themeColor="accent2"/>
          <w:sz w:val="18"/>
          <w:szCs w:val="18"/>
        </w:rPr>
        <w:t xml:space="preserve"> </w:t>
      </w:r>
      <w:r w:rsidR="000314C2" w:rsidRPr="000314C2">
        <w:rPr>
          <w:color w:val="53565A" w:themeColor="accent2"/>
          <w:sz w:val="18"/>
          <w:szCs w:val="18"/>
        </w:rPr>
        <w:t xml:space="preserve">administrative costs of the council. In </w:t>
      </w:r>
      <w:r w:rsidR="002C23E2">
        <w:rPr>
          <w:color w:val="53565A" w:themeColor="accent2"/>
          <w:sz w:val="18"/>
          <w:szCs w:val="18"/>
        </w:rPr>
        <w:t>2021-22</w:t>
      </w:r>
      <w:r w:rsidR="000314C2" w:rsidRPr="000314C2">
        <w:rPr>
          <w:color w:val="53565A" w:themeColor="accent2"/>
          <w:sz w:val="18"/>
          <w:szCs w:val="18"/>
        </w:rPr>
        <w:t xml:space="preserve"> the budgeted total to be collected is $14</w:t>
      </w:r>
      <w:r w:rsidR="0053313F">
        <w:rPr>
          <w:color w:val="53565A" w:themeColor="accent2"/>
          <w:sz w:val="18"/>
          <w:szCs w:val="18"/>
        </w:rPr>
        <w:t>4.9</w:t>
      </w:r>
      <w:r w:rsidR="000314C2" w:rsidRPr="000314C2">
        <w:rPr>
          <w:color w:val="53565A" w:themeColor="accent2"/>
          <w:sz w:val="18"/>
          <w:szCs w:val="18"/>
        </w:rPr>
        <w:t xml:space="preserve"> million, a</w:t>
      </w:r>
      <w:r w:rsidR="00651BB0">
        <w:rPr>
          <w:color w:val="53565A" w:themeColor="accent2"/>
          <w:sz w:val="18"/>
          <w:szCs w:val="18"/>
        </w:rPr>
        <w:t>n</w:t>
      </w:r>
      <w:r>
        <w:rPr>
          <w:color w:val="53565A" w:themeColor="accent2"/>
          <w:sz w:val="18"/>
          <w:szCs w:val="18"/>
        </w:rPr>
        <w:t xml:space="preserve"> </w:t>
      </w:r>
      <w:r w:rsidR="0053313F">
        <w:rPr>
          <w:color w:val="53565A" w:themeColor="accent2"/>
          <w:sz w:val="18"/>
          <w:szCs w:val="18"/>
        </w:rPr>
        <w:t>increase</w:t>
      </w:r>
      <w:r w:rsidR="000314C2" w:rsidRPr="000314C2">
        <w:rPr>
          <w:color w:val="53565A" w:themeColor="accent2"/>
          <w:sz w:val="18"/>
          <w:szCs w:val="18"/>
        </w:rPr>
        <w:t xml:space="preserve"> of $</w:t>
      </w:r>
      <w:r w:rsidR="0053313F">
        <w:rPr>
          <w:color w:val="53565A" w:themeColor="accent2"/>
          <w:sz w:val="18"/>
          <w:szCs w:val="18"/>
        </w:rPr>
        <w:t>3.35</w:t>
      </w:r>
      <w:r w:rsidR="000314C2" w:rsidRPr="000314C2">
        <w:rPr>
          <w:color w:val="53565A" w:themeColor="accent2"/>
          <w:sz w:val="18"/>
          <w:szCs w:val="18"/>
        </w:rPr>
        <w:t xml:space="preserve"> million or </w:t>
      </w:r>
      <w:r w:rsidR="0053313F">
        <w:rPr>
          <w:color w:val="53565A" w:themeColor="accent2"/>
          <w:sz w:val="18"/>
          <w:szCs w:val="18"/>
        </w:rPr>
        <w:t>2</w:t>
      </w:r>
      <w:r w:rsidR="000314C2" w:rsidRPr="000314C2">
        <w:rPr>
          <w:color w:val="53565A" w:themeColor="accent2"/>
          <w:sz w:val="18"/>
          <w:szCs w:val="18"/>
        </w:rPr>
        <w:t>.4 per cent on 20</w:t>
      </w:r>
      <w:r w:rsidR="0053313F">
        <w:rPr>
          <w:color w:val="53565A" w:themeColor="accent2"/>
          <w:sz w:val="18"/>
          <w:szCs w:val="18"/>
        </w:rPr>
        <w:t>20</w:t>
      </w:r>
      <w:r w:rsidR="000314C2" w:rsidRPr="000314C2">
        <w:rPr>
          <w:color w:val="53565A" w:themeColor="accent2"/>
          <w:sz w:val="18"/>
          <w:szCs w:val="18"/>
        </w:rPr>
        <w:t>-2</w:t>
      </w:r>
      <w:r w:rsidR="0053313F">
        <w:rPr>
          <w:color w:val="53565A" w:themeColor="accent2"/>
          <w:sz w:val="18"/>
          <w:szCs w:val="18"/>
        </w:rPr>
        <w:t>1</w:t>
      </w:r>
      <w:r w:rsidR="000314C2" w:rsidRPr="000314C2">
        <w:rPr>
          <w:color w:val="53565A" w:themeColor="accent2"/>
          <w:sz w:val="18"/>
          <w:szCs w:val="18"/>
        </w:rPr>
        <w:t xml:space="preserve"> levels</w:t>
      </w:r>
      <w:r w:rsidR="000314C2" w:rsidRPr="00AC1B2F">
        <w:rPr>
          <w:color w:val="53565A" w:themeColor="accent2"/>
          <w:sz w:val="18"/>
          <w:szCs w:val="18"/>
        </w:rPr>
        <w:t xml:space="preserve">. In </w:t>
      </w:r>
      <w:r w:rsidR="002C23E2" w:rsidRPr="00AC1B2F">
        <w:rPr>
          <w:color w:val="53565A" w:themeColor="accent2"/>
          <w:sz w:val="18"/>
          <w:szCs w:val="18"/>
        </w:rPr>
        <w:t>2021-22</w:t>
      </w:r>
      <w:r w:rsidR="000314C2" w:rsidRPr="00AC1B2F">
        <w:rPr>
          <w:color w:val="53565A" w:themeColor="accent2"/>
          <w:sz w:val="18"/>
          <w:szCs w:val="18"/>
        </w:rPr>
        <w:t xml:space="preserve"> municipal charges are being levied by </w:t>
      </w:r>
      <w:r w:rsidR="00AC1B2F" w:rsidRPr="00AC1B2F">
        <w:rPr>
          <w:color w:val="53565A" w:themeColor="accent2"/>
          <w:sz w:val="18"/>
          <w:szCs w:val="18"/>
        </w:rPr>
        <w:t>37</w:t>
      </w:r>
      <w:r w:rsidRPr="00AC1B2F">
        <w:rPr>
          <w:color w:val="53565A" w:themeColor="accent2"/>
          <w:sz w:val="18"/>
          <w:szCs w:val="18"/>
        </w:rPr>
        <w:t xml:space="preserve"> </w:t>
      </w:r>
      <w:r w:rsidR="000314C2" w:rsidRPr="00AC1B2F">
        <w:rPr>
          <w:color w:val="53565A" w:themeColor="accent2"/>
          <w:sz w:val="18"/>
          <w:szCs w:val="18"/>
        </w:rPr>
        <w:t>councils, six of which are metropolitan councils.</w:t>
      </w:r>
    </w:p>
    <w:p w14:paraId="61610E4B" w14:textId="77777777" w:rsidR="000314C2" w:rsidRPr="000314C2" w:rsidRDefault="000314C2" w:rsidP="000314C2">
      <w:pPr>
        <w:pStyle w:val="BodyText"/>
        <w:rPr>
          <w:b/>
          <w:bCs/>
          <w:color w:val="53565A" w:themeColor="accent2"/>
          <w:sz w:val="18"/>
          <w:szCs w:val="18"/>
        </w:rPr>
      </w:pPr>
    </w:p>
    <w:p w14:paraId="636E309B" w14:textId="77777777" w:rsidR="000314C2" w:rsidRPr="000314C2" w:rsidRDefault="000314C2" w:rsidP="000314C2">
      <w:pPr>
        <w:pStyle w:val="BodyText"/>
        <w:rPr>
          <w:b/>
          <w:bCs/>
          <w:color w:val="53565A" w:themeColor="accent2"/>
          <w:sz w:val="18"/>
          <w:szCs w:val="18"/>
        </w:rPr>
      </w:pPr>
      <w:r w:rsidRPr="000314C2">
        <w:rPr>
          <w:b/>
          <w:bCs/>
          <w:color w:val="53565A" w:themeColor="accent2"/>
          <w:sz w:val="18"/>
          <w:szCs w:val="18"/>
        </w:rPr>
        <w:t>Waste charges</w:t>
      </w:r>
    </w:p>
    <w:p w14:paraId="26B20690" w14:textId="46E084AD" w:rsidR="000314C2" w:rsidRDefault="000314C2" w:rsidP="000314C2">
      <w:pPr>
        <w:pStyle w:val="BodyText"/>
        <w:spacing w:before="0" w:after="0" w:line="240" w:lineRule="auto"/>
        <w:rPr>
          <w:color w:val="53565A" w:themeColor="accent2"/>
          <w:sz w:val="18"/>
          <w:szCs w:val="18"/>
        </w:rPr>
      </w:pPr>
      <w:r w:rsidRPr="000314C2">
        <w:rPr>
          <w:color w:val="53565A" w:themeColor="accent2"/>
          <w:sz w:val="18"/>
          <w:szCs w:val="18"/>
        </w:rPr>
        <w:t>Service charges are most</w:t>
      </w:r>
      <w:r w:rsidR="00131F40">
        <w:rPr>
          <w:color w:val="53565A" w:themeColor="accent2"/>
          <w:sz w:val="18"/>
          <w:szCs w:val="18"/>
        </w:rPr>
        <w:t xml:space="preserve"> </w:t>
      </w:r>
      <w:r w:rsidRPr="000314C2">
        <w:rPr>
          <w:color w:val="53565A" w:themeColor="accent2"/>
          <w:sz w:val="18"/>
          <w:szCs w:val="18"/>
        </w:rPr>
        <w:t>commonly raised in relation to waste services. Service charges are not currently subject to the capping</w:t>
      </w:r>
      <w:r w:rsidR="00131F40">
        <w:rPr>
          <w:color w:val="53565A" w:themeColor="accent2"/>
          <w:sz w:val="18"/>
          <w:szCs w:val="18"/>
        </w:rPr>
        <w:t xml:space="preserve"> </w:t>
      </w:r>
      <w:r w:rsidRPr="000314C2">
        <w:rPr>
          <w:color w:val="53565A" w:themeColor="accent2"/>
          <w:sz w:val="18"/>
          <w:szCs w:val="18"/>
        </w:rPr>
        <w:t xml:space="preserve">provisions of the FGRS. Across the sector there is a great diversity in waste service </w:t>
      </w:r>
      <w:r w:rsidR="00131F40">
        <w:rPr>
          <w:color w:val="53565A" w:themeColor="accent2"/>
          <w:sz w:val="18"/>
          <w:szCs w:val="18"/>
        </w:rPr>
        <w:t xml:space="preserve"> c</w:t>
      </w:r>
      <w:r w:rsidRPr="000314C2">
        <w:rPr>
          <w:color w:val="53565A" w:themeColor="accent2"/>
          <w:sz w:val="18"/>
          <w:szCs w:val="18"/>
        </w:rPr>
        <w:t xml:space="preserve">harges. The revenue collected by way of waste charges can also be determined by the service level chosen by the ratepayer. Any comparisons should therefore be mindful of the increased service offerings of some councils in response to the needs of their community. Separate waste charges are levied by </w:t>
      </w:r>
      <w:r w:rsidRPr="00B161CE">
        <w:rPr>
          <w:color w:val="53565A" w:themeColor="accent2"/>
          <w:sz w:val="18"/>
          <w:szCs w:val="18"/>
        </w:rPr>
        <w:t>7</w:t>
      </w:r>
      <w:r w:rsidR="00B161CE" w:rsidRPr="00B161CE">
        <w:rPr>
          <w:color w:val="53565A" w:themeColor="accent2"/>
          <w:sz w:val="18"/>
          <w:szCs w:val="18"/>
        </w:rPr>
        <w:t>5</w:t>
      </w:r>
      <w:r w:rsidRPr="00B161CE">
        <w:rPr>
          <w:color w:val="53565A" w:themeColor="accent2"/>
          <w:sz w:val="18"/>
          <w:szCs w:val="18"/>
        </w:rPr>
        <w:t xml:space="preserve"> of the 79</w:t>
      </w:r>
      <w:r w:rsidRPr="000314C2">
        <w:rPr>
          <w:color w:val="53565A" w:themeColor="accent2"/>
          <w:sz w:val="18"/>
          <w:szCs w:val="18"/>
        </w:rPr>
        <w:t xml:space="preserve"> Councils. This effectively means that the waste services provided by the remaining councils are funded ‘by way of general rates’. In </w:t>
      </w:r>
      <w:r w:rsidR="002C23E2">
        <w:rPr>
          <w:color w:val="53565A" w:themeColor="accent2"/>
          <w:sz w:val="18"/>
          <w:szCs w:val="18"/>
        </w:rPr>
        <w:t>2021-22</w:t>
      </w:r>
      <w:r w:rsidRPr="000314C2">
        <w:rPr>
          <w:color w:val="53565A" w:themeColor="accent2"/>
          <w:sz w:val="18"/>
          <w:szCs w:val="18"/>
        </w:rPr>
        <w:t xml:space="preserve"> the budgeted total to be collected through service charges is $</w:t>
      </w:r>
      <w:r w:rsidR="0053313F">
        <w:rPr>
          <w:color w:val="53565A" w:themeColor="accent2"/>
          <w:sz w:val="18"/>
          <w:szCs w:val="18"/>
        </w:rPr>
        <w:t>810.2</w:t>
      </w:r>
      <w:r w:rsidRPr="000314C2">
        <w:rPr>
          <w:color w:val="53565A" w:themeColor="accent2"/>
          <w:sz w:val="18"/>
          <w:szCs w:val="18"/>
        </w:rPr>
        <w:t xml:space="preserve"> million, an increase of $</w:t>
      </w:r>
      <w:r w:rsidR="0053313F">
        <w:rPr>
          <w:color w:val="53565A" w:themeColor="accent2"/>
          <w:sz w:val="18"/>
          <w:szCs w:val="18"/>
        </w:rPr>
        <w:t>76</w:t>
      </w:r>
      <w:r w:rsidRPr="000314C2">
        <w:rPr>
          <w:color w:val="53565A" w:themeColor="accent2"/>
          <w:sz w:val="18"/>
          <w:szCs w:val="18"/>
        </w:rPr>
        <w:t xml:space="preserve"> million or </w:t>
      </w:r>
      <w:r w:rsidR="0053313F">
        <w:rPr>
          <w:color w:val="53565A" w:themeColor="accent2"/>
          <w:sz w:val="18"/>
          <w:szCs w:val="18"/>
        </w:rPr>
        <w:t>10</w:t>
      </w:r>
      <w:r w:rsidR="00FC1B99">
        <w:rPr>
          <w:color w:val="53565A" w:themeColor="accent2"/>
          <w:sz w:val="18"/>
          <w:szCs w:val="18"/>
        </w:rPr>
        <w:t>.</w:t>
      </w:r>
      <w:r w:rsidR="0053313F">
        <w:rPr>
          <w:color w:val="53565A" w:themeColor="accent2"/>
          <w:sz w:val="18"/>
          <w:szCs w:val="18"/>
        </w:rPr>
        <w:t>36</w:t>
      </w:r>
      <w:r w:rsidRPr="000314C2">
        <w:rPr>
          <w:color w:val="53565A" w:themeColor="accent2"/>
          <w:sz w:val="18"/>
          <w:szCs w:val="18"/>
        </w:rPr>
        <w:t xml:space="preserve"> per cent on 20</w:t>
      </w:r>
      <w:r w:rsidR="0053313F">
        <w:rPr>
          <w:color w:val="53565A" w:themeColor="accent2"/>
          <w:sz w:val="18"/>
          <w:szCs w:val="18"/>
        </w:rPr>
        <w:t>20</w:t>
      </w:r>
      <w:r w:rsidRPr="000314C2">
        <w:rPr>
          <w:color w:val="53565A" w:themeColor="accent2"/>
          <w:sz w:val="18"/>
          <w:szCs w:val="18"/>
        </w:rPr>
        <w:t>-2</w:t>
      </w:r>
      <w:r w:rsidR="0053313F">
        <w:rPr>
          <w:color w:val="53565A" w:themeColor="accent2"/>
          <w:sz w:val="18"/>
          <w:szCs w:val="18"/>
        </w:rPr>
        <w:t>1</w:t>
      </w:r>
      <w:r w:rsidRPr="000314C2">
        <w:rPr>
          <w:color w:val="53565A" w:themeColor="accent2"/>
          <w:sz w:val="18"/>
          <w:szCs w:val="18"/>
        </w:rPr>
        <w:t xml:space="preserve"> levels. </w:t>
      </w:r>
    </w:p>
    <w:p w14:paraId="2FBAF3D7" w14:textId="5345EBF5" w:rsidR="00305F89" w:rsidRDefault="00305F89" w:rsidP="000314C2">
      <w:pPr>
        <w:pStyle w:val="BodyText"/>
        <w:spacing w:before="0" w:after="0" w:line="240" w:lineRule="auto"/>
        <w:rPr>
          <w:color w:val="53565A" w:themeColor="accent2"/>
          <w:sz w:val="18"/>
          <w:szCs w:val="18"/>
        </w:rPr>
      </w:pPr>
    </w:p>
    <w:p w14:paraId="12DF3951" w14:textId="1F322121" w:rsidR="00305F89" w:rsidRPr="000314C2" w:rsidRDefault="00305F89" w:rsidP="00305F89">
      <w:pPr>
        <w:spacing w:before="0" w:line="276" w:lineRule="auto"/>
        <w:rPr>
          <w:szCs w:val="18"/>
        </w:rPr>
      </w:pPr>
      <w:r>
        <w:rPr>
          <w:szCs w:val="18"/>
        </w:rPr>
        <w:br w:type="page"/>
      </w:r>
    </w:p>
    <w:p w14:paraId="593222F9" w14:textId="77777777" w:rsidR="000314C2" w:rsidRDefault="000314C2" w:rsidP="000314C2">
      <w:pPr>
        <w:pStyle w:val="Heading2"/>
      </w:pPr>
      <w:bookmarkStart w:id="21" w:name="_Toc48848011"/>
      <w:bookmarkStart w:id="22" w:name="_Toc81424195"/>
      <w:r>
        <w:lastRenderedPageBreak/>
        <w:t>Statutory fees and fines and user fees</w:t>
      </w:r>
      <w:bookmarkEnd w:id="21"/>
      <w:bookmarkEnd w:id="22"/>
    </w:p>
    <w:p w14:paraId="737496A7" w14:textId="2EEFCB50" w:rsidR="000314C2" w:rsidRPr="000314C2" w:rsidRDefault="000314C2" w:rsidP="000314C2">
      <w:pPr>
        <w:rPr>
          <w:rFonts w:cstheme="minorHAnsi"/>
          <w:szCs w:val="18"/>
        </w:rPr>
      </w:pPr>
      <w:r w:rsidRPr="000314C2">
        <w:rPr>
          <w:rFonts w:cstheme="minorHAnsi"/>
          <w:szCs w:val="18"/>
        </w:rPr>
        <w:t xml:space="preserve">Statutory fees and fines include items such as building and planning fees, animal registrations, infringements and permits. </w:t>
      </w:r>
      <w:r w:rsidRPr="000314C2">
        <w:rPr>
          <w:rFonts w:cstheme="minorHAnsi"/>
          <w:b/>
          <w:szCs w:val="18"/>
        </w:rPr>
        <w:t>Figure 14</w:t>
      </w:r>
      <w:r w:rsidR="0019792A">
        <w:rPr>
          <w:rFonts w:cstheme="minorHAnsi"/>
          <w:b/>
          <w:szCs w:val="18"/>
        </w:rPr>
        <w:t>a</w:t>
      </w:r>
      <w:r w:rsidRPr="000314C2">
        <w:rPr>
          <w:rFonts w:cstheme="minorHAnsi"/>
          <w:szCs w:val="18"/>
        </w:rPr>
        <w:t xml:space="preserve"> shows that total budgeted revenue from statutory fees and fines for </w:t>
      </w:r>
      <w:r w:rsidR="002C23E2">
        <w:rPr>
          <w:rFonts w:cstheme="minorHAnsi"/>
          <w:szCs w:val="18"/>
        </w:rPr>
        <w:t>2021-22</w:t>
      </w:r>
      <w:r w:rsidRPr="000314C2">
        <w:rPr>
          <w:rFonts w:cstheme="minorHAnsi"/>
          <w:szCs w:val="18"/>
        </w:rPr>
        <w:t xml:space="preserve"> is $</w:t>
      </w:r>
      <w:r w:rsidR="00131F40">
        <w:rPr>
          <w:rFonts w:cstheme="minorHAnsi"/>
          <w:szCs w:val="18"/>
        </w:rPr>
        <w:t>459</w:t>
      </w:r>
      <w:r w:rsidRPr="000314C2">
        <w:rPr>
          <w:rFonts w:cstheme="minorHAnsi"/>
          <w:szCs w:val="18"/>
        </w:rPr>
        <w:t>.</w:t>
      </w:r>
      <w:r w:rsidR="00131F40">
        <w:rPr>
          <w:rFonts w:cstheme="minorHAnsi"/>
          <w:szCs w:val="18"/>
        </w:rPr>
        <w:t>34</w:t>
      </w:r>
      <w:r w:rsidRPr="000314C2">
        <w:rPr>
          <w:rFonts w:cstheme="minorHAnsi"/>
          <w:szCs w:val="18"/>
        </w:rPr>
        <w:t xml:space="preserve"> million </w:t>
      </w:r>
      <w:r w:rsidR="00131F40">
        <w:rPr>
          <w:rFonts w:cstheme="minorHAnsi"/>
          <w:szCs w:val="18"/>
        </w:rPr>
        <w:t>(</w:t>
      </w:r>
      <w:r w:rsidR="00131F40" w:rsidRPr="000314C2">
        <w:rPr>
          <w:rFonts w:cstheme="minorHAnsi"/>
          <w:szCs w:val="18"/>
        </w:rPr>
        <w:t>38</w:t>
      </w:r>
      <w:r w:rsidR="00131F40">
        <w:rPr>
          <w:rFonts w:cstheme="minorHAnsi"/>
          <w:szCs w:val="18"/>
        </w:rPr>
        <w:t>6</w:t>
      </w:r>
      <w:r w:rsidR="00131F40" w:rsidRPr="000314C2">
        <w:rPr>
          <w:rFonts w:cstheme="minorHAnsi"/>
          <w:szCs w:val="18"/>
        </w:rPr>
        <w:t>.</w:t>
      </w:r>
      <w:r w:rsidR="00131F40">
        <w:rPr>
          <w:rFonts w:cstheme="minorHAnsi"/>
          <w:szCs w:val="18"/>
        </w:rPr>
        <w:t>7</w:t>
      </w:r>
      <w:r w:rsidR="00131F40" w:rsidRPr="000314C2">
        <w:rPr>
          <w:rFonts w:cstheme="minorHAnsi"/>
          <w:szCs w:val="18"/>
        </w:rPr>
        <w:t xml:space="preserve"> </w:t>
      </w:r>
      <w:r w:rsidRPr="000314C2">
        <w:rPr>
          <w:rFonts w:cstheme="minorHAnsi"/>
          <w:szCs w:val="18"/>
        </w:rPr>
        <w:t>million in 20</w:t>
      </w:r>
      <w:r w:rsidR="00131F40">
        <w:rPr>
          <w:rFonts w:cstheme="minorHAnsi"/>
          <w:szCs w:val="18"/>
        </w:rPr>
        <w:t>20</w:t>
      </w:r>
      <w:r w:rsidRPr="000314C2">
        <w:rPr>
          <w:rFonts w:cstheme="minorHAnsi"/>
          <w:szCs w:val="18"/>
        </w:rPr>
        <w:t>-2</w:t>
      </w:r>
      <w:r w:rsidR="00131F40">
        <w:rPr>
          <w:rFonts w:cstheme="minorHAnsi"/>
          <w:szCs w:val="18"/>
        </w:rPr>
        <w:t>1</w:t>
      </w:r>
      <w:r w:rsidRPr="000314C2">
        <w:rPr>
          <w:rFonts w:cstheme="minorHAnsi"/>
          <w:szCs w:val="18"/>
        </w:rPr>
        <w:t>). This represents a</w:t>
      </w:r>
      <w:r w:rsidR="00131F40">
        <w:rPr>
          <w:rFonts w:cstheme="minorHAnsi"/>
          <w:szCs w:val="18"/>
        </w:rPr>
        <w:t>n increase of</w:t>
      </w:r>
      <w:r w:rsidRPr="000314C2">
        <w:rPr>
          <w:rFonts w:cstheme="minorHAnsi"/>
          <w:szCs w:val="18"/>
        </w:rPr>
        <w:t xml:space="preserve"> $</w:t>
      </w:r>
      <w:r w:rsidR="00131F40">
        <w:rPr>
          <w:rFonts w:cstheme="minorHAnsi"/>
          <w:szCs w:val="18"/>
        </w:rPr>
        <w:t>72</w:t>
      </w:r>
      <w:r w:rsidRPr="000314C2">
        <w:rPr>
          <w:rFonts w:cstheme="minorHAnsi"/>
          <w:szCs w:val="18"/>
        </w:rPr>
        <w:t>.</w:t>
      </w:r>
      <w:r w:rsidR="00131F40">
        <w:rPr>
          <w:rFonts w:cstheme="minorHAnsi"/>
          <w:szCs w:val="18"/>
        </w:rPr>
        <w:t>56</w:t>
      </w:r>
      <w:r w:rsidRPr="000314C2">
        <w:rPr>
          <w:rFonts w:cstheme="minorHAnsi"/>
          <w:szCs w:val="18"/>
        </w:rPr>
        <w:t xml:space="preserve"> million or </w:t>
      </w:r>
      <w:r w:rsidR="00131F40">
        <w:rPr>
          <w:rFonts w:cstheme="minorHAnsi"/>
          <w:szCs w:val="18"/>
        </w:rPr>
        <w:t>18</w:t>
      </w:r>
      <w:r w:rsidRPr="000314C2">
        <w:rPr>
          <w:rFonts w:cstheme="minorHAnsi"/>
          <w:szCs w:val="18"/>
        </w:rPr>
        <w:t>.</w:t>
      </w:r>
      <w:r w:rsidR="00131F40">
        <w:rPr>
          <w:rFonts w:cstheme="minorHAnsi"/>
          <w:szCs w:val="18"/>
        </w:rPr>
        <w:t>7</w:t>
      </w:r>
      <w:r w:rsidR="00CF2638">
        <w:rPr>
          <w:rFonts w:cstheme="minorHAnsi"/>
          <w:szCs w:val="18"/>
        </w:rPr>
        <w:t>6</w:t>
      </w:r>
      <w:r w:rsidRPr="000314C2">
        <w:rPr>
          <w:rFonts w:cstheme="minorHAnsi"/>
          <w:szCs w:val="18"/>
        </w:rPr>
        <w:t xml:space="preserve"> per cent</w:t>
      </w:r>
      <w:r w:rsidR="00131F40">
        <w:rPr>
          <w:rFonts w:cstheme="minorHAnsi"/>
          <w:szCs w:val="18"/>
        </w:rPr>
        <w:t xml:space="preserve"> </w:t>
      </w:r>
      <w:r w:rsidRPr="000314C2">
        <w:rPr>
          <w:rFonts w:cstheme="minorHAnsi"/>
          <w:szCs w:val="18"/>
        </w:rPr>
        <w:t xml:space="preserve">as shown in </w:t>
      </w:r>
      <w:r w:rsidRPr="000314C2">
        <w:rPr>
          <w:rFonts w:cstheme="minorHAnsi"/>
          <w:b/>
          <w:szCs w:val="18"/>
        </w:rPr>
        <w:t xml:space="preserve">Figure </w:t>
      </w:r>
      <w:r w:rsidR="0019792A" w:rsidRPr="000314C2">
        <w:rPr>
          <w:rFonts w:cstheme="minorHAnsi"/>
          <w:b/>
          <w:szCs w:val="18"/>
        </w:rPr>
        <w:t>1</w:t>
      </w:r>
      <w:r w:rsidR="0019792A">
        <w:rPr>
          <w:rFonts w:cstheme="minorHAnsi"/>
          <w:b/>
          <w:szCs w:val="18"/>
        </w:rPr>
        <w:t>4b</w:t>
      </w:r>
      <w:r w:rsidRPr="000314C2">
        <w:rPr>
          <w:rFonts w:cstheme="minorHAnsi"/>
          <w:szCs w:val="18"/>
        </w:rPr>
        <w:t>.</w:t>
      </w:r>
      <w:r w:rsidR="00131F40">
        <w:rPr>
          <w:rFonts w:cstheme="minorHAnsi"/>
          <w:szCs w:val="18"/>
        </w:rPr>
        <w:t xml:space="preserve"> The forecast actual revenue from this </w:t>
      </w:r>
      <w:r w:rsidR="00DF4B76">
        <w:rPr>
          <w:rFonts w:cstheme="minorHAnsi"/>
          <w:szCs w:val="18"/>
        </w:rPr>
        <w:t>revenue</w:t>
      </w:r>
      <w:r w:rsidR="00131F40">
        <w:rPr>
          <w:rFonts w:cstheme="minorHAnsi"/>
          <w:szCs w:val="18"/>
        </w:rPr>
        <w:t xml:space="preserve"> steam for 2020-21 </w:t>
      </w:r>
      <w:r w:rsidR="00DF4B76">
        <w:rPr>
          <w:rFonts w:cstheme="minorHAnsi"/>
          <w:szCs w:val="18"/>
        </w:rPr>
        <w:t>of</w:t>
      </w:r>
      <w:r w:rsidR="00146E6E">
        <w:rPr>
          <w:rFonts w:cstheme="minorHAnsi"/>
          <w:szCs w:val="18"/>
        </w:rPr>
        <w:t xml:space="preserve"> </w:t>
      </w:r>
      <w:r w:rsidR="00DF4B76">
        <w:rPr>
          <w:rFonts w:cstheme="minorHAnsi"/>
          <w:szCs w:val="18"/>
        </w:rPr>
        <w:t>$342</w:t>
      </w:r>
      <w:r w:rsidR="00146E6E">
        <w:rPr>
          <w:rFonts w:cstheme="minorHAnsi"/>
          <w:szCs w:val="18"/>
        </w:rPr>
        <w:t xml:space="preserve"> million </w:t>
      </w:r>
      <w:r w:rsidR="00131F40">
        <w:rPr>
          <w:rFonts w:cstheme="minorHAnsi"/>
          <w:szCs w:val="18"/>
        </w:rPr>
        <w:t xml:space="preserve">is lower than </w:t>
      </w:r>
      <w:r w:rsidR="00DF4B76">
        <w:rPr>
          <w:rFonts w:cstheme="minorHAnsi"/>
          <w:szCs w:val="18"/>
        </w:rPr>
        <w:t>the</w:t>
      </w:r>
      <w:r w:rsidR="00146E6E">
        <w:rPr>
          <w:rFonts w:cstheme="minorHAnsi"/>
          <w:szCs w:val="18"/>
        </w:rPr>
        <w:t xml:space="preserve"> original</w:t>
      </w:r>
      <w:r w:rsidR="00131F40">
        <w:rPr>
          <w:rFonts w:cstheme="minorHAnsi"/>
          <w:szCs w:val="18"/>
        </w:rPr>
        <w:t xml:space="preserve"> budgeted amount </w:t>
      </w:r>
      <w:r w:rsidR="00146E6E">
        <w:rPr>
          <w:rFonts w:cstheme="minorHAnsi"/>
          <w:szCs w:val="18"/>
        </w:rPr>
        <w:t xml:space="preserve">of </w:t>
      </w:r>
      <w:r w:rsidR="00131F40">
        <w:rPr>
          <w:rFonts w:cstheme="minorHAnsi"/>
          <w:szCs w:val="18"/>
        </w:rPr>
        <w:t>$387 million</w:t>
      </w:r>
      <w:r w:rsidR="00146E6E">
        <w:rPr>
          <w:rFonts w:cstheme="minorHAnsi"/>
          <w:szCs w:val="18"/>
        </w:rPr>
        <w:t>. This is</w:t>
      </w:r>
      <w:r w:rsidR="00131F40">
        <w:rPr>
          <w:rFonts w:cstheme="minorHAnsi"/>
          <w:szCs w:val="18"/>
        </w:rPr>
        <w:t xml:space="preserve"> mainly attributable to </w:t>
      </w:r>
      <w:r w:rsidR="00146E6E">
        <w:rPr>
          <w:rFonts w:cstheme="minorHAnsi"/>
          <w:szCs w:val="18"/>
        </w:rPr>
        <w:t xml:space="preserve">the </w:t>
      </w:r>
      <w:r w:rsidR="00131F40">
        <w:rPr>
          <w:rFonts w:cstheme="minorHAnsi"/>
          <w:szCs w:val="18"/>
        </w:rPr>
        <w:t xml:space="preserve">extended lockdown during </w:t>
      </w:r>
      <w:r w:rsidR="006025A0">
        <w:rPr>
          <w:rFonts w:cstheme="minorHAnsi"/>
          <w:szCs w:val="18"/>
        </w:rPr>
        <w:t>the c</w:t>
      </w:r>
      <w:r w:rsidR="00131F40">
        <w:rPr>
          <w:rFonts w:cstheme="minorHAnsi"/>
          <w:szCs w:val="18"/>
        </w:rPr>
        <w:t>oronavirus second wave in Victoria</w:t>
      </w:r>
      <w:r w:rsidR="006025A0">
        <w:rPr>
          <w:rFonts w:cstheme="minorHAnsi"/>
          <w:szCs w:val="18"/>
        </w:rPr>
        <w:t xml:space="preserve"> in 2020</w:t>
      </w:r>
      <w:r w:rsidR="00131F40">
        <w:rPr>
          <w:rFonts w:cstheme="minorHAnsi"/>
          <w:szCs w:val="18"/>
        </w:rPr>
        <w:t xml:space="preserve">. Councils are </w:t>
      </w:r>
      <w:r w:rsidR="00AD689F">
        <w:rPr>
          <w:rFonts w:cstheme="minorHAnsi"/>
          <w:szCs w:val="18"/>
        </w:rPr>
        <w:t>budgeting</w:t>
      </w:r>
      <w:r w:rsidR="00131F40">
        <w:rPr>
          <w:rFonts w:cstheme="minorHAnsi"/>
          <w:szCs w:val="18"/>
        </w:rPr>
        <w:t xml:space="preserve"> a recovery in</w:t>
      </w:r>
      <w:r w:rsidR="00515518">
        <w:rPr>
          <w:rFonts w:cstheme="minorHAnsi"/>
          <w:szCs w:val="18"/>
        </w:rPr>
        <w:t xml:space="preserve"> fees and fines revenue in</w:t>
      </w:r>
      <w:r w:rsidR="00131F40">
        <w:rPr>
          <w:rFonts w:cstheme="minorHAnsi"/>
          <w:szCs w:val="18"/>
        </w:rPr>
        <w:t xml:space="preserve"> 2021-22 </w:t>
      </w:r>
      <w:r w:rsidR="00E71DB1">
        <w:rPr>
          <w:rFonts w:cstheme="minorHAnsi"/>
          <w:szCs w:val="18"/>
        </w:rPr>
        <w:t>with</w:t>
      </w:r>
      <w:r w:rsidR="00131F40">
        <w:rPr>
          <w:rFonts w:cstheme="minorHAnsi"/>
          <w:szCs w:val="18"/>
        </w:rPr>
        <w:t xml:space="preserve"> budgeted revenue </w:t>
      </w:r>
      <w:r w:rsidR="00E71DB1">
        <w:rPr>
          <w:rFonts w:cstheme="minorHAnsi"/>
          <w:szCs w:val="18"/>
        </w:rPr>
        <w:t xml:space="preserve">expected to return </w:t>
      </w:r>
      <w:r w:rsidR="00131F40">
        <w:rPr>
          <w:rFonts w:cstheme="minorHAnsi"/>
          <w:szCs w:val="18"/>
        </w:rPr>
        <w:t>to pre-pandemic levels.</w:t>
      </w:r>
    </w:p>
    <w:p w14:paraId="5AC46998" w14:textId="47968269" w:rsidR="000314C2" w:rsidRDefault="000314C2" w:rsidP="000314C2">
      <w:pPr>
        <w:pStyle w:val="Caption"/>
        <w:spacing w:after="60"/>
        <w:rPr>
          <w:b/>
          <w:bCs/>
          <w:i w:val="0"/>
          <w:iCs w:val="0"/>
        </w:rPr>
      </w:pPr>
      <w:r w:rsidRPr="00B6229F">
        <w:rPr>
          <w:b/>
          <w:bCs/>
          <w:i w:val="0"/>
          <w:iCs w:val="0"/>
        </w:rPr>
        <w:t xml:space="preserve">Figure </w:t>
      </w:r>
      <w:r>
        <w:rPr>
          <w:b/>
          <w:bCs/>
          <w:i w:val="0"/>
          <w:iCs w:val="0"/>
        </w:rPr>
        <w:t>14</w:t>
      </w:r>
      <w:r w:rsidR="0019792A">
        <w:rPr>
          <w:b/>
          <w:bCs/>
          <w:i w:val="0"/>
          <w:iCs w:val="0"/>
        </w:rPr>
        <w:t>a</w:t>
      </w:r>
      <w:r w:rsidRPr="00B6229F">
        <w:rPr>
          <w:b/>
          <w:bCs/>
          <w:i w:val="0"/>
          <w:iCs w:val="0"/>
        </w:rPr>
        <w:t xml:space="preserve"> </w:t>
      </w:r>
      <w:r>
        <w:rPr>
          <w:b/>
          <w:bCs/>
          <w:i w:val="0"/>
          <w:iCs w:val="0"/>
        </w:rPr>
        <w:t xml:space="preserve">Statutory fees and fines budgeted revenue 2016-17 to </w:t>
      </w:r>
      <w:r w:rsidR="002C23E2">
        <w:rPr>
          <w:b/>
          <w:bCs/>
          <w:i w:val="0"/>
          <w:iCs w:val="0"/>
        </w:rPr>
        <w:t>2021-22</w:t>
      </w:r>
    </w:p>
    <w:p w14:paraId="3F8553E1" w14:textId="5CAAB162" w:rsidR="005F0994" w:rsidRDefault="005F0994" w:rsidP="005F0994">
      <w:r>
        <w:rPr>
          <w:noProof/>
        </w:rPr>
        <w:drawing>
          <wp:inline distT="0" distB="0" distL="0" distR="0" wp14:anchorId="38E41EE6" wp14:editId="2E7A70E9">
            <wp:extent cx="5685155" cy="1981200"/>
            <wp:effectExtent l="0" t="0" r="10795" b="0"/>
            <wp:docPr id="19" name="Chart 19">
              <a:extLst xmlns:a="http://schemas.openxmlformats.org/drawingml/2006/main">
                <a:ext uri="{FF2B5EF4-FFF2-40B4-BE49-F238E27FC236}">
                  <a16:creationId xmlns:a16="http://schemas.microsoft.com/office/drawing/2014/main" id="{B4925A77-577C-4B13-9624-DF68392669CA}"/>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14:paraId="617ED2A2" w14:textId="238FC98A" w:rsidR="000314C2" w:rsidRPr="00836333" w:rsidRDefault="000314C2" w:rsidP="005B5151">
      <w:pPr>
        <w:rPr>
          <w:sz w:val="16"/>
          <w:szCs w:val="16"/>
        </w:rPr>
      </w:pPr>
      <w:r w:rsidRPr="00836333">
        <w:rPr>
          <w:sz w:val="16"/>
          <w:szCs w:val="16"/>
        </w:rPr>
        <w:t xml:space="preserve">Source: </w:t>
      </w:r>
      <w:r w:rsidR="007F1F27">
        <w:rPr>
          <w:sz w:val="16"/>
          <w:szCs w:val="16"/>
        </w:rPr>
        <w:t xml:space="preserve">2016-17 - </w:t>
      </w:r>
      <w:r w:rsidR="002C23E2">
        <w:rPr>
          <w:sz w:val="16"/>
          <w:szCs w:val="16"/>
        </w:rPr>
        <w:t>2021-22</w:t>
      </w:r>
      <w:r w:rsidR="007F1F27" w:rsidRPr="00836333">
        <w:rPr>
          <w:sz w:val="16"/>
          <w:szCs w:val="16"/>
        </w:rPr>
        <w:t xml:space="preserve"> adopted </w:t>
      </w:r>
      <w:r w:rsidRPr="00836333">
        <w:rPr>
          <w:sz w:val="16"/>
          <w:szCs w:val="16"/>
        </w:rPr>
        <w:t>budgets</w:t>
      </w:r>
    </w:p>
    <w:p w14:paraId="4EA9F1EB" w14:textId="77777777" w:rsidR="002A30B9" w:rsidRDefault="000314C2" w:rsidP="002A30B9">
      <w:pPr>
        <w:pStyle w:val="Caption"/>
        <w:spacing w:after="60"/>
        <w:rPr>
          <w:b/>
          <w:bCs/>
          <w:i w:val="0"/>
          <w:iCs w:val="0"/>
        </w:rPr>
      </w:pPr>
      <w:r w:rsidRPr="00B6229F">
        <w:rPr>
          <w:b/>
          <w:bCs/>
          <w:i w:val="0"/>
          <w:iCs w:val="0"/>
        </w:rPr>
        <w:t xml:space="preserve">Figure </w:t>
      </w:r>
      <w:r w:rsidR="0019792A">
        <w:rPr>
          <w:b/>
          <w:bCs/>
          <w:i w:val="0"/>
          <w:iCs w:val="0"/>
        </w:rPr>
        <w:t>14b</w:t>
      </w:r>
      <w:r w:rsidR="0019792A" w:rsidRPr="00B6229F">
        <w:rPr>
          <w:b/>
          <w:bCs/>
          <w:i w:val="0"/>
          <w:iCs w:val="0"/>
        </w:rPr>
        <w:t xml:space="preserve"> </w:t>
      </w:r>
      <w:r>
        <w:rPr>
          <w:b/>
          <w:bCs/>
          <w:i w:val="0"/>
          <w:iCs w:val="0"/>
        </w:rPr>
        <w:t xml:space="preserve">Percentage change in statutory fees and fines budgeted revenue 2016-17 to </w:t>
      </w:r>
      <w:r w:rsidR="002C23E2">
        <w:rPr>
          <w:b/>
          <w:bCs/>
          <w:i w:val="0"/>
          <w:iCs w:val="0"/>
        </w:rPr>
        <w:t>2021-22</w:t>
      </w:r>
    </w:p>
    <w:p w14:paraId="19C4E960" w14:textId="6D96D658" w:rsidR="005F0994" w:rsidRPr="005F0994" w:rsidRDefault="005F0994" w:rsidP="002A30B9">
      <w:pPr>
        <w:pStyle w:val="Caption"/>
        <w:spacing w:after="60"/>
      </w:pPr>
      <w:r>
        <w:rPr>
          <w:noProof/>
        </w:rPr>
        <w:drawing>
          <wp:inline distT="0" distB="0" distL="0" distR="0" wp14:anchorId="2199CCDC" wp14:editId="0553DC80">
            <wp:extent cx="5628005" cy="1704975"/>
            <wp:effectExtent l="0" t="0" r="10795" b="9525"/>
            <wp:docPr id="18" name="Chart 18">
              <a:extLst xmlns:a="http://schemas.openxmlformats.org/drawingml/2006/main">
                <a:ext uri="{FF2B5EF4-FFF2-40B4-BE49-F238E27FC236}">
                  <a16:creationId xmlns:a16="http://schemas.microsoft.com/office/drawing/2014/main" id="{ED5A4227-EDCC-445F-AD81-930B04F7469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p w14:paraId="37B93CB5" w14:textId="48133C7C" w:rsidR="000314C2" w:rsidRPr="00836333" w:rsidRDefault="000314C2" w:rsidP="00D91709">
      <w:pPr>
        <w:rPr>
          <w:sz w:val="16"/>
          <w:szCs w:val="16"/>
        </w:rPr>
      </w:pPr>
      <w:r w:rsidRPr="00836333">
        <w:rPr>
          <w:sz w:val="16"/>
          <w:szCs w:val="16"/>
        </w:rPr>
        <w:t xml:space="preserve">Source: </w:t>
      </w:r>
      <w:r w:rsidR="007F1F27">
        <w:rPr>
          <w:sz w:val="16"/>
          <w:szCs w:val="16"/>
        </w:rPr>
        <w:t xml:space="preserve">2016-17 - </w:t>
      </w:r>
      <w:r w:rsidR="002C23E2">
        <w:rPr>
          <w:sz w:val="16"/>
          <w:szCs w:val="16"/>
        </w:rPr>
        <w:t>2021-22</w:t>
      </w:r>
      <w:r w:rsidR="007F1F27" w:rsidRPr="00836333">
        <w:rPr>
          <w:sz w:val="16"/>
          <w:szCs w:val="16"/>
        </w:rPr>
        <w:t xml:space="preserve"> adopted </w:t>
      </w:r>
      <w:r w:rsidRPr="00836333">
        <w:rPr>
          <w:sz w:val="16"/>
          <w:szCs w:val="16"/>
        </w:rPr>
        <w:t>budgets</w:t>
      </w:r>
    </w:p>
    <w:p w14:paraId="4EA2C64F" w14:textId="1C746509" w:rsidR="000314C2" w:rsidRDefault="000314C2" w:rsidP="000314C2">
      <w:pPr>
        <w:rPr>
          <w:rFonts w:cstheme="minorHAnsi"/>
          <w:szCs w:val="18"/>
        </w:rPr>
      </w:pPr>
      <w:r w:rsidRPr="000314C2">
        <w:rPr>
          <w:rFonts w:cstheme="minorHAnsi"/>
          <w:szCs w:val="18"/>
        </w:rPr>
        <w:t xml:space="preserve">User fees include items such as parking fees, charges for use of leisure and recreation centres, childcare and children’s program costs and fees related to aged and health services. </w:t>
      </w:r>
      <w:r w:rsidRPr="000314C2">
        <w:rPr>
          <w:rFonts w:cstheme="minorHAnsi"/>
          <w:b/>
          <w:szCs w:val="18"/>
        </w:rPr>
        <w:t xml:space="preserve">Figure </w:t>
      </w:r>
      <w:r w:rsidR="0019792A" w:rsidRPr="000314C2">
        <w:rPr>
          <w:rFonts w:cstheme="minorHAnsi"/>
          <w:b/>
          <w:szCs w:val="18"/>
        </w:rPr>
        <w:t>1</w:t>
      </w:r>
      <w:r w:rsidR="0019792A">
        <w:rPr>
          <w:rFonts w:cstheme="minorHAnsi"/>
          <w:b/>
          <w:szCs w:val="18"/>
        </w:rPr>
        <w:t>5a</w:t>
      </w:r>
      <w:r w:rsidR="0019792A" w:rsidRPr="000314C2">
        <w:rPr>
          <w:rFonts w:cstheme="minorHAnsi"/>
          <w:szCs w:val="18"/>
        </w:rPr>
        <w:t xml:space="preserve"> </w:t>
      </w:r>
      <w:r w:rsidRPr="000314C2">
        <w:rPr>
          <w:rFonts w:cstheme="minorHAnsi"/>
          <w:szCs w:val="18"/>
        </w:rPr>
        <w:t xml:space="preserve">shows that total budgeted revenue from user fees for </w:t>
      </w:r>
      <w:r w:rsidR="002C23E2">
        <w:rPr>
          <w:rFonts w:cstheme="minorHAnsi"/>
          <w:szCs w:val="18"/>
        </w:rPr>
        <w:t>2021-22</w:t>
      </w:r>
      <w:r w:rsidRPr="000314C2">
        <w:rPr>
          <w:rFonts w:cstheme="minorHAnsi"/>
          <w:szCs w:val="18"/>
        </w:rPr>
        <w:t xml:space="preserve"> is $</w:t>
      </w:r>
      <w:r w:rsidR="00131F40">
        <w:rPr>
          <w:rFonts w:cstheme="minorHAnsi"/>
          <w:szCs w:val="18"/>
        </w:rPr>
        <w:t>975</w:t>
      </w:r>
      <w:r w:rsidR="00585367">
        <w:rPr>
          <w:rFonts w:cstheme="minorHAnsi"/>
          <w:szCs w:val="18"/>
        </w:rPr>
        <w:t>.</w:t>
      </w:r>
      <w:r w:rsidR="00131F40">
        <w:rPr>
          <w:rFonts w:cstheme="minorHAnsi"/>
          <w:szCs w:val="18"/>
        </w:rPr>
        <w:t>64</w:t>
      </w:r>
      <w:r w:rsidRPr="000314C2">
        <w:rPr>
          <w:rFonts w:cstheme="minorHAnsi"/>
          <w:szCs w:val="18"/>
        </w:rPr>
        <w:t xml:space="preserve"> million (</w:t>
      </w:r>
      <w:r w:rsidR="00131F40" w:rsidRPr="000314C2">
        <w:rPr>
          <w:rFonts w:cstheme="minorHAnsi"/>
          <w:szCs w:val="18"/>
        </w:rPr>
        <w:t>$8</w:t>
      </w:r>
      <w:r w:rsidR="00131F40">
        <w:rPr>
          <w:rFonts w:cstheme="minorHAnsi"/>
          <w:szCs w:val="18"/>
        </w:rPr>
        <w:t>29.35</w:t>
      </w:r>
      <w:r w:rsidR="00131F40" w:rsidRPr="000314C2">
        <w:rPr>
          <w:rFonts w:cstheme="minorHAnsi"/>
          <w:szCs w:val="18"/>
        </w:rPr>
        <w:t xml:space="preserve"> million </w:t>
      </w:r>
      <w:r w:rsidRPr="000314C2">
        <w:rPr>
          <w:rFonts w:cstheme="minorHAnsi"/>
          <w:szCs w:val="18"/>
        </w:rPr>
        <w:t>billion in 20</w:t>
      </w:r>
      <w:r w:rsidR="00131F40">
        <w:rPr>
          <w:rFonts w:cstheme="minorHAnsi"/>
          <w:szCs w:val="18"/>
        </w:rPr>
        <w:t>20</w:t>
      </w:r>
      <w:r w:rsidRPr="000314C2">
        <w:rPr>
          <w:rFonts w:cstheme="minorHAnsi"/>
          <w:szCs w:val="18"/>
        </w:rPr>
        <w:t>-2</w:t>
      </w:r>
      <w:r w:rsidR="00131F40">
        <w:rPr>
          <w:rFonts w:cstheme="minorHAnsi"/>
          <w:szCs w:val="18"/>
        </w:rPr>
        <w:t>1</w:t>
      </w:r>
      <w:r w:rsidRPr="000314C2">
        <w:rPr>
          <w:rFonts w:cstheme="minorHAnsi"/>
          <w:szCs w:val="18"/>
        </w:rPr>
        <w:t>). This represents a</w:t>
      </w:r>
      <w:r w:rsidR="00131F40">
        <w:rPr>
          <w:rFonts w:cstheme="minorHAnsi"/>
          <w:szCs w:val="18"/>
        </w:rPr>
        <w:t>n increase of</w:t>
      </w:r>
      <w:r w:rsidRPr="000314C2">
        <w:rPr>
          <w:rFonts w:cstheme="minorHAnsi"/>
          <w:szCs w:val="18"/>
        </w:rPr>
        <w:t xml:space="preserve"> $1</w:t>
      </w:r>
      <w:r w:rsidR="00585367">
        <w:rPr>
          <w:rFonts w:cstheme="minorHAnsi"/>
          <w:szCs w:val="18"/>
        </w:rPr>
        <w:t>4</w:t>
      </w:r>
      <w:r w:rsidR="00131F40">
        <w:rPr>
          <w:rFonts w:cstheme="minorHAnsi"/>
          <w:szCs w:val="18"/>
        </w:rPr>
        <w:t>6</w:t>
      </w:r>
      <w:r w:rsidRPr="000314C2">
        <w:rPr>
          <w:rFonts w:cstheme="minorHAnsi"/>
          <w:szCs w:val="18"/>
        </w:rPr>
        <w:t>.</w:t>
      </w:r>
      <w:r w:rsidR="00131F40">
        <w:rPr>
          <w:rFonts w:cstheme="minorHAnsi"/>
          <w:szCs w:val="18"/>
        </w:rPr>
        <w:t>28</w:t>
      </w:r>
      <w:r w:rsidRPr="000314C2">
        <w:rPr>
          <w:rFonts w:cstheme="minorHAnsi"/>
          <w:szCs w:val="18"/>
        </w:rPr>
        <w:t xml:space="preserve"> million or 1</w:t>
      </w:r>
      <w:r w:rsidR="00D51DA0">
        <w:rPr>
          <w:rFonts w:cstheme="minorHAnsi"/>
          <w:szCs w:val="18"/>
        </w:rPr>
        <w:t>7.</w:t>
      </w:r>
      <w:r w:rsidR="00131F40">
        <w:rPr>
          <w:rFonts w:cstheme="minorHAnsi"/>
          <w:szCs w:val="18"/>
        </w:rPr>
        <w:t>64</w:t>
      </w:r>
      <w:r w:rsidRPr="000314C2">
        <w:rPr>
          <w:rFonts w:cstheme="minorHAnsi"/>
          <w:szCs w:val="18"/>
        </w:rPr>
        <w:t xml:space="preserve"> per cent as shown in </w:t>
      </w:r>
      <w:r w:rsidRPr="000314C2">
        <w:rPr>
          <w:rFonts w:cstheme="minorHAnsi"/>
          <w:b/>
          <w:szCs w:val="18"/>
        </w:rPr>
        <w:t xml:space="preserve">Figure </w:t>
      </w:r>
      <w:r w:rsidR="007F1F27" w:rsidRPr="000314C2">
        <w:rPr>
          <w:rFonts w:cstheme="minorHAnsi"/>
          <w:b/>
          <w:szCs w:val="18"/>
        </w:rPr>
        <w:t>1</w:t>
      </w:r>
      <w:r w:rsidR="007F1F27">
        <w:rPr>
          <w:rFonts w:cstheme="minorHAnsi"/>
          <w:b/>
          <w:szCs w:val="18"/>
        </w:rPr>
        <w:t>5b</w:t>
      </w:r>
      <w:r w:rsidRPr="000314C2">
        <w:rPr>
          <w:rFonts w:cstheme="minorHAnsi"/>
          <w:szCs w:val="18"/>
        </w:rPr>
        <w:t>.</w:t>
      </w:r>
    </w:p>
    <w:p w14:paraId="559EB58A" w14:textId="669246F7" w:rsidR="000314C2" w:rsidRDefault="000314C2" w:rsidP="000314C2">
      <w:pPr>
        <w:pStyle w:val="Caption"/>
        <w:spacing w:after="60"/>
        <w:rPr>
          <w:b/>
          <w:bCs/>
          <w:i w:val="0"/>
          <w:iCs w:val="0"/>
        </w:rPr>
      </w:pPr>
      <w:r w:rsidRPr="00B6229F">
        <w:rPr>
          <w:b/>
          <w:bCs/>
          <w:i w:val="0"/>
          <w:iCs w:val="0"/>
        </w:rPr>
        <w:t xml:space="preserve">Figure </w:t>
      </w:r>
      <w:r w:rsidR="0019792A">
        <w:rPr>
          <w:b/>
          <w:bCs/>
          <w:i w:val="0"/>
          <w:iCs w:val="0"/>
        </w:rPr>
        <w:t>15a</w:t>
      </w:r>
      <w:r w:rsidR="0019792A" w:rsidRPr="00B6229F">
        <w:rPr>
          <w:b/>
          <w:bCs/>
          <w:i w:val="0"/>
          <w:iCs w:val="0"/>
        </w:rPr>
        <w:t xml:space="preserve"> </w:t>
      </w:r>
      <w:r>
        <w:rPr>
          <w:b/>
          <w:bCs/>
          <w:i w:val="0"/>
          <w:iCs w:val="0"/>
        </w:rPr>
        <w:t xml:space="preserve">User fees budgeted revenue 2016-17 to </w:t>
      </w:r>
      <w:r w:rsidR="002C23E2">
        <w:rPr>
          <w:b/>
          <w:bCs/>
          <w:i w:val="0"/>
          <w:iCs w:val="0"/>
        </w:rPr>
        <w:t>2021-22</w:t>
      </w:r>
    </w:p>
    <w:p w14:paraId="257F35E2" w14:textId="721E5A8E" w:rsidR="002A30B9" w:rsidRPr="002A30B9" w:rsidRDefault="002A30B9" w:rsidP="002A30B9">
      <w:r>
        <w:rPr>
          <w:noProof/>
        </w:rPr>
        <w:drawing>
          <wp:inline distT="0" distB="0" distL="0" distR="0" wp14:anchorId="08750530" wp14:editId="1C0A5564">
            <wp:extent cx="5613400" cy="1838325"/>
            <wp:effectExtent l="0" t="0" r="6350" b="9525"/>
            <wp:docPr id="23" name="Chart 23">
              <a:extLst xmlns:a="http://schemas.openxmlformats.org/drawingml/2006/main">
                <a:ext uri="{FF2B5EF4-FFF2-40B4-BE49-F238E27FC236}">
                  <a16:creationId xmlns:a16="http://schemas.microsoft.com/office/drawing/2014/main" id="{E8892FB6-4230-49B3-B633-6B0A619D5077}"/>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p w14:paraId="63D1E5A8" w14:textId="35CBB270" w:rsidR="000314C2" w:rsidRPr="00836333" w:rsidRDefault="000314C2" w:rsidP="00D91709">
      <w:pPr>
        <w:rPr>
          <w:sz w:val="16"/>
          <w:szCs w:val="16"/>
        </w:rPr>
      </w:pPr>
      <w:r w:rsidRPr="00836333">
        <w:rPr>
          <w:sz w:val="16"/>
          <w:szCs w:val="16"/>
        </w:rPr>
        <w:lastRenderedPageBreak/>
        <w:t xml:space="preserve">Source: </w:t>
      </w:r>
      <w:r>
        <w:rPr>
          <w:sz w:val="16"/>
          <w:szCs w:val="16"/>
        </w:rPr>
        <w:t xml:space="preserve">2016-17 - </w:t>
      </w:r>
      <w:r w:rsidR="002C23E2">
        <w:rPr>
          <w:sz w:val="16"/>
          <w:szCs w:val="16"/>
        </w:rPr>
        <w:t>2021-22</w:t>
      </w:r>
      <w:r w:rsidRPr="00836333">
        <w:rPr>
          <w:sz w:val="16"/>
          <w:szCs w:val="16"/>
        </w:rPr>
        <w:t xml:space="preserve"> adopted budgets</w:t>
      </w:r>
    </w:p>
    <w:p w14:paraId="0664528C" w14:textId="77777777" w:rsidR="000314C2" w:rsidRDefault="000314C2" w:rsidP="000314C2">
      <w:pPr>
        <w:pStyle w:val="Caption"/>
        <w:spacing w:after="60"/>
        <w:rPr>
          <w:b/>
          <w:bCs/>
          <w:i w:val="0"/>
          <w:iCs w:val="0"/>
        </w:rPr>
      </w:pPr>
    </w:p>
    <w:p w14:paraId="51BF89A5" w14:textId="6660DC4B" w:rsidR="000314C2" w:rsidRDefault="000314C2" w:rsidP="000314C2">
      <w:pPr>
        <w:pStyle w:val="Caption"/>
        <w:spacing w:after="60"/>
        <w:rPr>
          <w:b/>
          <w:bCs/>
          <w:i w:val="0"/>
          <w:iCs w:val="0"/>
        </w:rPr>
      </w:pPr>
      <w:r w:rsidRPr="00B6229F">
        <w:rPr>
          <w:b/>
          <w:bCs/>
          <w:i w:val="0"/>
          <w:iCs w:val="0"/>
        </w:rPr>
        <w:t xml:space="preserve">Figure </w:t>
      </w:r>
      <w:r w:rsidR="0019792A">
        <w:rPr>
          <w:b/>
          <w:bCs/>
          <w:i w:val="0"/>
          <w:iCs w:val="0"/>
        </w:rPr>
        <w:t>15b</w:t>
      </w:r>
      <w:r w:rsidR="0019792A" w:rsidRPr="00B6229F">
        <w:rPr>
          <w:b/>
          <w:bCs/>
          <w:i w:val="0"/>
          <w:iCs w:val="0"/>
        </w:rPr>
        <w:t xml:space="preserve"> </w:t>
      </w:r>
      <w:r w:rsidRPr="001548D0">
        <w:rPr>
          <w:b/>
          <w:bCs/>
          <w:i w:val="0"/>
          <w:iCs w:val="0"/>
        </w:rPr>
        <w:t xml:space="preserve">Percentage change in user fees budgeted revenue 2016-17 to </w:t>
      </w:r>
      <w:r w:rsidR="002C23E2" w:rsidRPr="001548D0">
        <w:rPr>
          <w:b/>
          <w:bCs/>
          <w:i w:val="0"/>
          <w:iCs w:val="0"/>
        </w:rPr>
        <w:t>2021-22</w:t>
      </w:r>
    </w:p>
    <w:p w14:paraId="2CF00EC7" w14:textId="4B426971" w:rsidR="001548D0" w:rsidRPr="001548D0" w:rsidRDefault="001548D0" w:rsidP="001548D0">
      <w:r>
        <w:rPr>
          <w:noProof/>
        </w:rPr>
        <w:drawing>
          <wp:inline distT="0" distB="0" distL="0" distR="0" wp14:anchorId="4DD401E5" wp14:editId="62A6F887">
            <wp:extent cx="5638800" cy="2305050"/>
            <wp:effectExtent l="0" t="0" r="0" b="0"/>
            <wp:docPr id="6" name="Chart 6">
              <a:extLst xmlns:a="http://schemas.openxmlformats.org/drawingml/2006/main">
                <a:ext uri="{FF2B5EF4-FFF2-40B4-BE49-F238E27FC236}">
                  <a16:creationId xmlns:a16="http://schemas.microsoft.com/office/drawing/2014/main" id="{7C1997EC-2FD4-47CC-8BE6-61FD6CFB2BE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p w14:paraId="58B51324" w14:textId="2570349A" w:rsidR="000314C2" w:rsidRPr="00836333" w:rsidRDefault="000314C2" w:rsidP="00D91709">
      <w:pPr>
        <w:rPr>
          <w:sz w:val="16"/>
          <w:szCs w:val="16"/>
        </w:rPr>
      </w:pPr>
      <w:r w:rsidRPr="00836333">
        <w:rPr>
          <w:sz w:val="16"/>
          <w:szCs w:val="16"/>
        </w:rPr>
        <w:t xml:space="preserve">Source: </w:t>
      </w:r>
      <w:r w:rsidR="007F1F27">
        <w:rPr>
          <w:sz w:val="16"/>
          <w:szCs w:val="16"/>
        </w:rPr>
        <w:t xml:space="preserve">2016-17 - </w:t>
      </w:r>
      <w:r w:rsidR="002C23E2">
        <w:rPr>
          <w:sz w:val="16"/>
          <w:szCs w:val="16"/>
        </w:rPr>
        <w:t>2021-22</w:t>
      </w:r>
      <w:r w:rsidR="007F1F27" w:rsidRPr="00836333">
        <w:rPr>
          <w:sz w:val="16"/>
          <w:szCs w:val="16"/>
        </w:rPr>
        <w:t xml:space="preserve"> adopted budgets</w:t>
      </w:r>
    </w:p>
    <w:p w14:paraId="35AC241F" w14:textId="02552BE9" w:rsidR="000314C2" w:rsidRPr="000314C2" w:rsidRDefault="000314C2" w:rsidP="000314C2">
      <w:pPr>
        <w:rPr>
          <w:rFonts w:cstheme="minorHAnsi"/>
          <w:szCs w:val="18"/>
        </w:rPr>
      </w:pPr>
      <w:r w:rsidRPr="000314C2">
        <w:rPr>
          <w:rFonts w:cstheme="minorHAnsi"/>
          <w:szCs w:val="18"/>
        </w:rPr>
        <w:t xml:space="preserve">Revenue generated through statutory fees and fines and user fees represents a significant component of Own Source Revenue (OSR). This is particularly true for metropolitan councils who have made significant investments in aquatic and leisure centres and other cultural facilities. </w:t>
      </w:r>
      <w:r w:rsidRPr="000314C2">
        <w:rPr>
          <w:rFonts w:cstheme="minorHAnsi"/>
          <w:b/>
          <w:szCs w:val="18"/>
        </w:rPr>
        <w:t xml:space="preserve">Figure </w:t>
      </w:r>
      <w:r w:rsidR="007F1F27" w:rsidRPr="000314C2">
        <w:rPr>
          <w:rFonts w:cstheme="minorHAnsi"/>
          <w:b/>
          <w:szCs w:val="18"/>
        </w:rPr>
        <w:t>1</w:t>
      </w:r>
      <w:r w:rsidR="007F1F27">
        <w:rPr>
          <w:rFonts w:cstheme="minorHAnsi"/>
          <w:b/>
          <w:szCs w:val="18"/>
        </w:rPr>
        <w:t>6</w:t>
      </w:r>
      <w:r w:rsidR="007F1F27" w:rsidRPr="000314C2">
        <w:rPr>
          <w:rFonts w:cstheme="minorHAnsi"/>
          <w:szCs w:val="18"/>
        </w:rPr>
        <w:t xml:space="preserve"> </w:t>
      </w:r>
      <w:r w:rsidRPr="000314C2">
        <w:rPr>
          <w:rFonts w:cstheme="minorHAnsi"/>
          <w:szCs w:val="18"/>
        </w:rPr>
        <w:t xml:space="preserve">highlights the </w:t>
      </w:r>
      <w:r w:rsidR="00131F40">
        <w:rPr>
          <w:rFonts w:cstheme="minorHAnsi"/>
          <w:szCs w:val="18"/>
        </w:rPr>
        <w:t xml:space="preserve">budgeted recovery in 2021-22 after the </w:t>
      </w:r>
      <w:r w:rsidRPr="000314C2">
        <w:rPr>
          <w:rFonts w:cstheme="minorHAnsi"/>
          <w:szCs w:val="18"/>
        </w:rPr>
        <w:t>revenue reduction impact</w:t>
      </w:r>
      <w:r w:rsidR="00131F40">
        <w:rPr>
          <w:rFonts w:cstheme="minorHAnsi"/>
          <w:szCs w:val="18"/>
        </w:rPr>
        <w:t xml:space="preserve"> in the previous financial year</w:t>
      </w:r>
      <w:r w:rsidR="003E4BFB">
        <w:rPr>
          <w:rFonts w:cstheme="minorHAnsi"/>
          <w:szCs w:val="18"/>
        </w:rPr>
        <w:t>,</w:t>
      </w:r>
      <w:r w:rsidR="00131F40">
        <w:rPr>
          <w:rFonts w:cstheme="minorHAnsi"/>
          <w:szCs w:val="18"/>
        </w:rPr>
        <w:t xml:space="preserve"> particularly for</w:t>
      </w:r>
      <w:r w:rsidRPr="000314C2">
        <w:rPr>
          <w:rFonts w:cstheme="minorHAnsi"/>
          <w:szCs w:val="18"/>
        </w:rPr>
        <w:t xml:space="preserve"> metropolitan councils</w:t>
      </w:r>
      <w:r w:rsidR="00131F40">
        <w:rPr>
          <w:rFonts w:cstheme="minorHAnsi"/>
          <w:szCs w:val="18"/>
        </w:rPr>
        <w:t>.</w:t>
      </w:r>
      <w:r w:rsidRPr="000314C2">
        <w:rPr>
          <w:rFonts w:cstheme="minorHAnsi"/>
          <w:szCs w:val="18"/>
        </w:rPr>
        <w:t xml:space="preserve"> </w:t>
      </w:r>
      <w:r w:rsidR="00131F40" w:rsidRPr="00131F40">
        <w:rPr>
          <w:rFonts w:cstheme="minorHAnsi"/>
          <w:b/>
          <w:szCs w:val="18"/>
        </w:rPr>
        <w:t>Figure 16</w:t>
      </w:r>
      <w:r w:rsidR="00131F40">
        <w:rPr>
          <w:rFonts w:cstheme="minorHAnsi"/>
          <w:szCs w:val="18"/>
        </w:rPr>
        <w:t xml:space="preserve"> re</w:t>
      </w:r>
      <w:r w:rsidRPr="000314C2">
        <w:rPr>
          <w:rFonts w:cstheme="minorHAnsi"/>
          <w:szCs w:val="18"/>
        </w:rPr>
        <w:t>present</w:t>
      </w:r>
      <w:r w:rsidR="00131F40">
        <w:rPr>
          <w:rFonts w:cstheme="minorHAnsi"/>
          <w:szCs w:val="18"/>
        </w:rPr>
        <w:t>s</w:t>
      </w:r>
      <w:r w:rsidRPr="000314C2">
        <w:rPr>
          <w:rFonts w:cstheme="minorHAnsi"/>
          <w:szCs w:val="18"/>
        </w:rPr>
        <w:t xml:space="preserve"> the </w:t>
      </w:r>
      <w:r w:rsidR="002C23E2">
        <w:rPr>
          <w:rFonts w:cstheme="minorHAnsi"/>
          <w:szCs w:val="18"/>
        </w:rPr>
        <w:t>2021-22</w:t>
      </w:r>
      <w:r w:rsidRPr="000314C2">
        <w:rPr>
          <w:rFonts w:cstheme="minorHAnsi"/>
          <w:szCs w:val="18"/>
        </w:rPr>
        <w:t xml:space="preserve"> budgeted revenue from both statutory fees and fines and user fees by council cohort against </w:t>
      </w:r>
      <w:r w:rsidR="00131F40">
        <w:rPr>
          <w:rFonts w:cstheme="minorHAnsi"/>
          <w:szCs w:val="18"/>
        </w:rPr>
        <w:t xml:space="preserve">previous budgets in FY 2020-21 and </w:t>
      </w:r>
      <w:r w:rsidRPr="000314C2">
        <w:rPr>
          <w:rFonts w:cstheme="minorHAnsi"/>
          <w:szCs w:val="18"/>
        </w:rPr>
        <w:t>FY 2019-20.</w:t>
      </w:r>
    </w:p>
    <w:p w14:paraId="20B75DD0" w14:textId="7B1A1978" w:rsidR="000314C2" w:rsidRDefault="000314C2" w:rsidP="000314C2">
      <w:pPr>
        <w:pStyle w:val="Caption"/>
        <w:spacing w:after="60"/>
        <w:rPr>
          <w:b/>
          <w:bCs/>
          <w:i w:val="0"/>
          <w:iCs w:val="0"/>
        </w:rPr>
      </w:pPr>
      <w:r w:rsidRPr="00B6229F">
        <w:rPr>
          <w:b/>
          <w:bCs/>
          <w:i w:val="0"/>
          <w:iCs w:val="0"/>
        </w:rPr>
        <w:t xml:space="preserve">Figure </w:t>
      </w:r>
      <w:r w:rsidR="0019792A">
        <w:rPr>
          <w:b/>
          <w:bCs/>
          <w:i w:val="0"/>
          <w:iCs w:val="0"/>
        </w:rPr>
        <w:t>16</w:t>
      </w:r>
      <w:r w:rsidR="0019792A" w:rsidRPr="00B6229F">
        <w:rPr>
          <w:b/>
          <w:bCs/>
          <w:i w:val="0"/>
          <w:iCs w:val="0"/>
        </w:rPr>
        <w:t xml:space="preserve"> </w:t>
      </w:r>
      <w:r w:rsidRPr="005C14AC">
        <w:rPr>
          <w:b/>
          <w:bCs/>
          <w:i w:val="0"/>
          <w:iCs w:val="0"/>
        </w:rPr>
        <w:t xml:space="preserve">Council </w:t>
      </w:r>
      <w:r>
        <w:rPr>
          <w:b/>
          <w:bCs/>
          <w:i w:val="0"/>
          <w:iCs w:val="0"/>
        </w:rPr>
        <w:t>b</w:t>
      </w:r>
      <w:r w:rsidRPr="005C14AC">
        <w:rPr>
          <w:b/>
          <w:bCs/>
          <w:i w:val="0"/>
          <w:iCs w:val="0"/>
        </w:rPr>
        <w:t xml:space="preserve">udgeted </w:t>
      </w:r>
      <w:r>
        <w:rPr>
          <w:b/>
          <w:bCs/>
          <w:i w:val="0"/>
          <w:iCs w:val="0"/>
        </w:rPr>
        <w:t>r</w:t>
      </w:r>
      <w:r w:rsidRPr="005C14AC">
        <w:rPr>
          <w:b/>
          <w:bCs/>
          <w:i w:val="0"/>
          <w:iCs w:val="0"/>
        </w:rPr>
        <w:t>evenue from statutory</w:t>
      </w:r>
      <w:r>
        <w:rPr>
          <w:b/>
          <w:bCs/>
          <w:i w:val="0"/>
          <w:iCs w:val="0"/>
        </w:rPr>
        <w:t xml:space="preserve"> fees and fines</w:t>
      </w:r>
      <w:r w:rsidRPr="005C14AC">
        <w:rPr>
          <w:b/>
          <w:bCs/>
          <w:i w:val="0"/>
          <w:iCs w:val="0"/>
        </w:rPr>
        <w:t xml:space="preserve"> and user fees</w:t>
      </w:r>
      <w:r>
        <w:rPr>
          <w:b/>
          <w:bCs/>
          <w:i w:val="0"/>
          <w:iCs w:val="0"/>
        </w:rPr>
        <w:t xml:space="preserve"> by cohort</w:t>
      </w:r>
    </w:p>
    <w:p w14:paraId="3350063B" w14:textId="75832ADD" w:rsidR="001548D0" w:rsidRPr="001548D0" w:rsidRDefault="001548D0" w:rsidP="001548D0">
      <w:r>
        <w:rPr>
          <w:noProof/>
        </w:rPr>
        <w:drawing>
          <wp:inline distT="0" distB="0" distL="0" distR="0" wp14:anchorId="44106030" wp14:editId="61C81094">
            <wp:extent cx="5760085" cy="2273300"/>
            <wp:effectExtent l="0" t="0" r="12065" b="12700"/>
            <wp:docPr id="12" name="Chart 12">
              <a:extLst xmlns:a="http://schemas.openxmlformats.org/drawingml/2006/main">
                <a:ext uri="{FF2B5EF4-FFF2-40B4-BE49-F238E27FC236}">
                  <a16:creationId xmlns:a16="http://schemas.microsoft.com/office/drawing/2014/main" id="{DCD6677F-E909-4E60-A1FC-348DDEBC2AD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p w14:paraId="61036732" w14:textId="11F77836" w:rsidR="007F1F27" w:rsidRPr="00836333" w:rsidRDefault="000314C2" w:rsidP="007F1F27">
      <w:pPr>
        <w:rPr>
          <w:sz w:val="16"/>
          <w:szCs w:val="16"/>
        </w:rPr>
      </w:pPr>
      <w:r w:rsidRPr="00836333">
        <w:rPr>
          <w:sz w:val="16"/>
          <w:szCs w:val="16"/>
        </w:rPr>
        <w:t xml:space="preserve">Source: </w:t>
      </w:r>
      <w:r w:rsidR="007F1F27">
        <w:rPr>
          <w:sz w:val="16"/>
          <w:szCs w:val="16"/>
        </w:rPr>
        <w:t xml:space="preserve">2016-17 - </w:t>
      </w:r>
      <w:r w:rsidR="002C23E2">
        <w:rPr>
          <w:sz w:val="16"/>
          <w:szCs w:val="16"/>
        </w:rPr>
        <w:t>2021-22</w:t>
      </w:r>
      <w:r w:rsidR="007F1F27" w:rsidRPr="00836333">
        <w:rPr>
          <w:sz w:val="16"/>
          <w:szCs w:val="16"/>
        </w:rPr>
        <w:t xml:space="preserve"> adopted budgets</w:t>
      </w:r>
    </w:p>
    <w:p w14:paraId="4A4A5A12" w14:textId="166F5F37" w:rsidR="000314C2" w:rsidRPr="007F1F27" w:rsidRDefault="000314C2" w:rsidP="00797FE6">
      <w:pPr>
        <w:pStyle w:val="BodyText"/>
        <w:spacing w:before="0" w:line="240" w:lineRule="auto"/>
        <w:rPr>
          <w:rFonts w:cstheme="minorHAnsi"/>
          <w:szCs w:val="18"/>
        </w:rPr>
      </w:pPr>
      <w:r w:rsidRPr="007F1F27">
        <w:rPr>
          <w:rFonts w:ascii="Arial" w:hAnsi="Arial" w:cstheme="minorHAnsi"/>
          <w:color w:val="53565A" w:themeColor="accent2"/>
          <w:sz w:val="18"/>
          <w:szCs w:val="18"/>
        </w:rPr>
        <w:t xml:space="preserve">The budgeted revenue from statutory fees and fines and user fees in FY </w:t>
      </w:r>
      <w:r w:rsidR="002C23E2">
        <w:rPr>
          <w:rFonts w:ascii="Arial" w:hAnsi="Arial" w:cstheme="minorHAnsi"/>
          <w:color w:val="53565A" w:themeColor="accent2"/>
          <w:sz w:val="18"/>
          <w:szCs w:val="18"/>
        </w:rPr>
        <w:t>202</w:t>
      </w:r>
      <w:r w:rsidR="00131F40">
        <w:rPr>
          <w:rFonts w:ascii="Arial" w:hAnsi="Arial" w:cstheme="minorHAnsi"/>
          <w:color w:val="53565A" w:themeColor="accent2"/>
          <w:sz w:val="18"/>
          <w:szCs w:val="18"/>
        </w:rPr>
        <w:t>0</w:t>
      </w:r>
      <w:r w:rsidR="002C23E2">
        <w:rPr>
          <w:rFonts w:ascii="Arial" w:hAnsi="Arial" w:cstheme="minorHAnsi"/>
          <w:color w:val="53565A" w:themeColor="accent2"/>
          <w:sz w:val="18"/>
          <w:szCs w:val="18"/>
        </w:rPr>
        <w:t>-2</w:t>
      </w:r>
      <w:r w:rsidR="00131F40">
        <w:rPr>
          <w:rFonts w:ascii="Arial" w:hAnsi="Arial" w:cstheme="minorHAnsi"/>
          <w:color w:val="53565A" w:themeColor="accent2"/>
          <w:sz w:val="18"/>
          <w:szCs w:val="18"/>
        </w:rPr>
        <w:t>1</w:t>
      </w:r>
      <w:r w:rsidRPr="007F1F27">
        <w:rPr>
          <w:rFonts w:ascii="Arial" w:hAnsi="Arial" w:cstheme="minorHAnsi"/>
          <w:color w:val="53565A" w:themeColor="accent2"/>
          <w:sz w:val="18"/>
          <w:szCs w:val="18"/>
        </w:rPr>
        <w:t xml:space="preserve"> collectively reduced by $2</w:t>
      </w:r>
      <w:r w:rsidR="00360237" w:rsidRPr="007F1F27">
        <w:rPr>
          <w:rFonts w:ascii="Arial" w:hAnsi="Arial" w:cstheme="minorHAnsi"/>
          <w:color w:val="53565A" w:themeColor="accent2"/>
          <w:sz w:val="18"/>
          <w:szCs w:val="18"/>
        </w:rPr>
        <w:t>38.9</w:t>
      </w:r>
      <w:r w:rsidRPr="007F1F27">
        <w:rPr>
          <w:rFonts w:ascii="Arial" w:hAnsi="Arial" w:cstheme="minorHAnsi"/>
          <w:color w:val="53565A" w:themeColor="accent2"/>
          <w:sz w:val="18"/>
          <w:szCs w:val="18"/>
        </w:rPr>
        <w:t xml:space="preserve"> million when compared to adopted budget FY 2019-20.</w:t>
      </w:r>
      <w:r w:rsidR="00131F40">
        <w:rPr>
          <w:rFonts w:ascii="Arial" w:hAnsi="Arial" w:cstheme="minorHAnsi"/>
          <w:color w:val="53565A" w:themeColor="accent2"/>
          <w:sz w:val="18"/>
          <w:szCs w:val="18"/>
        </w:rPr>
        <w:t xml:space="preserve"> This has reversed in </w:t>
      </w:r>
      <w:r w:rsidR="00C002F3">
        <w:rPr>
          <w:rFonts w:ascii="Arial" w:hAnsi="Arial" w:cstheme="minorHAnsi"/>
          <w:color w:val="53565A" w:themeColor="accent2"/>
          <w:sz w:val="18"/>
          <w:szCs w:val="18"/>
        </w:rPr>
        <w:t>a</w:t>
      </w:r>
      <w:r w:rsidR="00131F40">
        <w:rPr>
          <w:rFonts w:ascii="Arial" w:hAnsi="Arial" w:cstheme="minorHAnsi"/>
          <w:color w:val="53565A" w:themeColor="accent2"/>
          <w:sz w:val="18"/>
          <w:szCs w:val="18"/>
        </w:rPr>
        <w:t>dopted budgets for FY 2021-22 with a collective increase of $218.85 million from these revenue sources across the sector.</w:t>
      </w:r>
      <w:r w:rsidRPr="007F1F27">
        <w:rPr>
          <w:rFonts w:ascii="Arial" w:hAnsi="Arial" w:cstheme="minorHAnsi"/>
          <w:color w:val="53565A" w:themeColor="accent2"/>
          <w:sz w:val="18"/>
          <w:szCs w:val="18"/>
        </w:rPr>
        <w:t xml:space="preserve"> </w:t>
      </w:r>
      <w:r w:rsidR="00131F40">
        <w:rPr>
          <w:rFonts w:ascii="Arial" w:hAnsi="Arial" w:cstheme="minorHAnsi"/>
          <w:color w:val="53565A" w:themeColor="accent2"/>
          <w:sz w:val="18"/>
          <w:szCs w:val="18"/>
        </w:rPr>
        <w:t>Indeed, a</w:t>
      </w:r>
      <w:r w:rsidRPr="007F1F27">
        <w:rPr>
          <w:rFonts w:ascii="Arial" w:hAnsi="Arial" w:cstheme="minorHAnsi"/>
          <w:color w:val="53565A" w:themeColor="accent2"/>
          <w:sz w:val="18"/>
          <w:szCs w:val="18"/>
        </w:rPr>
        <w:t xml:space="preserve">ll cohorts </w:t>
      </w:r>
      <w:r w:rsidR="00131F40">
        <w:rPr>
          <w:rFonts w:ascii="Arial" w:hAnsi="Arial" w:cstheme="minorHAnsi"/>
          <w:color w:val="53565A" w:themeColor="accent2"/>
          <w:sz w:val="18"/>
          <w:szCs w:val="18"/>
        </w:rPr>
        <w:t>are projecting an increase in revenue from these sources</w:t>
      </w:r>
      <w:r w:rsidRPr="007F1F27">
        <w:rPr>
          <w:rFonts w:ascii="Arial" w:hAnsi="Arial" w:cstheme="minorHAnsi"/>
          <w:color w:val="53565A" w:themeColor="accent2"/>
          <w:sz w:val="18"/>
          <w:szCs w:val="18"/>
        </w:rPr>
        <w:t xml:space="preserve">. </w:t>
      </w:r>
      <w:r w:rsidR="00A66F74">
        <w:rPr>
          <w:rFonts w:ascii="Arial" w:hAnsi="Arial" w:cstheme="minorHAnsi"/>
          <w:color w:val="53565A" w:themeColor="accent2"/>
          <w:sz w:val="18"/>
          <w:szCs w:val="18"/>
        </w:rPr>
        <w:t>2021-22 b</w:t>
      </w:r>
      <w:r w:rsidR="00230AF6">
        <w:rPr>
          <w:rFonts w:ascii="Arial" w:hAnsi="Arial" w:cstheme="minorHAnsi"/>
          <w:color w:val="53565A" w:themeColor="accent2"/>
          <w:sz w:val="18"/>
          <w:szCs w:val="18"/>
        </w:rPr>
        <w:t>udgets</w:t>
      </w:r>
      <w:r w:rsidR="00131F40">
        <w:rPr>
          <w:rFonts w:ascii="Arial" w:hAnsi="Arial" w:cstheme="minorHAnsi"/>
          <w:color w:val="53565A" w:themeColor="accent2"/>
          <w:sz w:val="18"/>
          <w:szCs w:val="18"/>
        </w:rPr>
        <w:t xml:space="preserve"> prepared mainly before the outbreak of</w:t>
      </w:r>
      <w:r w:rsidR="00A66F74">
        <w:rPr>
          <w:rFonts w:ascii="Arial" w:hAnsi="Arial" w:cstheme="minorHAnsi"/>
          <w:color w:val="53565A" w:themeColor="accent2"/>
          <w:sz w:val="18"/>
          <w:szCs w:val="18"/>
        </w:rPr>
        <w:t xml:space="preserve"> the</w:t>
      </w:r>
      <w:r w:rsidR="00131F40">
        <w:rPr>
          <w:rFonts w:ascii="Arial" w:hAnsi="Arial" w:cstheme="minorHAnsi"/>
          <w:color w:val="53565A" w:themeColor="accent2"/>
          <w:sz w:val="18"/>
          <w:szCs w:val="18"/>
        </w:rPr>
        <w:t xml:space="preserve"> Delta variant of </w:t>
      </w:r>
      <w:r w:rsidR="00A66F74">
        <w:rPr>
          <w:rFonts w:ascii="Arial" w:hAnsi="Arial" w:cstheme="minorHAnsi"/>
          <w:color w:val="53565A" w:themeColor="accent2"/>
          <w:sz w:val="18"/>
          <w:szCs w:val="18"/>
        </w:rPr>
        <w:t>c</w:t>
      </w:r>
      <w:r w:rsidR="00131F40">
        <w:rPr>
          <w:rFonts w:ascii="Arial" w:hAnsi="Arial" w:cstheme="minorHAnsi"/>
          <w:color w:val="53565A" w:themeColor="accent2"/>
          <w:sz w:val="18"/>
          <w:szCs w:val="18"/>
        </w:rPr>
        <w:t xml:space="preserve">oronavirus in Victoria do not factor </w:t>
      </w:r>
      <w:r w:rsidR="0049210C">
        <w:rPr>
          <w:rFonts w:ascii="Arial" w:hAnsi="Arial" w:cstheme="minorHAnsi"/>
          <w:color w:val="53565A" w:themeColor="accent2"/>
          <w:sz w:val="18"/>
          <w:szCs w:val="18"/>
        </w:rPr>
        <w:t xml:space="preserve">in </w:t>
      </w:r>
      <w:r w:rsidR="00131F40">
        <w:rPr>
          <w:rFonts w:ascii="Arial" w:hAnsi="Arial" w:cstheme="minorHAnsi"/>
          <w:color w:val="53565A" w:themeColor="accent2"/>
          <w:sz w:val="18"/>
          <w:szCs w:val="18"/>
        </w:rPr>
        <w:t xml:space="preserve">any adverse impact of extended periods of lockdown as a result of the outbreak. </w:t>
      </w:r>
      <w:r w:rsidR="00230AF6">
        <w:rPr>
          <w:rFonts w:ascii="Arial" w:hAnsi="Arial" w:cstheme="minorHAnsi"/>
          <w:color w:val="53565A" w:themeColor="accent2"/>
          <w:sz w:val="18"/>
          <w:szCs w:val="18"/>
        </w:rPr>
        <w:t xml:space="preserve">It is expected that </w:t>
      </w:r>
      <w:r w:rsidRPr="007F1F27">
        <w:rPr>
          <w:rFonts w:ascii="Arial" w:hAnsi="Arial" w:cstheme="minorHAnsi"/>
          <w:color w:val="53565A" w:themeColor="accent2"/>
          <w:sz w:val="18"/>
          <w:szCs w:val="18"/>
        </w:rPr>
        <w:t>the closure of council facilities and associated slowdown in economic activity due to COVID-19</w:t>
      </w:r>
      <w:r w:rsidR="00230AF6">
        <w:rPr>
          <w:rFonts w:ascii="Arial" w:hAnsi="Arial" w:cstheme="minorHAnsi"/>
          <w:color w:val="53565A" w:themeColor="accent2"/>
          <w:sz w:val="18"/>
          <w:szCs w:val="18"/>
        </w:rPr>
        <w:t xml:space="preserve"> will have </w:t>
      </w:r>
      <w:r w:rsidR="00AB7111">
        <w:rPr>
          <w:rFonts w:ascii="Arial" w:hAnsi="Arial" w:cstheme="minorHAnsi"/>
          <w:color w:val="53565A" w:themeColor="accent2"/>
          <w:sz w:val="18"/>
          <w:szCs w:val="18"/>
        </w:rPr>
        <w:t xml:space="preserve">impacts on council revenues from </w:t>
      </w:r>
      <w:r w:rsidR="003E225D">
        <w:rPr>
          <w:rFonts w:ascii="Arial" w:hAnsi="Arial" w:cstheme="minorHAnsi"/>
          <w:color w:val="53565A" w:themeColor="accent2"/>
          <w:sz w:val="18"/>
          <w:szCs w:val="18"/>
        </w:rPr>
        <w:t xml:space="preserve">statutory fees and fines and user fees. </w:t>
      </w:r>
    </w:p>
    <w:p w14:paraId="7B0C6259" w14:textId="76B3B9F3" w:rsidR="000314C2" w:rsidRDefault="00552CDE" w:rsidP="000314C2">
      <w:pPr>
        <w:rPr>
          <w:rFonts w:cstheme="minorHAnsi"/>
          <w:szCs w:val="18"/>
        </w:rPr>
      </w:pPr>
      <w:r>
        <w:rPr>
          <w:rFonts w:cstheme="minorHAnsi"/>
          <w:szCs w:val="18"/>
        </w:rPr>
        <w:t>R</w:t>
      </w:r>
      <w:r w:rsidR="000314C2" w:rsidRPr="000314C2">
        <w:rPr>
          <w:rFonts w:cstheme="minorHAnsi"/>
          <w:szCs w:val="18"/>
        </w:rPr>
        <w:t>evenue from these sources represented 13.6% of total revenue in 2019-20</w:t>
      </w:r>
      <w:r>
        <w:rPr>
          <w:rFonts w:cstheme="minorHAnsi"/>
          <w:szCs w:val="18"/>
        </w:rPr>
        <w:t xml:space="preserve"> </w:t>
      </w:r>
      <w:r w:rsidR="00AD3095">
        <w:rPr>
          <w:rFonts w:cstheme="minorHAnsi"/>
          <w:szCs w:val="18"/>
        </w:rPr>
        <w:t>(</w:t>
      </w:r>
      <w:r>
        <w:rPr>
          <w:rFonts w:cstheme="minorHAnsi"/>
          <w:szCs w:val="18"/>
        </w:rPr>
        <w:t>pre-pandemic)</w:t>
      </w:r>
      <w:r w:rsidR="000314C2" w:rsidRPr="000314C2">
        <w:rPr>
          <w:rFonts w:cstheme="minorHAnsi"/>
          <w:szCs w:val="18"/>
        </w:rPr>
        <w:t xml:space="preserve"> but this falls to only 1</w:t>
      </w:r>
      <w:r w:rsidR="00230AF6">
        <w:rPr>
          <w:rFonts w:cstheme="minorHAnsi"/>
          <w:szCs w:val="18"/>
        </w:rPr>
        <w:t>2</w:t>
      </w:r>
      <w:r w:rsidR="000314C2" w:rsidRPr="000314C2">
        <w:rPr>
          <w:rFonts w:cstheme="minorHAnsi"/>
          <w:szCs w:val="18"/>
        </w:rPr>
        <w:t xml:space="preserve">% in </w:t>
      </w:r>
      <w:r w:rsidR="002C23E2">
        <w:rPr>
          <w:rFonts w:cstheme="minorHAnsi"/>
          <w:szCs w:val="18"/>
        </w:rPr>
        <w:t>2021-22</w:t>
      </w:r>
      <w:r w:rsidR="00AD3095">
        <w:rPr>
          <w:rFonts w:cstheme="minorHAnsi"/>
          <w:szCs w:val="18"/>
        </w:rPr>
        <w:t>. This proportion</w:t>
      </w:r>
      <w:r w:rsidR="00EF44C3">
        <w:rPr>
          <w:rFonts w:cstheme="minorHAnsi"/>
          <w:szCs w:val="18"/>
        </w:rPr>
        <w:t xml:space="preserve"> still remains</w:t>
      </w:r>
      <w:r w:rsidR="00230AF6">
        <w:rPr>
          <w:rFonts w:cstheme="minorHAnsi"/>
          <w:szCs w:val="18"/>
        </w:rPr>
        <w:t xml:space="preserve"> higher than</w:t>
      </w:r>
      <w:r w:rsidR="00EF44C3">
        <w:rPr>
          <w:rFonts w:cstheme="minorHAnsi"/>
          <w:szCs w:val="18"/>
        </w:rPr>
        <w:t xml:space="preserve"> the</w:t>
      </w:r>
      <w:r w:rsidR="00230AF6">
        <w:rPr>
          <w:rFonts w:cstheme="minorHAnsi"/>
          <w:szCs w:val="18"/>
        </w:rPr>
        <w:t xml:space="preserve"> 11.1% in FY 2020-21</w:t>
      </w:r>
      <w:r w:rsidR="000314C2" w:rsidRPr="000314C2">
        <w:rPr>
          <w:rFonts w:cstheme="minorHAnsi"/>
          <w:szCs w:val="18"/>
        </w:rPr>
        <w:t>.</w:t>
      </w:r>
    </w:p>
    <w:p w14:paraId="4966A5F3" w14:textId="761A190D" w:rsidR="008240BD" w:rsidRDefault="008240BD" w:rsidP="008240BD">
      <w:pPr>
        <w:rPr>
          <w:rFonts w:cstheme="minorHAnsi"/>
          <w:szCs w:val="18"/>
        </w:rPr>
      </w:pPr>
      <w:r w:rsidRPr="00230AF6">
        <w:rPr>
          <w:rFonts w:cstheme="minorHAnsi"/>
          <w:b/>
          <w:szCs w:val="18"/>
        </w:rPr>
        <w:t>Figure 1</w:t>
      </w:r>
      <w:r w:rsidR="0019792A" w:rsidRPr="00230AF6">
        <w:rPr>
          <w:rFonts w:cstheme="minorHAnsi"/>
          <w:b/>
          <w:szCs w:val="18"/>
        </w:rPr>
        <w:t>7</w:t>
      </w:r>
      <w:r w:rsidRPr="008240BD">
        <w:rPr>
          <w:rFonts w:cstheme="minorHAnsi"/>
          <w:szCs w:val="18"/>
        </w:rPr>
        <w:t xml:space="preserve"> shows the per capita distribution of rates and charges revenue against statutory fees, fines and</w:t>
      </w:r>
      <w:r w:rsidR="0019792A">
        <w:rPr>
          <w:rFonts w:cstheme="minorHAnsi"/>
          <w:szCs w:val="18"/>
        </w:rPr>
        <w:t xml:space="preserve"> </w:t>
      </w:r>
      <w:r w:rsidRPr="008240BD">
        <w:rPr>
          <w:rFonts w:cstheme="minorHAnsi"/>
          <w:szCs w:val="18"/>
        </w:rPr>
        <w:t>user charges. It highlights the relatively higher dependence of small shires on revenue from rates and</w:t>
      </w:r>
      <w:r>
        <w:rPr>
          <w:rFonts w:cstheme="minorHAnsi"/>
          <w:szCs w:val="18"/>
        </w:rPr>
        <w:t xml:space="preserve"> </w:t>
      </w:r>
      <w:r w:rsidRPr="008240BD">
        <w:rPr>
          <w:rFonts w:cstheme="minorHAnsi"/>
          <w:szCs w:val="18"/>
        </w:rPr>
        <w:t>charges on a per capita basis.</w:t>
      </w:r>
      <w:r w:rsidR="0019792A">
        <w:rPr>
          <w:rFonts w:cstheme="minorHAnsi"/>
          <w:szCs w:val="18"/>
        </w:rPr>
        <w:t xml:space="preserve"> The gap in relation to combined per capita income from </w:t>
      </w:r>
      <w:r w:rsidR="00EF44C3">
        <w:rPr>
          <w:rFonts w:cstheme="minorHAnsi"/>
          <w:szCs w:val="18"/>
        </w:rPr>
        <w:t>s</w:t>
      </w:r>
      <w:r w:rsidR="0019792A">
        <w:rPr>
          <w:rFonts w:cstheme="minorHAnsi"/>
          <w:szCs w:val="18"/>
        </w:rPr>
        <w:t xml:space="preserve">tatutory fees and fines and user fees and charges between council </w:t>
      </w:r>
      <w:r w:rsidR="00230AF6">
        <w:rPr>
          <w:rFonts w:cstheme="minorHAnsi"/>
          <w:szCs w:val="18"/>
        </w:rPr>
        <w:t xml:space="preserve">cohorts is </w:t>
      </w:r>
      <w:r w:rsidR="0019792A">
        <w:rPr>
          <w:rFonts w:cstheme="minorHAnsi"/>
          <w:szCs w:val="18"/>
        </w:rPr>
        <w:t>noticeabl</w:t>
      </w:r>
      <w:r w:rsidR="00230AF6">
        <w:rPr>
          <w:rFonts w:cstheme="minorHAnsi"/>
          <w:szCs w:val="18"/>
        </w:rPr>
        <w:t>y narrow as compared to per capita rates and charges.</w:t>
      </w:r>
    </w:p>
    <w:p w14:paraId="2397D163" w14:textId="0C669457" w:rsidR="007F1F27" w:rsidRDefault="007F1F27" w:rsidP="008240BD">
      <w:pPr>
        <w:rPr>
          <w:rFonts w:cstheme="minorHAnsi"/>
          <w:szCs w:val="18"/>
        </w:rPr>
      </w:pPr>
    </w:p>
    <w:p w14:paraId="3262EB18" w14:textId="0B08713C" w:rsidR="007F1F27" w:rsidRDefault="007F1F27" w:rsidP="007F1F27">
      <w:pPr>
        <w:pStyle w:val="Caption"/>
        <w:spacing w:after="60"/>
        <w:rPr>
          <w:b/>
          <w:bCs/>
          <w:i w:val="0"/>
          <w:iCs w:val="0"/>
        </w:rPr>
      </w:pPr>
      <w:r w:rsidRPr="00B6229F">
        <w:rPr>
          <w:b/>
          <w:bCs/>
          <w:i w:val="0"/>
          <w:iCs w:val="0"/>
        </w:rPr>
        <w:t xml:space="preserve">Figure </w:t>
      </w:r>
      <w:r>
        <w:rPr>
          <w:b/>
          <w:bCs/>
          <w:i w:val="0"/>
          <w:iCs w:val="0"/>
        </w:rPr>
        <w:t>17</w:t>
      </w:r>
      <w:r w:rsidRPr="00B6229F">
        <w:rPr>
          <w:b/>
          <w:bCs/>
          <w:i w:val="0"/>
          <w:iCs w:val="0"/>
        </w:rPr>
        <w:t xml:space="preserve"> </w:t>
      </w:r>
      <w:r>
        <w:rPr>
          <w:b/>
          <w:bCs/>
          <w:i w:val="0"/>
          <w:iCs w:val="0"/>
        </w:rPr>
        <w:t>Average per capita r</w:t>
      </w:r>
      <w:r w:rsidRPr="005C14AC">
        <w:rPr>
          <w:b/>
          <w:bCs/>
          <w:i w:val="0"/>
          <w:iCs w:val="0"/>
        </w:rPr>
        <w:t xml:space="preserve">evenue </w:t>
      </w:r>
      <w:r>
        <w:rPr>
          <w:b/>
          <w:bCs/>
          <w:i w:val="0"/>
          <w:iCs w:val="0"/>
        </w:rPr>
        <w:t>by cohort</w:t>
      </w:r>
    </w:p>
    <w:p w14:paraId="5DECCE88" w14:textId="55766854" w:rsidR="000A43C0" w:rsidRPr="000A43C0" w:rsidRDefault="000A43C0" w:rsidP="000A43C0">
      <w:r>
        <w:rPr>
          <w:noProof/>
        </w:rPr>
        <w:drawing>
          <wp:inline distT="0" distB="0" distL="0" distR="0" wp14:anchorId="3A8D33B6" wp14:editId="5330E444">
            <wp:extent cx="5753100" cy="3244850"/>
            <wp:effectExtent l="0" t="0" r="0" b="12700"/>
            <wp:docPr id="14" name="Chart 14">
              <a:extLst xmlns:a="http://schemas.openxmlformats.org/drawingml/2006/main">
                <a:ext uri="{FF2B5EF4-FFF2-40B4-BE49-F238E27FC236}">
                  <a16:creationId xmlns:a16="http://schemas.microsoft.com/office/drawing/2014/main" id="{D9DA0A1C-4B07-4DA7-8C45-A456838DB90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4"/>
              </a:graphicData>
            </a:graphic>
          </wp:inline>
        </w:drawing>
      </w:r>
    </w:p>
    <w:p w14:paraId="65AE88D0" w14:textId="29456C17" w:rsidR="007F1F27" w:rsidRPr="00836333" w:rsidRDefault="007F1F27" w:rsidP="007F1F27">
      <w:pPr>
        <w:rPr>
          <w:sz w:val="16"/>
          <w:szCs w:val="16"/>
        </w:rPr>
      </w:pPr>
      <w:r w:rsidRPr="00836333">
        <w:rPr>
          <w:sz w:val="16"/>
          <w:szCs w:val="16"/>
        </w:rPr>
        <w:t xml:space="preserve">Source: </w:t>
      </w:r>
      <w:r w:rsidR="002C23E2">
        <w:rPr>
          <w:sz w:val="16"/>
          <w:szCs w:val="16"/>
        </w:rPr>
        <w:t>2021-22</w:t>
      </w:r>
      <w:r w:rsidRPr="00836333">
        <w:rPr>
          <w:sz w:val="16"/>
          <w:szCs w:val="16"/>
        </w:rPr>
        <w:t xml:space="preserve"> </w:t>
      </w:r>
      <w:r>
        <w:rPr>
          <w:sz w:val="16"/>
          <w:szCs w:val="16"/>
        </w:rPr>
        <w:t>adopted</w:t>
      </w:r>
      <w:r w:rsidRPr="00836333">
        <w:rPr>
          <w:sz w:val="16"/>
          <w:szCs w:val="16"/>
        </w:rPr>
        <w:t xml:space="preserve"> budgets </w:t>
      </w:r>
    </w:p>
    <w:p w14:paraId="35F1AF47" w14:textId="15AFD391" w:rsidR="00305F89" w:rsidRDefault="00305F89">
      <w:pPr>
        <w:spacing w:before="0" w:line="276" w:lineRule="auto"/>
        <w:rPr>
          <w:rFonts w:cstheme="minorHAnsi"/>
          <w:szCs w:val="18"/>
        </w:rPr>
      </w:pPr>
      <w:r>
        <w:rPr>
          <w:rFonts w:cstheme="minorHAnsi"/>
          <w:szCs w:val="18"/>
        </w:rPr>
        <w:br w:type="page"/>
      </w:r>
    </w:p>
    <w:p w14:paraId="2525F123" w14:textId="77777777" w:rsidR="000314C2" w:rsidRDefault="000314C2" w:rsidP="000314C2">
      <w:pPr>
        <w:pStyle w:val="Heading2"/>
      </w:pPr>
      <w:bookmarkStart w:id="23" w:name="_Toc48848012"/>
      <w:bookmarkStart w:id="24" w:name="_Toc81424196"/>
      <w:r>
        <w:lastRenderedPageBreak/>
        <w:t>Grants</w:t>
      </w:r>
      <w:bookmarkEnd w:id="23"/>
      <w:bookmarkEnd w:id="24"/>
    </w:p>
    <w:p w14:paraId="4CABAFC5" w14:textId="77777777" w:rsidR="00B91DB7" w:rsidRDefault="000314C2" w:rsidP="00BB37E7">
      <w:pPr>
        <w:pStyle w:val="BodyText"/>
        <w:rPr>
          <w:color w:val="53565A" w:themeColor="accent2"/>
          <w:sz w:val="18"/>
          <w:szCs w:val="18"/>
        </w:rPr>
      </w:pPr>
      <w:r w:rsidRPr="000314C2">
        <w:rPr>
          <w:color w:val="53565A" w:themeColor="accent2"/>
          <w:sz w:val="18"/>
          <w:szCs w:val="18"/>
        </w:rPr>
        <w:t xml:space="preserve">Total budgeted revenue from grants for </w:t>
      </w:r>
      <w:r w:rsidR="002C23E2">
        <w:rPr>
          <w:color w:val="53565A" w:themeColor="accent2"/>
          <w:sz w:val="18"/>
          <w:szCs w:val="18"/>
        </w:rPr>
        <w:t>2021-22</w:t>
      </w:r>
      <w:r w:rsidRPr="000314C2">
        <w:rPr>
          <w:color w:val="53565A" w:themeColor="accent2"/>
          <w:sz w:val="18"/>
          <w:szCs w:val="18"/>
        </w:rPr>
        <w:t xml:space="preserve"> is $</w:t>
      </w:r>
      <w:r w:rsidR="00D441C6">
        <w:rPr>
          <w:color w:val="53565A" w:themeColor="accent2"/>
          <w:sz w:val="18"/>
          <w:szCs w:val="18"/>
        </w:rPr>
        <w:t>2.2</w:t>
      </w:r>
      <w:r w:rsidRPr="000314C2">
        <w:rPr>
          <w:color w:val="53565A" w:themeColor="accent2"/>
          <w:sz w:val="18"/>
          <w:szCs w:val="18"/>
        </w:rPr>
        <w:t xml:space="preserve"> billion ($</w:t>
      </w:r>
      <w:r w:rsidR="00D441C6" w:rsidRPr="000314C2">
        <w:rPr>
          <w:color w:val="53565A" w:themeColor="accent2"/>
          <w:sz w:val="18"/>
          <w:szCs w:val="18"/>
        </w:rPr>
        <w:t>1.</w:t>
      </w:r>
      <w:r w:rsidR="00D441C6">
        <w:rPr>
          <w:color w:val="53565A" w:themeColor="accent2"/>
          <w:sz w:val="18"/>
          <w:szCs w:val="18"/>
        </w:rPr>
        <w:t>8</w:t>
      </w:r>
      <w:r w:rsidR="00D441C6" w:rsidRPr="000314C2">
        <w:rPr>
          <w:color w:val="53565A" w:themeColor="accent2"/>
          <w:sz w:val="18"/>
          <w:szCs w:val="18"/>
        </w:rPr>
        <w:t xml:space="preserve"> billion </w:t>
      </w:r>
      <w:r w:rsidRPr="000314C2">
        <w:rPr>
          <w:color w:val="53565A" w:themeColor="accent2"/>
          <w:sz w:val="18"/>
          <w:szCs w:val="18"/>
        </w:rPr>
        <w:t>in 20</w:t>
      </w:r>
      <w:r w:rsidR="00D441C6">
        <w:rPr>
          <w:color w:val="53565A" w:themeColor="accent2"/>
          <w:sz w:val="18"/>
          <w:szCs w:val="18"/>
        </w:rPr>
        <w:t>20</w:t>
      </w:r>
      <w:r w:rsidRPr="000314C2">
        <w:rPr>
          <w:color w:val="53565A" w:themeColor="accent2"/>
          <w:sz w:val="18"/>
          <w:szCs w:val="18"/>
        </w:rPr>
        <w:t>-2</w:t>
      </w:r>
      <w:r w:rsidR="00D441C6">
        <w:rPr>
          <w:color w:val="53565A" w:themeColor="accent2"/>
          <w:sz w:val="18"/>
          <w:szCs w:val="18"/>
        </w:rPr>
        <w:t>1</w:t>
      </w:r>
      <w:r w:rsidRPr="000314C2">
        <w:rPr>
          <w:color w:val="53565A" w:themeColor="accent2"/>
          <w:sz w:val="18"/>
          <w:szCs w:val="18"/>
        </w:rPr>
        <w:t>). This represents an increase of approximately $</w:t>
      </w:r>
      <w:r w:rsidR="00D441C6">
        <w:rPr>
          <w:color w:val="53565A" w:themeColor="accent2"/>
          <w:sz w:val="18"/>
          <w:szCs w:val="18"/>
        </w:rPr>
        <w:t>390</w:t>
      </w:r>
      <w:r w:rsidR="00C4248F">
        <w:rPr>
          <w:color w:val="53565A" w:themeColor="accent2"/>
          <w:sz w:val="18"/>
          <w:szCs w:val="18"/>
        </w:rPr>
        <w:t>.</w:t>
      </w:r>
      <w:r w:rsidR="00D441C6">
        <w:rPr>
          <w:color w:val="53565A" w:themeColor="accent2"/>
          <w:sz w:val="18"/>
          <w:szCs w:val="18"/>
        </w:rPr>
        <w:t>2</w:t>
      </w:r>
      <w:r w:rsidRPr="000314C2">
        <w:rPr>
          <w:color w:val="53565A" w:themeColor="accent2"/>
          <w:sz w:val="18"/>
          <w:szCs w:val="18"/>
        </w:rPr>
        <w:t xml:space="preserve"> million or </w:t>
      </w:r>
      <w:r w:rsidR="00D441C6">
        <w:rPr>
          <w:color w:val="53565A" w:themeColor="accent2"/>
          <w:sz w:val="18"/>
          <w:szCs w:val="18"/>
        </w:rPr>
        <w:t>21</w:t>
      </w:r>
      <w:r w:rsidRPr="000314C2">
        <w:rPr>
          <w:color w:val="53565A" w:themeColor="accent2"/>
          <w:sz w:val="18"/>
          <w:szCs w:val="18"/>
        </w:rPr>
        <w:t>.</w:t>
      </w:r>
      <w:r w:rsidR="00D441C6">
        <w:rPr>
          <w:color w:val="53565A" w:themeColor="accent2"/>
          <w:sz w:val="18"/>
          <w:szCs w:val="18"/>
        </w:rPr>
        <w:t>5</w:t>
      </w:r>
      <w:r w:rsidRPr="000314C2">
        <w:rPr>
          <w:color w:val="53565A" w:themeColor="accent2"/>
          <w:sz w:val="18"/>
          <w:szCs w:val="18"/>
        </w:rPr>
        <w:t xml:space="preserve"> per cent. </w:t>
      </w:r>
      <w:r w:rsidRPr="000314C2">
        <w:rPr>
          <w:b/>
          <w:bCs/>
          <w:color w:val="53565A" w:themeColor="accent2"/>
          <w:sz w:val="18"/>
          <w:szCs w:val="18"/>
        </w:rPr>
        <w:t xml:space="preserve">Figure </w:t>
      </w:r>
      <w:r w:rsidR="009C6EB9" w:rsidRPr="000314C2">
        <w:rPr>
          <w:b/>
          <w:bCs/>
          <w:color w:val="53565A" w:themeColor="accent2"/>
          <w:sz w:val="18"/>
          <w:szCs w:val="18"/>
        </w:rPr>
        <w:t>1</w:t>
      </w:r>
      <w:r w:rsidR="009C6EB9">
        <w:rPr>
          <w:b/>
          <w:bCs/>
          <w:color w:val="53565A" w:themeColor="accent2"/>
          <w:sz w:val="18"/>
          <w:szCs w:val="18"/>
        </w:rPr>
        <w:t>8</w:t>
      </w:r>
      <w:r w:rsidR="009C6EB9" w:rsidRPr="000314C2">
        <w:rPr>
          <w:color w:val="53565A" w:themeColor="accent2"/>
          <w:sz w:val="18"/>
          <w:szCs w:val="18"/>
        </w:rPr>
        <w:t xml:space="preserve"> </w:t>
      </w:r>
      <w:r w:rsidRPr="000314C2">
        <w:rPr>
          <w:color w:val="53565A" w:themeColor="accent2"/>
          <w:sz w:val="18"/>
          <w:szCs w:val="18"/>
        </w:rPr>
        <w:t xml:space="preserve">shows the budgeted revenue from grants between 2016-17 and </w:t>
      </w:r>
      <w:r w:rsidR="002C23E2">
        <w:rPr>
          <w:color w:val="53565A" w:themeColor="accent2"/>
          <w:sz w:val="18"/>
          <w:szCs w:val="18"/>
        </w:rPr>
        <w:t>2021-22</w:t>
      </w:r>
      <w:r w:rsidRPr="000314C2">
        <w:rPr>
          <w:color w:val="53565A" w:themeColor="accent2"/>
          <w:sz w:val="18"/>
          <w:szCs w:val="18"/>
        </w:rPr>
        <w:t xml:space="preserve"> by type of grant. </w:t>
      </w:r>
      <w:r w:rsidR="00D441C6">
        <w:rPr>
          <w:color w:val="53565A" w:themeColor="accent2"/>
          <w:sz w:val="18"/>
          <w:szCs w:val="18"/>
        </w:rPr>
        <w:t xml:space="preserve">It is worth noting that </w:t>
      </w:r>
      <w:r w:rsidR="00C85D36">
        <w:rPr>
          <w:color w:val="53565A" w:themeColor="accent2"/>
          <w:sz w:val="18"/>
          <w:szCs w:val="18"/>
        </w:rPr>
        <w:t>the f</w:t>
      </w:r>
      <w:r w:rsidR="00D441C6">
        <w:rPr>
          <w:color w:val="53565A" w:themeColor="accent2"/>
          <w:sz w:val="18"/>
          <w:szCs w:val="18"/>
        </w:rPr>
        <w:t xml:space="preserve">orecast </w:t>
      </w:r>
      <w:r w:rsidR="00C85D36">
        <w:rPr>
          <w:color w:val="53565A" w:themeColor="accent2"/>
          <w:sz w:val="18"/>
          <w:szCs w:val="18"/>
        </w:rPr>
        <w:t>a</w:t>
      </w:r>
      <w:r w:rsidR="00D441C6">
        <w:rPr>
          <w:color w:val="53565A" w:themeColor="accent2"/>
          <w:sz w:val="18"/>
          <w:szCs w:val="18"/>
        </w:rPr>
        <w:t xml:space="preserve">ctual </w:t>
      </w:r>
      <w:r w:rsidR="003A4060">
        <w:rPr>
          <w:color w:val="53565A" w:themeColor="accent2"/>
          <w:sz w:val="18"/>
          <w:szCs w:val="18"/>
        </w:rPr>
        <w:t>g</w:t>
      </w:r>
      <w:r w:rsidR="00D441C6">
        <w:rPr>
          <w:color w:val="53565A" w:themeColor="accent2"/>
          <w:sz w:val="18"/>
          <w:szCs w:val="18"/>
        </w:rPr>
        <w:t xml:space="preserve">rants revenue for FY 2020-21 is in excess of $2.4 billion which is $599.57 million more than the original budgeted grants for FY 2020-21. </w:t>
      </w:r>
    </w:p>
    <w:p w14:paraId="798DFC92" w14:textId="77777777" w:rsidR="003906AD" w:rsidRDefault="00D441C6" w:rsidP="00BB37E7">
      <w:pPr>
        <w:pStyle w:val="BodyText"/>
        <w:rPr>
          <w:color w:val="53565A" w:themeColor="accent2"/>
          <w:sz w:val="18"/>
          <w:szCs w:val="18"/>
        </w:rPr>
      </w:pPr>
      <w:r>
        <w:rPr>
          <w:color w:val="53565A" w:themeColor="accent2"/>
          <w:sz w:val="18"/>
          <w:szCs w:val="18"/>
        </w:rPr>
        <w:t xml:space="preserve">Effectively, the </w:t>
      </w:r>
      <w:r w:rsidR="00B91DB7">
        <w:rPr>
          <w:color w:val="53565A" w:themeColor="accent2"/>
          <w:sz w:val="18"/>
          <w:szCs w:val="18"/>
        </w:rPr>
        <w:t>additional</w:t>
      </w:r>
      <w:r>
        <w:rPr>
          <w:color w:val="53565A" w:themeColor="accent2"/>
          <w:sz w:val="18"/>
          <w:szCs w:val="18"/>
        </w:rPr>
        <w:t xml:space="preserve"> grants revenue surpassed the shortfall of revenue from council’s own revenue sources and </w:t>
      </w:r>
      <w:r w:rsidR="00DD0BC4">
        <w:rPr>
          <w:color w:val="53565A" w:themeColor="accent2"/>
          <w:sz w:val="18"/>
          <w:szCs w:val="18"/>
        </w:rPr>
        <w:t>enabled</w:t>
      </w:r>
      <w:r>
        <w:rPr>
          <w:color w:val="53565A" w:themeColor="accent2"/>
          <w:sz w:val="18"/>
          <w:szCs w:val="18"/>
        </w:rPr>
        <w:t xml:space="preserve"> the sector to collectively </w:t>
      </w:r>
      <w:r w:rsidR="0093352F">
        <w:rPr>
          <w:color w:val="53565A" w:themeColor="accent2"/>
          <w:sz w:val="18"/>
          <w:szCs w:val="18"/>
        </w:rPr>
        <w:t xml:space="preserve">report a surplus financial result despite the </w:t>
      </w:r>
      <w:r w:rsidR="00D95AA6">
        <w:rPr>
          <w:color w:val="53565A" w:themeColor="accent2"/>
          <w:sz w:val="18"/>
          <w:szCs w:val="18"/>
        </w:rPr>
        <w:t xml:space="preserve">economic </w:t>
      </w:r>
      <w:r w:rsidR="0093352F">
        <w:rPr>
          <w:color w:val="53565A" w:themeColor="accent2"/>
          <w:sz w:val="18"/>
          <w:szCs w:val="18"/>
        </w:rPr>
        <w:t>impact</w:t>
      </w:r>
      <w:r w:rsidR="00D95AA6">
        <w:rPr>
          <w:color w:val="53565A" w:themeColor="accent2"/>
          <w:sz w:val="18"/>
          <w:szCs w:val="18"/>
        </w:rPr>
        <w:t>s</w:t>
      </w:r>
      <w:r w:rsidR="0093352F">
        <w:rPr>
          <w:color w:val="53565A" w:themeColor="accent2"/>
          <w:sz w:val="18"/>
          <w:szCs w:val="18"/>
        </w:rPr>
        <w:t xml:space="preserve"> of </w:t>
      </w:r>
      <w:r w:rsidR="00D95AA6">
        <w:rPr>
          <w:color w:val="53565A" w:themeColor="accent2"/>
          <w:sz w:val="18"/>
          <w:szCs w:val="18"/>
        </w:rPr>
        <w:t>COVID-19</w:t>
      </w:r>
      <w:r>
        <w:rPr>
          <w:color w:val="53565A" w:themeColor="accent2"/>
          <w:sz w:val="18"/>
          <w:szCs w:val="18"/>
        </w:rPr>
        <w:t xml:space="preserve">.  </w:t>
      </w:r>
      <w:r w:rsidR="000314C2" w:rsidRPr="000314C2">
        <w:rPr>
          <w:color w:val="53565A" w:themeColor="accent2"/>
          <w:sz w:val="18"/>
          <w:szCs w:val="18"/>
        </w:rPr>
        <w:t xml:space="preserve">Overall grant revenue remains relatively stable, particularly recurrent operating grants which are the primary source of grant funding for councils. </w:t>
      </w:r>
    </w:p>
    <w:p w14:paraId="538B6E93" w14:textId="63A6EFCE" w:rsidR="00BB37E7" w:rsidRPr="000314C2" w:rsidRDefault="0093352F" w:rsidP="00BB37E7">
      <w:pPr>
        <w:pStyle w:val="BodyText"/>
        <w:rPr>
          <w:color w:val="53565A" w:themeColor="accent2"/>
          <w:sz w:val="18"/>
          <w:szCs w:val="18"/>
        </w:rPr>
      </w:pPr>
      <w:r>
        <w:rPr>
          <w:color w:val="53565A" w:themeColor="accent2"/>
          <w:sz w:val="18"/>
          <w:szCs w:val="18"/>
        </w:rPr>
        <w:t xml:space="preserve">The forecast actual results for 2020-21 </w:t>
      </w:r>
      <w:r w:rsidR="00BB37E7">
        <w:rPr>
          <w:color w:val="53565A" w:themeColor="accent2"/>
          <w:sz w:val="18"/>
          <w:szCs w:val="18"/>
        </w:rPr>
        <w:t xml:space="preserve">in </w:t>
      </w:r>
      <w:r w:rsidR="00BB37E7" w:rsidRPr="000314C2">
        <w:rPr>
          <w:b/>
          <w:bCs/>
          <w:color w:val="53565A" w:themeColor="accent2"/>
          <w:sz w:val="18"/>
          <w:szCs w:val="18"/>
        </w:rPr>
        <w:t>Figure 1</w:t>
      </w:r>
      <w:r w:rsidR="00BB37E7">
        <w:rPr>
          <w:b/>
          <w:bCs/>
          <w:color w:val="53565A" w:themeColor="accent2"/>
          <w:sz w:val="18"/>
          <w:szCs w:val="18"/>
        </w:rPr>
        <w:t>8</w:t>
      </w:r>
      <w:r>
        <w:rPr>
          <w:color w:val="53565A" w:themeColor="accent2"/>
          <w:sz w:val="18"/>
          <w:szCs w:val="18"/>
        </w:rPr>
        <w:t xml:space="preserve"> indicate a</w:t>
      </w:r>
      <w:r w:rsidR="00BB37E7">
        <w:rPr>
          <w:color w:val="53565A" w:themeColor="accent2"/>
          <w:sz w:val="18"/>
          <w:szCs w:val="18"/>
        </w:rPr>
        <w:t xml:space="preserve"> threefold increase in non-recurrent operating grants</w:t>
      </w:r>
      <w:r w:rsidR="000564A6">
        <w:rPr>
          <w:color w:val="53565A" w:themeColor="accent2"/>
          <w:sz w:val="18"/>
          <w:szCs w:val="18"/>
        </w:rPr>
        <w:t xml:space="preserve"> and a $257.3 million or 54</w:t>
      </w:r>
      <w:r w:rsidR="00C26CBA">
        <w:rPr>
          <w:color w:val="53565A" w:themeColor="accent2"/>
          <w:sz w:val="18"/>
          <w:szCs w:val="18"/>
        </w:rPr>
        <w:t>.5 per cent</w:t>
      </w:r>
      <w:r w:rsidR="000564A6">
        <w:rPr>
          <w:color w:val="53565A" w:themeColor="accent2"/>
          <w:sz w:val="18"/>
          <w:szCs w:val="18"/>
        </w:rPr>
        <w:t xml:space="preserve"> increase in non-recurrent capital grants. </w:t>
      </w:r>
      <w:r w:rsidR="00537184">
        <w:rPr>
          <w:color w:val="53565A" w:themeColor="accent2"/>
          <w:sz w:val="18"/>
          <w:szCs w:val="18"/>
        </w:rPr>
        <w:t xml:space="preserve">This largely reflects the economic stimulus and support packages introduced by </w:t>
      </w:r>
      <w:r w:rsidR="0011545E">
        <w:rPr>
          <w:color w:val="53565A" w:themeColor="accent2"/>
          <w:sz w:val="18"/>
          <w:szCs w:val="18"/>
        </w:rPr>
        <w:t xml:space="preserve">other tiers of government in response to the pandemic. </w:t>
      </w:r>
      <w:r w:rsidR="00537184">
        <w:rPr>
          <w:color w:val="53565A" w:themeColor="accent2"/>
          <w:sz w:val="18"/>
          <w:szCs w:val="18"/>
        </w:rPr>
        <w:t xml:space="preserve"> </w:t>
      </w:r>
      <w:r w:rsidR="0011545E">
        <w:rPr>
          <w:color w:val="53565A" w:themeColor="accent2"/>
          <w:sz w:val="18"/>
          <w:szCs w:val="18"/>
        </w:rPr>
        <w:t>T</w:t>
      </w:r>
      <w:r w:rsidR="00BB37E7" w:rsidRPr="000314C2">
        <w:rPr>
          <w:color w:val="53565A" w:themeColor="accent2"/>
          <w:sz w:val="18"/>
          <w:szCs w:val="18"/>
        </w:rPr>
        <w:t xml:space="preserve">he Victorian Government’s $1.7 billion </w:t>
      </w:r>
      <w:r w:rsidR="00BB37E7" w:rsidRPr="000314C2">
        <w:rPr>
          <w:i/>
          <w:iCs/>
          <w:color w:val="53565A" w:themeColor="accent2"/>
          <w:sz w:val="18"/>
          <w:szCs w:val="18"/>
        </w:rPr>
        <w:t>Economic Survival Package</w:t>
      </w:r>
      <w:r w:rsidR="00BB37E7" w:rsidRPr="000314C2">
        <w:rPr>
          <w:color w:val="53565A" w:themeColor="accent2"/>
          <w:sz w:val="18"/>
          <w:szCs w:val="18"/>
        </w:rPr>
        <w:t xml:space="preserve"> and $2.7 billion </w:t>
      </w:r>
      <w:r w:rsidR="00BB37E7" w:rsidRPr="000314C2">
        <w:rPr>
          <w:i/>
          <w:iCs/>
          <w:color w:val="53565A" w:themeColor="accent2"/>
          <w:sz w:val="18"/>
          <w:szCs w:val="18"/>
        </w:rPr>
        <w:t>Building Works Package</w:t>
      </w:r>
      <w:r w:rsidR="00BB37E7">
        <w:rPr>
          <w:i/>
          <w:iCs/>
          <w:color w:val="53565A" w:themeColor="accent2"/>
          <w:sz w:val="18"/>
          <w:szCs w:val="18"/>
        </w:rPr>
        <w:t>,</w:t>
      </w:r>
      <w:r w:rsidR="00BB37E7" w:rsidRPr="000314C2">
        <w:rPr>
          <w:color w:val="53565A" w:themeColor="accent2"/>
          <w:sz w:val="18"/>
          <w:szCs w:val="18"/>
        </w:rPr>
        <w:t xml:space="preserve"> </w:t>
      </w:r>
      <w:r w:rsidR="0067158F">
        <w:rPr>
          <w:color w:val="53565A" w:themeColor="accent2"/>
          <w:sz w:val="18"/>
          <w:szCs w:val="18"/>
        </w:rPr>
        <w:t xml:space="preserve">which </w:t>
      </w:r>
      <w:r w:rsidR="00BB37E7" w:rsidRPr="000314C2">
        <w:rPr>
          <w:color w:val="53565A" w:themeColor="accent2"/>
          <w:sz w:val="18"/>
          <w:szCs w:val="18"/>
        </w:rPr>
        <w:t>provid</w:t>
      </w:r>
      <w:r w:rsidR="0067158F">
        <w:rPr>
          <w:color w:val="53565A" w:themeColor="accent2"/>
          <w:sz w:val="18"/>
          <w:szCs w:val="18"/>
        </w:rPr>
        <w:t>e</w:t>
      </w:r>
      <w:r w:rsidR="00BB37E7" w:rsidRPr="000314C2">
        <w:rPr>
          <w:color w:val="53565A" w:themeColor="accent2"/>
          <w:sz w:val="18"/>
          <w:szCs w:val="18"/>
        </w:rPr>
        <w:t xml:space="preserve"> additional financial support to Victorian councils</w:t>
      </w:r>
      <w:r w:rsidR="0067158F">
        <w:rPr>
          <w:color w:val="53565A" w:themeColor="accent2"/>
          <w:sz w:val="18"/>
          <w:szCs w:val="18"/>
        </w:rPr>
        <w:t xml:space="preserve">, are examples of the </w:t>
      </w:r>
      <w:r w:rsidR="00434861">
        <w:rPr>
          <w:color w:val="53565A" w:themeColor="accent2"/>
          <w:sz w:val="18"/>
          <w:szCs w:val="18"/>
        </w:rPr>
        <w:t>increased support.</w:t>
      </w:r>
    </w:p>
    <w:p w14:paraId="3BA0887B" w14:textId="6C6FA1E4" w:rsidR="000314C2" w:rsidRPr="000314C2" w:rsidRDefault="000314C2" w:rsidP="000314C2">
      <w:pPr>
        <w:pStyle w:val="BodyText"/>
        <w:rPr>
          <w:color w:val="53565A" w:themeColor="accent2"/>
          <w:sz w:val="18"/>
          <w:szCs w:val="18"/>
        </w:rPr>
      </w:pPr>
      <w:r w:rsidRPr="000314C2">
        <w:rPr>
          <w:color w:val="53565A" w:themeColor="accent2"/>
          <w:sz w:val="18"/>
          <w:szCs w:val="18"/>
        </w:rPr>
        <w:t xml:space="preserve">The Australian Government has again brought forward the payment of 50 per cent of the </w:t>
      </w:r>
      <w:r w:rsidR="002C23E2">
        <w:rPr>
          <w:color w:val="53565A" w:themeColor="accent2"/>
          <w:sz w:val="18"/>
          <w:szCs w:val="18"/>
        </w:rPr>
        <w:t>2021-22</w:t>
      </w:r>
      <w:r w:rsidRPr="000314C2">
        <w:rPr>
          <w:color w:val="53565A" w:themeColor="accent2"/>
          <w:sz w:val="18"/>
          <w:szCs w:val="18"/>
        </w:rPr>
        <w:t xml:space="preserve"> Financial Assistance Grants (FAGs). This early payment was made to states and territories on</w:t>
      </w:r>
      <w:r w:rsidR="00967F2B">
        <w:rPr>
          <w:color w:val="53565A" w:themeColor="accent2"/>
          <w:sz w:val="18"/>
          <w:szCs w:val="18"/>
        </w:rPr>
        <w:t xml:space="preserve"> 7 June 2021.</w:t>
      </w:r>
      <w:r w:rsidRPr="000314C2">
        <w:rPr>
          <w:color w:val="53565A" w:themeColor="accent2"/>
          <w:sz w:val="18"/>
          <w:szCs w:val="18"/>
        </w:rPr>
        <w:t xml:space="preserve"> Collectively, Victorian councils receive over </w:t>
      </w:r>
      <w:r w:rsidRPr="00BB37E7">
        <w:rPr>
          <w:color w:val="53565A" w:themeColor="accent2"/>
          <w:sz w:val="18"/>
          <w:szCs w:val="18"/>
        </w:rPr>
        <w:t>$600 million</w:t>
      </w:r>
      <w:r w:rsidRPr="000314C2">
        <w:rPr>
          <w:color w:val="53565A" w:themeColor="accent2"/>
          <w:sz w:val="18"/>
          <w:szCs w:val="18"/>
        </w:rPr>
        <w:t xml:space="preserve"> in FAGs funding annually. </w:t>
      </w:r>
    </w:p>
    <w:p w14:paraId="6969E1C9" w14:textId="6127A79A" w:rsidR="000314C2" w:rsidRDefault="000314C2" w:rsidP="000314C2">
      <w:pPr>
        <w:pStyle w:val="Caption"/>
        <w:spacing w:after="60"/>
        <w:rPr>
          <w:b/>
          <w:bCs/>
          <w:i w:val="0"/>
          <w:iCs w:val="0"/>
        </w:rPr>
      </w:pPr>
      <w:bookmarkStart w:id="25" w:name="_Hlk47974273"/>
      <w:r w:rsidRPr="00B6229F">
        <w:rPr>
          <w:b/>
          <w:bCs/>
          <w:i w:val="0"/>
          <w:iCs w:val="0"/>
        </w:rPr>
        <w:t xml:space="preserve">Figure </w:t>
      </w:r>
      <w:r>
        <w:rPr>
          <w:b/>
          <w:bCs/>
          <w:i w:val="0"/>
          <w:iCs w:val="0"/>
        </w:rPr>
        <w:t>1</w:t>
      </w:r>
      <w:r w:rsidR="009C6EB9">
        <w:rPr>
          <w:b/>
          <w:bCs/>
          <w:i w:val="0"/>
          <w:iCs w:val="0"/>
        </w:rPr>
        <w:t>8</w:t>
      </w:r>
      <w:r w:rsidRPr="00B6229F">
        <w:rPr>
          <w:b/>
          <w:bCs/>
          <w:i w:val="0"/>
          <w:iCs w:val="0"/>
        </w:rPr>
        <w:t xml:space="preserve"> </w:t>
      </w:r>
      <w:r>
        <w:rPr>
          <w:b/>
          <w:bCs/>
          <w:i w:val="0"/>
          <w:iCs w:val="0"/>
        </w:rPr>
        <w:t>B</w:t>
      </w:r>
      <w:r w:rsidRPr="005C14AC">
        <w:rPr>
          <w:b/>
          <w:bCs/>
          <w:i w:val="0"/>
          <w:iCs w:val="0"/>
        </w:rPr>
        <w:t xml:space="preserve">udgeted </w:t>
      </w:r>
      <w:r>
        <w:rPr>
          <w:b/>
          <w:bCs/>
          <w:i w:val="0"/>
          <w:iCs w:val="0"/>
        </w:rPr>
        <w:t>r</w:t>
      </w:r>
      <w:r w:rsidRPr="005C14AC">
        <w:rPr>
          <w:b/>
          <w:bCs/>
          <w:i w:val="0"/>
          <w:iCs w:val="0"/>
        </w:rPr>
        <w:t xml:space="preserve">evenue from </w:t>
      </w:r>
      <w:r>
        <w:rPr>
          <w:b/>
          <w:bCs/>
          <w:i w:val="0"/>
          <w:iCs w:val="0"/>
        </w:rPr>
        <w:t xml:space="preserve">grants by type 2016-17 to </w:t>
      </w:r>
      <w:r w:rsidR="002C23E2">
        <w:rPr>
          <w:b/>
          <w:bCs/>
          <w:i w:val="0"/>
          <w:iCs w:val="0"/>
        </w:rPr>
        <w:t>2021-22</w:t>
      </w:r>
      <w:bookmarkEnd w:id="25"/>
    </w:p>
    <w:p w14:paraId="4955A05A" w14:textId="7440F66D" w:rsidR="00974E82" w:rsidRPr="00974E82" w:rsidRDefault="00974E82" w:rsidP="00974E82">
      <w:r>
        <w:rPr>
          <w:noProof/>
        </w:rPr>
        <w:drawing>
          <wp:inline distT="0" distB="0" distL="0" distR="0" wp14:anchorId="7B3ABA9D" wp14:editId="15B1F121">
            <wp:extent cx="5740400" cy="2609850"/>
            <wp:effectExtent l="0" t="0" r="12700" b="0"/>
            <wp:docPr id="21" name="Chart 21">
              <a:extLst xmlns:a="http://schemas.openxmlformats.org/drawingml/2006/main">
                <a:ext uri="{FF2B5EF4-FFF2-40B4-BE49-F238E27FC236}">
                  <a16:creationId xmlns:a16="http://schemas.microsoft.com/office/drawing/2014/main" id="{A7B62ED6-E100-4575-B9B1-215BC3AC6D13}"/>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inline>
        </w:drawing>
      </w:r>
    </w:p>
    <w:p w14:paraId="4791F450" w14:textId="27611FAA" w:rsidR="007F1F27" w:rsidRPr="00836333" w:rsidRDefault="000314C2" w:rsidP="007F1F27">
      <w:pPr>
        <w:rPr>
          <w:sz w:val="16"/>
          <w:szCs w:val="16"/>
        </w:rPr>
      </w:pPr>
      <w:r w:rsidRPr="00836333">
        <w:rPr>
          <w:sz w:val="16"/>
          <w:szCs w:val="16"/>
        </w:rPr>
        <w:t xml:space="preserve">Source: </w:t>
      </w:r>
      <w:r w:rsidR="007F1F27">
        <w:rPr>
          <w:sz w:val="16"/>
          <w:szCs w:val="16"/>
        </w:rPr>
        <w:t xml:space="preserve">2016-17 - </w:t>
      </w:r>
      <w:r w:rsidR="002C23E2">
        <w:rPr>
          <w:sz w:val="16"/>
          <w:szCs w:val="16"/>
        </w:rPr>
        <w:t>2021-22</w:t>
      </w:r>
      <w:r w:rsidR="007F1F27" w:rsidRPr="00836333">
        <w:rPr>
          <w:sz w:val="16"/>
          <w:szCs w:val="16"/>
        </w:rPr>
        <w:t xml:space="preserve"> adopted budgets</w:t>
      </w:r>
    </w:p>
    <w:p w14:paraId="2E112E75" w14:textId="667FA88F" w:rsidR="000314C2" w:rsidRDefault="000314C2" w:rsidP="000314C2">
      <w:pPr>
        <w:pStyle w:val="BodyText"/>
        <w:spacing w:before="0" w:line="240" w:lineRule="auto"/>
        <w:rPr>
          <w:sz w:val="16"/>
          <w:szCs w:val="16"/>
        </w:rPr>
      </w:pPr>
    </w:p>
    <w:p w14:paraId="661FD10A" w14:textId="5FBE6035" w:rsidR="009C6EB9" w:rsidRDefault="007F1F27" w:rsidP="007F1F27">
      <w:pPr>
        <w:spacing w:before="0" w:line="276" w:lineRule="auto"/>
        <w:rPr>
          <w:rFonts w:asciiTheme="minorHAnsi" w:hAnsiTheme="minorHAnsi"/>
          <w:szCs w:val="18"/>
        </w:rPr>
      </w:pPr>
      <w:r w:rsidRPr="00797FE6">
        <w:rPr>
          <w:rFonts w:asciiTheme="minorHAnsi" w:hAnsiTheme="minorHAnsi"/>
          <w:szCs w:val="18"/>
        </w:rPr>
        <w:t>Small and large rural councils have a greater dependency on government grants. When combined with relatively lower population levels this means that ‘grants per capita’ in small and large rural councils are greater compared to metropolitan and interface councils.</w:t>
      </w:r>
      <w:r w:rsidR="00667E73">
        <w:rPr>
          <w:rFonts w:asciiTheme="minorHAnsi" w:hAnsiTheme="minorHAnsi"/>
          <w:szCs w:val="18"/>
        </w:rPr>
        <w:t xml:space="preserve"> </w:t>
      </w:r>
      <w:r w:rsidR="009C6EB9" w:rsidRPr="00BB37E7">
        <w:rPr>
          <w:rFonts w:asciiTheme="minorHAnsi" w:hAnsiTheme="minorHAnsi"/>
          <w:b/>
          <w:bCs/>
          <w:szCs w:val="18"/>
        </w:rPr>
        <w:t>Figure 1</w:t>
      </w:r>
      <w:r w:rsidR="00BB37E7">
        <w:rPr>
          <w:rFonts w:asciiTheme="minorHAnsi" w:hAnsiTheme="minorHAnsi"/>
          <w:b/>
          <w:bCs/>
          <w:szCs w:val="18"/>
        </w:rPr>
        <w:t>9</w:t>
      </w:r>
      <w:r w:rsidRPr="00797FE6">
        <w:rPr>
          <w:rFonts w:asciiTheme="minorHAnsi" w:hAnsiTheme="minorHAnsi"/>
          <w:szCs w:val="18"/>
        </w:rPr>
        <w:t xml:space="preserve"> below </w:t>
      </w:r>
      <w:r w:rsidR="00667E73">
        <w:rPr>
          <w:rFonts w:asciiTheme="minorHAnsi" w:hAnsiTheme="minorHAnsi"/>
          <w:szCs w:val="18"/>
        </w:rPr>
        <w:t xml:space="preserve">shows </w:t>
      </w:r>
      <w:r w:rsidRPr="00797FE6">
        <w:rPr>
          <w:rFonts w:asciiTheme="minorHAnsi" w:hAnsiTheme="minorHAnsi"/>
          <w:szCs w:val="18"/>
        </w:rPr>
        <w:t xml:space="preserve">the </w:t>
      </w:r>
      <w:r w:rsidR="00667E73">
        <w:rPr>
          <w:rFonts w:asciiTheme="minorHAnsi" w:hAnsiTheme="minorHAnsi"/>
          <w:szCs w:val="18"/>
        </w:rPr>
        <w:t xml:space="preserve">distribution of the grant types by council cohort. </w:t>
      </w:r>
    </w:p>
    <w:p w14:paraId="33D72969" w14:textId="7F4CFC92" w:rsidR="009C6EB9" w:rsidRDefault="009C6EB9">
      <w:pPr>
        <w:spacing w:before="0" w:line="276" w:lineRule="auto"/>
        <w:rPr>
          <w:rFonts w:asciiTheme="minorHAnsi" w:hAnsiTheme="minorHAnsi"/>
          <w:szCs w:val="18"/>
        </w:rPr>
      </w:pPr>
      <w:r>
        <w:rPr>
          <w:rFonts w:asciiTheme="minorHAnsi" w:hAnsiTheme="minorHAnsi"/>
          <w:szCs w:val="18"/>
        </w:rPr>
        <w:br w:type="page"/>
      </w:r>
    </w:p>
    <w:p w14:paraId="44855035" w14:textId="7F25032B" w:rsidR="009C6EB9" w:rsidRDefault="009C6EB9" w:rsidP="009C6EB9">
      <w:pPr>
        <w:pStyle w:val="Caption"/>
        <w:spacing w:after="60"/>
        <w:rPr>
          <w:b/>
          <w:bCs/>
          <w:i w:val="0"/>
          <w:iCs w:val="0"/>
        </w:rPr>
      </w:pPr>
      <w:r w:rsidRPr="00B6229F">
        <w:rPr>
          <w:b/>
          <w:bCs/>
          <w:i w:val="0"/>
          <w:iCs w:val="0"/>
        </w:rPr>
        <w:lastRenderedPageBreak/>
        <w:t xml:space="preserve">Figure </w:t>
      </w:r>
      <w:r>
        <w:rPr>
          <w:b/>
          <w:bCs/>
          <w:i w:val="0"/>
          <w:iCs w:val="0"/>
        </w:rPr>
        <w:t>19</w:t>
      </w:r>
      <w:r w:rsidRPr="00B6229F">
        <w:rPr>
          <w:b/>
          <w:bCs/>
          <w:i w:val="0"/>
          <w:iCs w:val="0"/>
        </w:rPr>
        <w:t xml:space="preserve"> </w:t>
      </w:r>
      <w:r w:rsidR="002C23E2">
        <w:rPr>
          <w:b/>
          <w:bCs/>
          <w:i w:val="0"/>
          <w:iCs w:val="0"/>
        </w:rPr>
        <w:t>2021-22</w:t>
      </w:r>
      <w:r>
        <w:rPr>
          <w:b/>
          <w:bCs/>
          <w:i w:val="0"/>
          <w:iCs w:val="0"/>
        </w:rPr>
        <w:t xml:space="preserve"> B</w:t>
      </w:r>
      <w:r w:rsidRPr="005C14AC">
        <w:rPr>
          <w:b/>
          <w:bCs/>
          <w:i w:val="0"/>
          <w:iCs w:val="0"/>
        </w:rPr>
        <w:t xml:space="preserve">udgeted </w:t>
      </w:r>
      <w:r>
        <w:rPr>
          <w:b/>
          <w:bCs/>
          <w:i w:val="0"/>
          <w:iCs w:val="0"/>
        </w:rPr>
        <w:t>r</w:t>
      </w:r>
      <w:r w:rsidRPr="005C14AC">
        <w:rPr>
          <w:b/>
          <w:bCs/>
          <w:i w:val="0"/>
          <w:iCs w:val="0"/>
        </w:rPr>
        <w:t xml:space="preserve">evenue from </w:t>
      </w:r>
      <w:r>
        <w:rPr>
          <w:b/>
          <w:bCs/>
          <w:i w:val="0"/>
          <w:iCs w:val="0"/>
        </w:rPr>
        <w:t>grants by cohort</w:t>
      </w:r>
    </w:p>
    <w:p w14:paraId="49F79111" w14:textId="77777777" w:rsidR="00445161" w:rsidRPr="00445161" w:rsidRDefault="00445161" w:rsidP="00445161">
      <w:pPr>
        <w:rPr>
          <w:sz w:val="2"/>
          <w:szCs w:val="2"/>
        </w:rPr>
      </w:pPr>
    </w:p>
    <w:p w14:paraId="56943784" w14:textId="43093E3E" w:rsidR="00974E82" w:rsidRDefault="00445161" w:rsidP="007F1F27">
      <w:pPr>
        <w:spacing w:before="0" w:line="276" w:lineRule="auto"/>
        <w:rPr>
          <w:rFonts w:asciiTheme="minorHAnsi" w:hAnsiTheme="minorHAnsi"/>
          <w:szCs w:val="18"/>
        </w:rPr>
      </w:pPr>
      <w:r>
        <w:rPr>
          <w:noProof/>
        </w:rPr>
        <mc:AlternateContent>
          <mc:Choice Requires="cx1">
            <w:drawing>
              <wp:inline distT="0" distB="0" distL="0" distR="0" wp14:anchorId="54A5A6FD" wp14:editId="3F7451EB">
                <wp:extent cx="6762750" cy="7791450"/>
                <wp:effectExtent l="0" t="0" r="0" b="0"/>
                <wp:docPr id="22" name="Chart 22">
                  <a:extLst xmlns:a="http://schemas.openxmlformats.org/drawingml/2006/main">
                    <a:ext uri="{FF2B5EF4-FFF2-40B4-BE49-F238E27FC236}">
                      <a16:creationId xmlns:a16="http://schemas.microsoft.com/office/drawing/2014/main" id="{AA548DE4-F094-46D0-ABAD-053D80FE21ED}"/>
                    </a:ext>
                  </a:extLst>
                </wp:docPr>
                <wp:cNvGraphicFramePr/>
                <a:graphic xmlns:a="http://schemas.openxmlformats.org/drawingml/2006/main">
                  <a:graphicData uri="http://schemas.microsoft.com/office/drawing/2014/chartex">
                    <cx:chart xmlns:cx="http://schemas.microsoft.com/office/drawing/2014/chartex" xmlns:r="http://schemas.openxmlformats.org/officeDocument/2006/relationships" r:id="rId36"/>
                  </a:graphicData>
                </a:graphic>
              </wp:inline>
            </w:drawing>
          </mc:Choice>
          <mc:Fallback>
            <w:drawing>
              <wp:inline distT="0" distB="0" distL="0" distR="0" wp14:anchorId="54A5A6FD" wp14:editId="3F7451EB">
                <wp:extent cx="6762750" cy="7791450"/>
                <wp:effectExtent l="0" t="0" r="0" b="0"/>
                <wp:docPr id="22" name="Chart 22">
                  <a:extLst xmlns:a="http://schemas.openxmlformats.org/drawingml/2006/main">
                    <a:ext uri="{FF2B5EF4-FFF2-40B4-BE49-F238E27FC236}">
                      <a16:creationId xmlns:a16="http://schemas.microsoft.com/office/drawing/2014/main" id="{AA548DE4-F094-46D0-ABAD-053D80FE21ED}"/>
                    </a:ext>
                  </a:extLst>
                </wp:docPr>
                <wp:cNvGraphicFramePr>
                  <a:graphicFrameLocks xmlns:a="http://schemas.openxmlformats.org/drawingml/2006/main" noGrp="1" noDrilldown="1" noSelect="1" noChangeAspect="1" noMove="1" noResize="1"/>
                </wp:cNvGraphicFramePr>
                <a:graphic xmlns:a="http://schemas.openxmlformats.org/drawingml/2006/main">
                  <a:graphicData uri="http://schemas.openxmlformats.org/drawingml/2006/picture">
                    <pic:pic xmlns:pic="http://schemas.openxmlformats.org/drawingml/2006/picture">
                      <pic:nvPicPr>
                        <pic:cNvPr id="22" name="Chart 22">
                          <a:extLst>
                            <a:ext uri="{FF2B5EF4-FFF2-40B4-BE49-F238E27FC236}">
                              <a16:creationId xmlns:a16="http://schemas.microsoft.com/office/drawing/2014/main" id="{AA548DE4-F094-46D0-ABAD-053D80FE21ED}"/>
                            </a:ext>
                          </a:extLst>
                        </pic:cNvPr>
                        <pic:cNvPicPr>
                          <a:picLocks noGrp="1" noRot="1" noChangeAspect="1" noMove="1" noResize="1" noEditPoints="1" noAdjustHandles="1" noChangeArrowheads="1" noChangeShapeType="1"/>
                        </pic:cNvPicPr>
                      </pic:nvPicPr>
                      <pic:blipFill>
                        <a:blip r:embed="rId37"/>
                        <a:stretch>
                          <a:fillRect/>
                        </a:stretch>
                      </pic:blipFill>
                      <pic:spPr>
                        <a:xfrm>
                          <a:off x="0" y="0"/>
                          <a:ext cx="6762750" cy="7791450"/>
                        </a:xfrm>
                        <a:prstGeom prst="rect">
                          <a:avLst/>
                        </a:prstGeom>
                      </pic:spPr>
                    </pic:pic>
                  </a:graphicData>
                </a:graphic>
              </wp:inline>
            </w:drawing>
          </mc:Fallback>
        </mc:AlternateContent>
      </w:r>
    </w:p>
    <w:p w14:paraId="420C2A78" w14:textId="4369293C" w:rsidR="009C6EB9" w:rsidRPr="00797FE6" w:rsidRDefault="009C6EB9" w:rsidP="007F1F27">
      <w:pPr>
        <w:spacing w:before="0" w:line="276" w:lineRule="auto"/>
        <w:rPr>
          <w:rFonts w:asciiTheme="minorHAnsi" w:hAnsiTheme="minorHAnsi"/>
          <w:szCs w:val="18"/>
        </w:rPr>
      </w:pPr>
      <w:r w:rsidRPr="00836333">
        <w:rPr>
          <w:sz w:val="16"/>
          <w:szCs w:val="16"/>
        </w:rPr>
        <w:t xml:space="preserve">Source: </w:t>
      </w:r>
      <w:r w:rsidR="002C23E2">
        <w:rPr>
          <w:sz w:val="16"/>
          <w:szCs w:val="16"/>
        </w:rPr>
        <w:t>2021-22</w:t>
      </w:r>
      <w:r w:rsidRPr="00836333">
        <w:rPr>
          <w:sz w:val="16"/>
          <w:szCs w:val="16"/>
        </w:rPr>
        <w:t xml:space="preserve"> </w:t>
      </w:r>
      <w:r>
        <w:rPr>
          <w:sz w:val="16"/>
          <w:szCs w:val="16"/>
        </w:rPr>
        <w:t>adopted</w:t>
      </w:r>
      <w:r w:rsidRPr="00836333">
        <w:rPr>
          <w:sz w:val="16"/>
          <w:szCs w:val="16"/>
        </w:rPr>
        <w:t xml:space="preserve"> budgets</w:t>
      </w:r>
    </w:p>
    <w:p w14:paraId="2E973C9A" w14:textId="221D7F82" w:rsidR="00305F89" w:rsidRDefault="00305F89" w:rsidP="007F1F27">
      <w:pPr>
        <w:spacing w:before="0" w:line="276" w:lineRule="auto"/>
        <w:rPr>
          <w:rFonts w:asciiTheme="minorHAnsi" w:hAnsiTheme="minorHAnsi"/>
          <w:color w:val="000000" w:themeColor="text1"/>
          <w:sz w:val="16"/>
          <w:szCs w:val="16"/>
        </w:rPr>
      </w:pPr>
      <w:r>
        <w:rPr>
          <w:sz w:val="16"/>
          <w:szCs w:val="16"/>
        </w:rPr>
        <w:br w:type="page"/>
      </w:r>
    </w:p>
    <w:p w14:paraId="12727DE5" w14:textId="77777777" w:rsidR="000314C2" w:rsidRDefault="000314C2" w:rsidP="000314C2">
      <w:pPr>
        <w:pStyle w:val="Heading2"/>
      </w:pPr>
      <w:bookmarkStart w:id="26" w:name="_Toc48848013"/>
      <w:bookmarkStart w:id="27" w:name="_Toc81424197"/>
      <w:r>
        <w:lastRenderedPageBreak/>
        <w:t>Contributions</w:t>
      </w:r>
      <w:bookmarkEnd w:id="26"/>
      <w:bookmarkEnd w:id="27"/>
    </w:p>
    <w:p w14:paraId="4D54692C" w14:textId="7BC894D3" w:rsidR="000314C2" w:rsidRPr="000314C2" w:rsidRDefault="000314C2" w:rsidP="000314C2">
      <w:pPr>
        <w:pStyle w:val="BodyText"/>
        <w:rPr>
          <w:color w:val="53565A" w:themeColor="accent2"/>
          <w:sz w:val="18"/>
          <w:szCs w:val="18"/>
        </w:rPr>
      </w:pPr>
      <w:r w:rsidRPr="000314C2">
        <w:rPr>
          <w:color w:val="53565A" w:themeColor="accent2"/>
          <w:sz w:val="18"/>
          <w:szCs w:val="18"/>
        </w:rPr>
        <w:t xml:space="preserve">Total budgeted </w:t>
      </w:r>
      <w:bookmarkStart w:id="28" w:name="_Hlk47974431"/>
      <w:r w:rsidRPr="000314C2">
        <w:rPr>
          <w:color w:val="53565A" w:themeColor="accent2"/>
          <w:sz w:val="18"/>
          <w:szCs w:val="18"/>
        </w:rPr>
        <w:t xml:space="preserve">revenue from contributions for </w:t>
      </w:r>
      <w:r w:rsidR="002C23E2">
        <w:rPr>
          <w:color w:val="53565A" w:themeColor="accent2"/>
          <w:sz w:val="18"/>
          <w:szCs w:val="18"/>
        </w:rPr>
        <w:t>2021-22</w:t>
      </w:r>
      <w:r w:rsidRPr="000314C2">
        <w:rPr>
          <w:color w:val="53565A" w:themeColor="accent2"/>
          <w:sz w:val="18"/>
          <w:szCs w:val="18"/>
        </w:rPr>
        <w:t xml:space="preserve"> is $1.</w:t>
      </w:r>
      <w:r w:rsidR="00BB37E7">
        <w:rPr>
          <w:color w:val="53565A" w:themeColor="accent2"/>
          <w:sz w:val="18"/>
          <w:szCs w:val="18"/>
        </w:rPr>
        <w:t>4</w:t>
      </w:r>
      <w:r w:rsidRPr="000314C2">
        <w:rPr>
          <w:color w:val="53565A" w:themeColor="accent2"/>
          <w:sz w:val="18"/>
          <w:szCs w:val="18"/>
        </w:rPr>
        <w:t xml:space="preserve"> billion (</w:t>
      </w:r>
      <w:r w:rsidR="00BB37E7" w:rsidRPr="000314C2">
        <w:rPr>
          <w:color w:val="53565A" w:themeColor="accent2"/>
          <w:sz w:val="18"/>
          <w:szCs w:val="18"/>
        </w:rPr>
        <w:t xml:space="preserve">$1.27 billion </w:t>
      </w:r>
      <w:r w:rsidRPr="000314C2">
        <w:rPr>
          <w:color w:val="53565A" w:themeColor="accent2"/>
          <w:sz w:val="18"/>
          <w:szCs w:val="18"/>
        </w:rPr>
        <w:t>in 20</w:t>
      </w:r>
      <w:r w:rsidR="00BB37E7">
        <w:rPr>
          <w:color w:val="53565A" w:themeColor="accent2"/>
          <w:sz w:val="18"/>
          <w:szCs w:val="18"/>
        </w:rPr>
        <w:t>20-</w:t>
      </w:r>
      <w:r w:rsidRPr="000314C2">
        <w:rPr>
          <w:color w:val="53565A" w:themeColor="accent2"/>
          <w:sz w:val="18"/>
          <w:szCs w:val="18"/>
        </w:rPr>
        <w:t>2</w:t>
      </w:r>
      <w:r w:rsidR="00BB37E7">
        <w:rPr>
          <w:color w:val="53565A" w:themeColor="accent2"/>
          <w:sz w:val="18"/>
          <w:szCs w:val="18"/>
        </w:rPr>
        <w:t>1</w:t>
      </w:r>
      <w:r w:rsidRPr="000314C2">
        <w:rPr>
          <w:color w:val="53565A" w:themeColor="accent2"/>
          <w:sz w:val="18"/>
          <w:szCs w:val="18"/>
        </w:rPr>
        <w:t>). This represents an increase of approximately $</w:t>
      </w:r>
      <w:r w:rsidR="00BB37E7">
        <w:rPr>
          <w:color w:val="53565A" w:themeColor="accent2"/>
          <w:sz w:val="18"/>
          <w:szCs w:val="18"/>
        </w:rPr>
        <w:t>133.79</w:t>
      </w:r>
      <w:r w:rsidRPr="000314C2">
        <w:rPr>
          <w:color w:val="53565A" w:themeColor="accent2"/>
          <w:sz w:val="18"/>
          <w:szCs w:val="18"/>
        </w:rPr>
        <w:t xml:space="preserve"> million or </w:t>
      </w:r>
      <w:r w:rsidR="00BB37E7">
        <w:rPr>
          <w:color w:val="53565A" w:themeColor="accent2"/>
          <w:sz w:val="18"/>
          <w:szCs w:val="18"/>
        </w:rPr>
        <w:t>10.5</w:t>
      </w:r>
      <w:r w:rsidRPr="000314C2">
        <w:rPr>
          <w:color w:val="53565A" w:themeColor="accent2"/>
          <w:sz w:val="18"/>
          <w:szCs w:val="18"/>
        </w:rPr>
        <w:t xml:space="preserve"> per cent. Monetary contributions represent cash provided by developers to councils </w:t>
      </w:r>
      <w:bookmarkEnd w:id="28"/>
      <w:r w:rsidRPr="000314C2">
        <w:rPr>
          <w:color w:val="53565A" w:themeColor="accent2"/>
          <w:sz w:val="18"/>
          <w:szCs w:val="18"/>
        </w:rPr>
        <w:t xml:space="preserve">as part of the planning process to ensure valuable community assets are funded and constructed. In some circumstances developers construct community assets such as roads, footpaths and drainage on behalf of council and transfer ownership back to council upon finalisation. These gifted assets are known as non-monetary contributions and are required under AAS to be recognised as revenue upon receipt. </w:t>
      </w:r>
      <w:r w:rsidRPr="000314C2">
        <w:rPr>
          <w:b/>
          <w:bCs/>
          <w:color w:val="53565A" w:themeColor="accent2"/>
          <w:sz w:val="18"/>
          <w:szCs w:val="18"/>
        </w:rPr>
        <w:t>Figure 20</w:t>
      </w:r>
      <w:r w:rsidRPr="000314C2">
        <w:rPr>
          <w:color w:val="53565A" w:themeColor="accent2"/>
          <w:sz w:val="18"/>
          <w:szCs w:val="18"/>
        </w:rPr>
        <w:t xml:space="preserve"> shows the budgeted revenue from contributions between 2016-17 and </w:t>
      </w:r>
      <w:r w:rsidR="002C23E2">
        <w:rPr>
          <w:color w:val="53565A" w:themeColor="accent2"/>
          <w:sz w:val="18"/>
          <w:szCs w:val="18"/>
        </w:rPr>
        <w:t>2021-22</w:t>
      </w:r>
      <w:r w:rsidRPr="000314C2">
        <w:rPr>
          <w:color w:val="53565A" w:themeColor="accent2"/>
          <w:sz w:val="18"/>
          <w:szCs w:val="18"/>
        </w:rPr>
        <w:t xml:space="preserve"> broken down by monetary and non-monetary contributions.</w:t>
      </w:r>
    </w:p>
    <w:p w14:paraId="3A53928E" w14:textId="16F962BB" w:rsidR="000314C2" w:rsidRDefault="000314C2" w:rsidP="000314C2">
      <w:pPr>
        <w:pStyle w:val="Caption"/>
        <w:spacing w:after="60"/>
        <w:rPr>
          <w:b/>
          <w:bCs/>
          <w:i w:val="0"/>
          <w:iCs w:val="0"/>
        </w:rPr>
      </w:pPr>
      <w:r w:rsidRPr="00B6229F">
        <w:rPr>
          <w:b/>
          <w:bCs/>
          <w:i w:val="0"/>
          <w:iCs w:val="0"/>
        </w:rPr>
        <w:t xml:space="preserve">Figure </w:t>
      </w:r>
      <w:r>
        <w:rPr>
          <w:b/>
          <w:bCs/>
          <w:i w:val="0"/>
          <w:iCs w:val="0"/>
        </w:rPr>
        <w:t>20</w:t>
      </w:r>
      <w:r w:rsidRPr="00B6229F">
        <w:rPr>
          <w:b/>
          <w:bCs/>
          <w:i w:val="0"/>
          <w:iCs w:val="0"/>
        </w:rPr>
        <w:t xml:space="preserve"> </w:t>
      </w:r>
      <w:r>
        <w:rPr>
          <w:b/>
          <w:bCs/>
          <w:i w:val="0"/>
          <w:iCs w:val="0"/>
        </w:rPr>
        <w:t>B</w:t>
      </w:r>
      <w:r w:rsidRPr="005C14AC">
        <w:rPr>
          <w:b/>
          <w:bCs/>
          <w:i w:val="0"/>
          <w:iCs w:val="0"/>
        </w:rPr>
        <w:t xml:space="preserve">udgeted </w:t>
      </w:r>
      <w:r>
        <w:rPr>
          <w:b/>
          <w:bCs/>
          <w:i w:val="0"/>
          <w:iCs w:val="0"/>
        </w:rPr>
        <w:t>r</w:t>
      </w:r>
      <w:r w:rsidRPr="005C14AC">
        <w:rPr>
          <w:b/>
          <w:bCs/>
          <w:i w:val="0"/>
          <w:iCs w:val="0"/>
        </w:rPr>
        <w:t xml:space="preserve">evenue from </w:t>
      </w:r>
      <w:r>
        <w:rPr>
          <w:b/>
          <w:bCs/>
          <w:i w:val="0"/>
          <w:iCs w:val="0"/>
        </w:rPr>
        <w:t xml:space="preserve">contributions by type 2016-17 to </w:t>
      </w:r>
      <w:r w:rsidR="002C23E2">
        <w:rPr>
          <w:b/>
          <w:bCs/>
          <w:i w:val="0"/>
          <w:iCs w:val="0"/>
        </w:rPr>
        <w:t>2021-22</w:t>
      </w:r>
    </w:p>
    <w:p w14:paraId="784D6072" w14:textId="03343B7C" w:rsidR="003D25B0" w:rsidRPr="003D25B0" w:rsidRDefault="003D25B0" w:rsidP="003D25B0">
      <w:r>
        <w:rPr>
          <w:noProof/>
        </w:rPr>
        <w:drawing>
          <wp:inline distT="0" distB="0" distL="0" distR="0" wp14:anchorId="05DABE6B" wp14:editId="22A89B39">
            <wp:extent cx="5721350" cy="2743200"/>
            <wp:effectExtent l="0" t="0" r="12700" b="0"/>
            <wp:docPr id="24" name="Chart 24">
              <a:extLst xmlns:a="http://schemas.openxmlformats.org/drawingml/2006/main">
                <a:ext uri="{FF2B5EF4-FFF2-40B4-BE49-F238E27FC236}">
                  <a16:creationId xmlns:a16="http://schemas.microsoft.com/office/drawing/2014/main" id="{232D45C3-E748-4551-9B13-54DE4414F2D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8"/>
              </a:graphicData>
            </a:graphic>
          </wp:inline>
        </w:drawing>
      </w:r>
    </w:p>
    <w:p w14:paraId="708F2BC5" w14:textId="1B4A94D4" w:rsidR="000314C2" w:rsidRPr="00836333" w:rsidRDefault="000314C2" w:rsidP="00B466B0">
      <w:pPr>
        <w:rPr>
          <w:sz w:val="16"/>
          <w:szCs w:val="16"/>
        </w:rPr>
      </w:pPr>
      <w:r w:rsidRPr="00836333">
        <w:rPr>
          <w:sz w:val="16"/>
          <w:szCs w:val="16"/>
        </w:rPr>
        <w:t xml:space="preserve">Source: </w:t>
      </w:r>
      <w:r w:rsidR="009C6EB9">
        <w:rPr>
          <w:sz w:val="16"/>
          <w:szCs w:val="16"/>
        </w:rPr>
        <w:t xml:space="preserve">2016-17 - </w:t>
      </w:r>
      <w:r w:rsidR="002C23E2">
        <w:rPr>
          <w:sz w:val="16"/>
          <w:szCs w:val="16"/>
        </w:rPr>
        <w:t>2021-22</w:t>
      </w:r>
      <w:r w:rsidR="009C6EB9" w:rsidRPr="00836333">
        <w:rPr>
          <w:sz w:val="16"/>
          <w:szCs w:val="16"/>
        </w:rPr>
        <w:t xml:space="preserve"> adopted </w:t>
      </w:r>
      <w:r w:rsidRPr="00836333">
        <w:rPr>
          <w:sz w:val="16"/>
          <w:szCs w:val="16"/>
        </w:rPr>
        <w:t>budgets</w:t>
      </w:r>
    </w:p>
    <w:p w14:paraId="02F4487F" w14:textId="0CFAD268" w:rsidR="000314C2" w:rsidRPr="000314C2" w:rsidRDefault="000314C2" w:rsidP="000314C2">
      <w:pPr>
        <w:pStyle w:val="BodyText"/>
        <w:rPr>
          <w:color w:val="53565A" w:themeColor="accent2"/>
          <w:sz w:val="16"/>
          <w:szCs w:val="16"/>
        </w:rPr>
      </w:pPr>
      <w:r w:rsidRPr="000314C2">
        <w:rPr>
          <w:color w:val="53565A" w:themeColor="accent2"/>
          <w:sz w:val="18"/>
          <w:szCs w:val="18"/>
        </w:rPr>
        <w:t>Of the total $</w:t>
      </w:r>
      <w:r w:rsidR="00276F1E">
        <w:rPr>
          <w:color w:val="53565A" w:themeColor="accent2"/>
          <w:sz w:val="18"/>
          <w:szCs w:val="18"/>
        </w:rPr>
        <w:t>903.23</w:t>
      </w:r>
      <w:r w:rsidRPr="000314C2">
        <w:rPr>
          <w:color w:val="53565A" w:themeColor="accent2"/>
          <w:sz w:val="18"/>
          <w:szCs w:val="18"/>
        </w:rPr>
        <w:t xml:space="preserve"> million in budgeted revenue from gifted assets in </w:t>
      </w:r>
      <w:r w:rsidR="002C23E2">
        <w:rPr>
          <w:color w:val="53565A" w:themeColor="accent2"/>
          <w:sz w:val="18"/>
          <w:szCs w:val="18"/>
        </w:rPr>
        <w:t>2021-22</w:t>
      </w:r>
      <w:r w:rsidRPr="000314C2">
        <w:rPr>
          <w:color w:val="53565A" w:themeColor="accent2"/>
          <w:sz w:val="18"/>
          <w:szCs w:val="18"/>
        </w:rPr>
        <w:t>, $</w:t>
      </w:r>
      <w:r w:rsidR="00276F1E">
        <w:rPr>
          <w:color w:val="53565A" w:themeColor="accent2"/>
          <w:sz w:val="18"/>
          <w:szCs w:val="18"/>
        </w:rPr>
        <w:t>675</w:t>
      </w:r>
      <w:r w:rsidRPr="000314C2">
        <w:rPr>
          <w:color w:val="53565A" w:themeColor="accent2"/>
          <w:sz w:val="18"/>
          <w:szCs w:val="18"/>
        </w:rPr>
        <w:t>.</w:t>
      </w:r>
      <w:r w:rsidR="00276F1E">
        <w:rPr>
          <w:color w:val="53565A" w:themeColor="accent2"/>
          <w:sz w:val="18"/>
          <w:szCs w:val="18"/>
        </w:rPr>
        <w:t>2</w:t>
      </w:r>
      <w:r w:rsidRPr="000314C2">
        <w:rPr>
          <w:color w:val="53565A" w:themeColor="accent2"/>
          <w:sz w:val="18"/>
          <w:szCs w:val="18"/>
        </w:rPr>
        <w:t xml:space="preserve"> million or 75 per cent is from interface councils. Similarly, $</w:t>
      </w:r>
      <w:r w:rsidR="00276F1E">
        <w:rPr>
          <w:color w:val="53565A" w:themeColor="accent2"/>
          <w:sz w:val="18"/>
          <w:szCs w:val="18"/>
        </w:rPr>
        <w:t>262.3</w:t>
      </w:r>
      <w:r w:rsidRPr="000314C2">
        <w:rPr>
          <w:color w:val="53565A" w:themeColor="accent2"/>
          <w:sz w:val="18"/>
          <w:szCs w:val="18"/>
        </w:rPr>
        <w:t xml:space="preserve"> million or </w:t>
      </w:r>
      <w:r w:rsidR="00276F1E">
        <w:rPr>
          <w:color w:val="53565A" w:themeColor="accent2"/>
          <w:sz w:val="18"/>
          <w:szCs w:val="18"/>
        </w:rPr>
        <w:t>52</w:t>
      </w:r>
      <w:r w:rsidRPr="000314C2">
        <w:rPr>
          <w:color w:val="53565A" w:themeColor="accent2"/>
          <w:sz w:val="18"/>
          <w:szCs w:val="18"/>
        </w:rPr>
        <w:t xml:space="preserve"> per cent of the budgeted revenue from monetary contributions is from interface councils. These budget estimates are clearly based on continued growth and development in these municipalities and largely follow the trend of increases over time since 2016-17.</w:t>
      </w:r>
    </w:p>
    <w:p w14:paraId="47BFEA31" w14:textId="54D2FCA2" w:rsidR="000314C2" w:rsidRDefault="000314C2" w:rsidP="000314C2">
      <w:pPr>
        <w:pStyle w:val="BodyText"/>
        <w:rPr>
          <w:color w:val="53565A" w:themeColor="accent2"/>
          <w:sz w:val="18"/>
          <w:szCs w:val="18"/>
        </w:rPr>
      </w:pPr>
    </w:p>
    <w:p w14:paraId="3D32AF9D" w14:textId="77777777" w:rsidR="000314C2" w:rsidRPr="000314C2" w:rsidRDefault="000314C2" w:rsidP="000314C2">
      <w:pPr>
        <w:pStyle w:val="BodyText"/>
        <w:rPr>
          <w:color w:val="53565A" w:themeColor="accent2"/>
          <w:sz w:val="18"/>
          <w:szCs w:val="18"/>
        </w:rPr>
      </w:pPr>
    </w:p>
    <w:p w14:paraId="32C29A93" w14:textId="77777777" w:rsidR="000314C2" w:rsidRDefault="000314C2" w:rsidP="000314C2">
      <w:pPr>
        <w:pStyle w:val="Heading1"/>
      </w:pPr>
      <w:bookmarkStart w:id="29" w:name="_Toc48848014"/>
      <w:bookmarkStart w:id="30" w:name="_Toc81424198"/>
      <w:r>
        <w:lastRenderedPageBreak/>
        <w:t>Expenditure</w:t>
      </w:r>
      <w:bookmarkEnd w:id="29"/>
      <w:bookmarkEnd w:id="30"/>
    </w:p>
    <w:p w14:paraId="6EB0D0C4" w14:textId="1D73D95C" w:rsidR="000314C2" w:rsidRPr="000314C2" w:rsidRDefault="000314C2" w:rsidP="000314C2">
      <w:pPr>
        <w:rPr>
          <w:szCs w:val="18"/>
        </w:rPr>
      </w:pPr>
      <w:r w:rsidRPr="000314C2">
        <w:rPr>
          <w:szCs w:val="18"/>
        </w:rPr>
        <w:t>Councils are budgeting for total operating expenditure of $</w:t>
      </w:r>
      <w:r w:rsidR="00C66D15">
        <w:rPr>
          <w:szCs w:val="18"/>
        </w:rPr>
        <w:t>10.1</w:t>
      </w:r>
      <w:r w:rsidRPr="000314C2">
        <w:rPr>
          <w:szCs w:val="18"/>
        </w:rPr>
        <w:t xml:space="preserve"> billion in </w:t>
      </w:r>
      <w:r w:rsidR="002C23E2">
        <w:rPr>
          <w:szCs w:val="18"/>
        </w:rPr>
        <w:t>2021-22</w:t>
      </w:r>
      <w:r w:rsidRPr="000314C2">
        <w:rPr>
          <w:szCs w:val="18"/>
        </w:rPr>
        <w:t xml:space="preserve"> ($9.</w:t>
      </w:r>
      <w:r w:rsidR="00C66D15">
        <w:rPr>
          <w:szCs w:val="18"/>
        </w:rPr>
        <w:t>58</w:t>
      </w:r>
      <w:r w:rsidRPr="000314C2">
        <w:rPr>
          <w:szCs w:val="18"/>
        </w:rPr>
        <w:t xml:space="preserve"> billion in 20</w:t>
      </w:r>
      <w:r w:rsidR="00C66D15">
        <w:rPr>
          <w:szCs w:val="18"/>
        </w:rPr>
        <w:t>20</w:t>
      </w:r>
      <w:r w:rsidRPr="000314C2">
        <w:rPr>
          <w:szCs w:val="18"/>
        </w:rPr>
        <w:t>-2</w:t>
      </w:r>
      <w:r w:rsidR="00C66D15">
        <w:rPr>
          <w:szCs w:val="18"/>
        </w:rPr>
        <w:t>1</w:t>
      </w:r>
      <w:r w:rsidRPr="000314C2">
        <w:rPr>
          <w:szCs w:val="18"/>
        </w:rPr>
        <w:t>) resulting in an operating surplus across the sector of $1.</w:t>
      </w:r>
      <w:r w:rsidR="00C66D15">
        <w:rPr>
          <w:szCs w:val="18"/>
        </w:rPr>
        <w:t>96</w:t>
      </w:r>
      <w:r w:rsidRPr="000314C2">
        <w:rPr>
          <w:szCs w:val="18"/>
        </w:rPr>
        <w:t xml:space="preserve"> billion ($1.</w:t>
      </w:r>
      <w:r w:rsidR="00C66D15">
        <w:rPr>
          <w:szCs w:val="18"/>
        </w:rPr>
        <w:t>38</w:t>
      </w:r>
      <w:r w:rsidRPr="000314C2">
        <w:rPr>
          <w:szCs w:val="18"/>
        </w:rPr>
        <w:t xml:space="preserve"> billion in 20</w:t>
      </w:r>
      <w:r w:rsidR="00C66D15">
        <w:rPr>
          <w:szCs w:val="18"/>
        </w:rPr>
        <w:t>20</w:t>
      </w:r>
      <w:r w:rsidRPr="000314C2">
        <w:rPr>
          <w:szCs w:val="18"/>
        </w:rPr>
        <w:t>-</w:t>
      </w:r>
      <w:r w:rsidR="00C66D15">
        <w:rPr>
          <w:szCs w:val="18"/>
        </w:rPr>
        <w:t>2</w:t>
      </w:r>
      <w:r w:rsidRPr="000314C2">
        <w:rPr>
          <w:szCs w:val="18"/>
        </w:rPr>
        <w:t>1).</w:t>
      </w:r>
    </w:p>
    <w:p w14:paraId="1045E777" w14:textId="0C5CCDD1" w:rsidR="000314C2" w:rsidRPr="000314C2" w:rsidRDefault="000314C2" w:rsidP="000314C2">
      <w:pPr>
        <w:rPr>
          <w:szCs w:val="18"/>
        </w:rPr>
      </w:pPr>
      <w:r w:rsidRPr="000314C2">
        <w:rPr>
          <w:b/>
          <w:bCs/>
          <w:szCs w:val="18"/>
        </w:rPr>
        <w:t>Figure 21</w:t>
      </w:r>
      <w:r w:rsidRPr="000314C2">
        <w:rPr>
          <w:szCs w:val="18"/>
        </w:rPr>
        <w:t xml:space="preserve"> shows the composition of council budgeted total expenditure for </w:t>
      </w:r>
      <w:r w:rsidR="002C23E2">
        <w:rPr>
          <w:szCs w:val="18"/>
        </w:rPr>
        <w:t>2021-22</w:t>
      </w:r>
      <w:r w:rsidRPr="000314C2">
        <w:rPr>
          <w:szCs w:val="18"/>
        </w:rPr>
        <w:t>. Employee costs ($</w:t>
      </w:r>
      <w:r w:rsidR="00C66D15">
        <w:rPr>
          <w:szCs w:val="18"/>
        </w:rPr>
        <w:t>4.09</w:t>
      </w:r>
      <w:r w:rsidRPr="000314C2">
        <w:rPr>
          <w:szCs w:val="18"/>
        </w:rPr>
        <w:t xml:space="preserve"> billion or 40.</w:t>
      </w:r>
      <w:r w:rsidR="00C66D15">
        <w:rPr>
          <w:szCs w:val="18"/>
        </w:rPr>
        <w:t>9</w:t>
      </w:r>
      <w:r w:rsidRPr="000314C2">
        <w:rPr>
          <w:szCs w:val="18"/>
        </w:rPr>
        <w:t>%) are the largest cost to councils followed closely by materials and services ($3.</w:t>
      </w:r>
      <w:r w:rsidR="004D1EC1">
        <w:rPr>
          <w:szCs w:val="18"/>
        </w:rPr>
        <w:t>73</w:t>
      </w:r>
      <w:r w:rsidRPr="000314C2">
        <w:rPr>
          <w:szCs w:val="18"/>
        </w:rPr>
        <w:t xml:space="preserve"> billion or 3</w:t>
      </w:r>
      <w:r w:rsidR="00C66D15">
        <w:rPr>
          <w:szCs w:val="18"/>
        </w:rPr>
        <w:t>7</w:t>
      </w:r>
      <w:r w:rsidRPr="000314C2">
        <w:rPr>
          <w:szCs w:val="18"/>
        </w:rPr>
        <w:t>.</w:t>
      </w:r>
      <w:r w:rsidR="00C66D15">
        <w:rPr>
          <w:szCs w:val="18"/>
        </w:rPr>
        <w:t>2</w:t>
      </w:r>
      <w:r w:rsidRPr="000314C2">
        <w:rPr>
          <w:szCs w:val="18"/>
        </w:rPr>
        <w:t>%). Another significant expenditure item is depreciation ($1.</w:t>
      </w:r>
      <w:r w:rsidR="004D1EC1">
        <w:rPr>
          <w:szCs w:val="18"/>
        </w:rPr>
        <w:t>8</w:t>
      </w:r>
      <w:r w:rsidRPr="000314C2">
        <w:rPr>
          <w:szCs w:val="18"/>
        </w:rPr>
        <w:t>2 billion or 18.</w:t>
      </w:r>
      <w:r w:rsidR="004D1EC1">
        <w:rPr>
          <w:szCs w:val="18"/>
        </w:rPr>
        <w:t>2</w:t>
      </w:r>
      <w:r w:rsidRPr="000314C2">
        <w:rPr>
          <w:szCs w:val="18"/>
        </w:rPr>
        <w:t xml:space="preserve">%). Depreciation is the allocation of the cost of an asset over its useful life and reflects the pattern of consumption of the asset (i.e. wear and tear) over time. Depreciation is a significant expense of local government due to the asset intensive nature of the sector, particularly in relation to the management of fixed assets such as roads, bridges, drains and buildings. </w:t>
      </w:r>
    </w:p>
    <w:p w14:paraId="64CD883C" w14:textId="50D3B58D" w:rsidR="000314C2" w:rsidRDefault="000314C2" w:rsidP="000314C2">
      <w:pPr>
        <w:pStyle w:val="Caption"/>
        <w:spacing w:after="60"/>
        <w:rPr>
          <w:b/>
          <w:bCs/>
          <w:i w:val="0"/>
          <w:iCs w:val="0"/>
        </w:rPr>
      </w:pPr>
      <w:r w:rsidRPr="00B6229F">
        <w:rPr>
          <w:b/>
          <w:bCs/>
          <w:i w:val="0"/>
          <w:iCs w:val="0"/>
        </w:rPr>
        <w:t xml:space="preserve">Figure </w:t>
      </w:r>
      <w:r>
        <w:rPr>
          <w:b/>
          <w:bCs/>
          <w:i w:val="0"/>
          <w:iCs w:val="0"/>
        </w:rPr>
        <w:t xml:space="preserve">21 </w:t>
      </w:r>
      <w:r w:rsidRPr="00DE697C">
        <w:rPr>
          <w:b/>
          <w:bCs/>
          <w:i w:val="0"/>
          <w:iCs w:val="0"/>
        </w:rPr>
        <w:t xml:space="preserve">Composition of </w:t>
      </w:r>
      <w:r>
        <w:rPr>
          <w:b/>
          <w:bCs/>
          <w:i w:val="0"/>
          <w:iCs w:val="0"/>
        </w:rPr>
        <w:t xml:space="preserve">total </w:t>
      </w:r>
      <w:r w:rsidR="002C23E2">
        <w:rPr>
          <w:b/>
          <w:bCs/>
          <w:i w:val="0"/>
          <w:iCs w:val="0"/>
        </w:rPr>
        <w:t>2021-22</w:t>
      </w:r>
      <w:r>
        <w:rPr>
          <w:b/>
          <w:bCs/>
          <w:i w:val="0"/>
          <w:iCs w:val="0"/>
        </w:rPr>
        <w:t xml:space="preserve"> budgeted e</w:t>
      </w:r>
      <w:r w:rsidRPr="00DE697C">
        <w:rPr>
          <w:b/>
          <w:bCs/>
          <w:i w:val="0"/>
          <w:iCs w:val="0"/>
        </w:rPr>
        <w:t>xpenditure</w:t>
      </w:r>
    </w:p>
    <w:p w14:paraId="58B8F02C" w14:textId="6645A9D0" w:rsidR="00697422" w:rsidRPr="00697422" w:rsidRDefault="00697422" w:rsidP="00697422">
      <w:r>
        <w:rPr>
          <w:noProof/>
        </w:rPr>
        <w:drawing>
          <wp:inline distT="0" distB="0" distL="0" distR="0" wp14:anchorId="25A4BDD2" wp14:editId="44B47BE5">
            <wp:extent cx="5695950" cy="1955800"/>
            <wp:effectExtent l="0" t="0" r="0" b="6350"/>
            <wp:docPr id="1" name="Chart 1">
              <a:extLst xmlns:a="http://schemas.openxmlformats.org/drawingml/2006/main">
                <a:ext uri="{FF2B5EF4-FFF2-40B4-BE49-F238E27FC236}">
                  <a16:creationId xmlns:a16="http://schemas.microsoft.com/office/drawing/2014/main" id="{4F67FFB8-482F-414B-80A9-5930E3597BE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9"/>
              </a:graphicData>
            </a:graphic>
          </wp:inline>
        </w:drawing>
      </w:r>
    </w:p>
    <w:p w14:paraId="3BF054FE" w14:textId="7503D231" w:rsidR="000314C2" w:rsidRPr="00836333" w:rsidRDefault="000314C2" w:rsidP="000314C2">
      <w:pPr>
        <w:rPr>
          <w:sz w:val="16"/>
          <w:szCs w:val="16"/>
        </w:rPr>
      </w:pPr>
      <w:r w:rsidRPr="00836333">
        <w:rPr>
          <w:sz w:val="16"/>
          <w:szCs w:val="16"/>
        </w:rPr>
        <w:t xml:space="preserve">Source: </w:t>
      </w:r>
      <w:r w:rsidR="002C23E2">
        <w:rPr>
          <w:sz w:val="16"/>
          <w:szCs w:val="16"/>
        </w:rPr>
        <w:t>2021-22</w:t>
      </w:r>
      <w:r w:rsidRPr="00836333">
        <w:rPr>
          <w:sz w:val="16"/>
          <w:szCs w:val="16"/>
        </w:rPr>
        <w:t xml:space="preserve"> </w:t>
      </w:r>
      <w:r w:rsidR="00EA1BDF">
        <w:rPr>
          <w:sz w:val="16"/>
          <w:szCs w:val="16"/>
        </w:rPr>
        <w:t>adopted</w:t>
      </w:r>
      <w:r w:rsidRPr="00836333">
        <w:rPr>
          <w:sz w:val="16"/>
          <w:szCs w:val="16"/>
        </w:rPr>
        <w:t xml:space="preserve"> budgets </w:t>
      </w:r>
    </w:p>
    <w:p w14:paraId="0DF95D08" w14:textId="3FA41E8E" w:rsidR="000314C2" w:rsidRPr="000314C2" w:rsidRDefault="000314C2" w:rsidP="000314C2">
      <w:pPr>
        <w:rPr>
          <w:szCs w:val="18"/>
        </w:rPr>
      </w:pPr>
      <w:r w:rsidRPr="000314C2">
        <w:rPr>
          <w:b/>
          <w:bCs/>
          <w:szCs w:val="18"/>
        </w:rPr>
        <w:t>Figure 22</w:t>
      </w:r>
      <w:r w:rsidRPr="000314C2">
        <w:rPr>
          <w:szCs w:val="18"/>
        </w:rPr>
        <w:t xml:space="preserve"> shows the composition of budgeted total expenditure by cohort. It highlights that depreciation expense is a greater challenge for rural and regional councils. While the small shires spend on depreciation and amortisation</w:t>
      </w:r>
      <w:r w:rsidRPr="000314C2">
        <w:rPr>
          <w:rStyle w:val="FootnoteReference"/>
          <w:color w:val="53565A" w:themeColor="accent2"/>
          <w:szCs w:val="18"/>
        </w:rPr>
        <w:footnoteReference w:id="7"/>
      </w:r>
      <w:r w:rsidRPr="000314C2">
        <w:rPr>
          <w:szCs w:val="18"/>
        </w:rPr>
        <w:t xml:space="preserve"> is a lower absolute figure than that in metropolitan councils, it accounts for a significantly larger proportion of their total expenditure (2</w:t>
      </w:r>
      <w:r w:rsidR="004D1EC1">
        <w:rPr>
          <w:szCs w:val="18"/>
        </w:rPr>
        <w:t>4</w:t>
      </w:r>
      <w:r w:rsidRPr="000314C2">
        <w:rPr>
          <w:szCs w:val="18"/>
        </w:rPr>
        <w:t>% in small shires against 1</w:t>
      </w:r>
      <w:r w:rsidR="004D1EC1">
        <w:rPr>
          <w:szCs w:val="18"/>
        </w:rPr>
        <w:t>5</w:t>
      </w:r>
      <w:r w:rsidRPr="000314C2">
        <w:rPr>
          <w:szCs w:val="18"/>
        </w:rPr>
        <w:t>% in metropolitan councils). This can be primarily attributed to small shires having much larger road networks relative to their overall asset maintenance responsibilities.</w:t>
      </w:r>
    </w:p>
    <w:p w14:paraId="3272BDB2" w14:textId="23278C15" w:rsidR="000314C2" w:rsidRDefault="000314C2" w:rsidP="000314C2">
      <w:pPr>
        <w:pStyle w:val="Caption"/>
        <w:spacing w:after="60"/>
        <w:rPr>
          <w:b/>
          <w:bCs/>
          <w:i w:val="0"/>
          <w:iCs w:val="0"/>
        </w:rPr>
      </w:pPr>
      <w:r w:rsidRPr="005B6B08">
        <w:rPr>
          <w:b/>
          <w:bCs/>
          <w:i w:val="0"/>
          <w:iCs w:val="0"/>
        </w:rPr>
        <w:t>Figure</w:t>
      </w:r>
      <w:r>
        <w:rPr>
          <w:b/>
          <w:bCs/>
          <w:i w:val="0"/>
          <w:iCs w:val="0"/>
        </w:rPr>
        <w:t xml:space="preserve"> 22</w:t>
      </w:r>
      <w:r w:rsidRPr="005B6B08">
        <w:rPr>
          <w:b/>
          <w:bCs/>
          <w:i w:val="0"/>
          <w:iCs w:val="0"/>
        </w:rPr>
        <w:t xml:space="preserve"> </w:t>
      </w:r>
      <w:r>
        <w:rPr>
          <w:b/>
          <w:bCs/>
          <w:i w:val="0"/>
          <w:iCs w:val="0"/>
        </w:rPr>
        <w:t xml:space="preserve">Composition of expenditure by Council Cohort </w:t>
      </w:r>
      <w:r w:rsidR="002C23E2">
        <w:rPr>
          <w:b/>
          <w:bCs/>
          <w:i w:val="0"/>
          <w:iCs w:val="0"/>
        </w:rPr>
        <w:t>2021-22</w:t>
      </w:r>
    </w:p>
    <w:p w14:paraId="3F35C331" w14:textId="1FBD3FE5" w:rsidR="001610D0" w:rsidRPr="001610D0" w:rsidRDefault="001610D0" w:rsidP="001610D0">
      <w:r>
        <w:rPr>
          <w:noProof/>
        </w:rPr>
        <w:drawing>
          <wp:inline distT="0" distB="0" distL="0" distR="0" wp14:anchorId="3A48F8AD" wp14:editId="5B01DE9A">
            <wp:extent cx="5760085" cy="2241550"/>
            <wp:effectExtent l="0" t="0" r="12065" b="6350"/>
            <wp:docPr id="26" name="Chart 26">
              <a:extLst xmlns:a="http://schemas.openxmlformats.org/drawingml/2006/main">
                <a:ext uri="{FF2B5EF4-FFF2-40B4-BE49-F238E27FC236}">
                  <a16:creationId xmlns:a16="http://schemas.microsoft.com/office/drawing/2014/main" id="{F669852A-086A-4A2A-8C4B-9904E6B44272}"/>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0"/>
              </a:graphicData>
            </a:graphic>
          </wp:inline>
        </w:drawing>
      </w:r>
    </w:p>
    <w:p w14:paraId="28029BF0" w14:textId="2022F162" w:rsidR="000314C2" w:rsidRPr="00836333" w:rsidRDefault="000314C2" w:rsidP="00EF3B15">
      <w:pPr>
        <w:rPr>
          <w:sz w:val="16"/>
          <w:szCs w:val="16"/>
        </w:rPr>
      </w:pPr>
      <w:r>
        <w:rPr>
          <w:sz w:val="16"/>
          <w:szCs w:val="16"/>
        </w:rPr>
        <w:t>S</w:t>
      </w:r>
      <w:r w:rsidRPr="00836333">
        <w:rPr>
          <w:sz w:val="16"/>
          <w:szCs w:val="16"/>
        </w:rPr>
        <w:t xml:space="preserve">ource: </w:t>
      </w:r>
      <w:r w:rsidR="002C23E2">
        <w:rPr>
          <w:sz w:val="16"/>
          <w:szCs w:val="16"/>
        </w:rPr>
        <w:t>2021-22</w:t>
      </w:r>
      <w:r w:rsidRPr="00836333">
        <w:rPr>
          <w:sz w:val="16"/>
          <w:szCs w:val="16"/>
        </w:rPr>
        <w:t xml:space="preserve"> </w:t>
      </w:r>
      <w:r w:rsidR="00EA1BDF">
        <w:rPr>
          <w:sz w:val="16"/>
          <w:szCs w:val="16"/>
        </w:rPr>
        <w:t>adopted</w:t>
      </w:r>
      <w:r w:rsidRPr="00836333">
        <w:rPr>
          <w:sz w:val="16"/>
          <w:szCs w:val="16"/>
        </w:rPr>
        <w:t xml:space="preserve"> budgets </w:t>
      </w:r>
    </w:p>
    <w:p w14:paraId="07250F3F" w14:textId="77777777" w:rsidR="000314C2" w:rsidRDefault="000314C2" w:rsidP="000314C2"/>
    <w:p w14:paraId="33C69B2F" w14:textId="34BCF590" w:rsidR="000314C2" w:rsidRPr="000314C2" w:rsidRDefault="000314C2" w:rsidP="000314C2">
      <w:pPr>
        <w:pStyle w:val="BodyText"/>
        <w:rPr>
          <w:color w:val="53565A" w:themeColor="accent2"/>
          <w:sz w:val="18"/>
          <w:szCs w:val="18"/>
        </w:rPr>
      </w:pPr>
      <w:r w:rsidRPr="000314C2">
        <w:rPr>
          <w:b/>
          <w:bCs/>
          <w:color w:val="53565A" w:themeColor="accent2"/>
          <w:sz w:val="18"/>
          <w:szCs w:val="18"/>
        </w:rPr>
        <w:t>Figure 23</w:t>
      </w:r>
      <w:r w:rsidRPr="000314C2">
        <w:rPr>
          <w:color w:val="53565A" w:themeColor="accent2"/>
          <w:sz w:val="18"/>
          <w:szCs w:val="18"/>
        </w:rPr>
        <w:t xml:space="preserve"> shows total budgeted operating expenditure over the past </w:t>
      </w:r>
      <w:r w:rsidR="00EE1FA0">
        <w:rPr>
          <w:color w:val="53565A" w:themeColor="accent2"/>
          <w:sz w:val="18"/>
          <w:szCs w:val="18"/>
        </w:rPr>
        <w:t>6</w:t>
      </w:r>
      <w:r w:rsidRPr="000314C2">
        <w:rPr>
          <w:color w:val="53565A" w:themeColor="accent2"/>
          <w:sz w:val="18"/>
          <w:szCs w:val="18"/>
        </w:rPr>
        <w:t xml:space="preserve"> years from adopted budgets (2016-17 to 20</w:t>
      </w:r>
      <w:r w:rsidR="004D1EC1">
        <w:rPr>
          <w:color w:val="53565A" w:themeColor="accent2"/>
          <w:sz w:val="18"/>
          <w:szCs w:val="18"/>
        </w:rPr>
        <w:t>2</w:t>
      </w:r>
      <w:r w:rsidR="00EE1FA0">
        <w:rPr>
          <w:color w:val="53565A" w:themeColor="accent2"/>
          <w:sz w:val="18"/>
          <w:szCs w:val="18"/>
        </w:rPr>
        <w:t>1</w:t>
      </w:r>
      <w:r w:rsidRPr="000314C2">
        <w:rPr>
          <w:color w:val="53565A" w:themeColor="accent2"/>
          <w:sz w:val="18"/>
          <w:szCs w:val="18"/>
        </w:rPr>
        <w:t>-2</w:t>
      </w:r>
      <w:r w:rsidR="00EE1FA0">
        <w:rPr>
          <w:color w:val="53565A" w:themeColor="accent2"/>
          <w:sz w:val="18"/>
          <w:szCs w:val="18"/>
        </w:rPr>
        <w:t>2</w:t>
      </w:r>
      <w:r w:rsidRPr="000314C2">
        <w:rPr>
          <w:color w:val="53565A" w:themeColor="accent2"/>
          <w:sz w:val="18"/>
          <w:szCs w:val="18"/>
        </w:rPr>
        <w:t>). Total operating expenditure has grown each year since 2016-17. Growth was in excess of $297 million in 2017-18, $391 million in 2018-19</w:t>
      </w:r>
      <w:r w:rsidR="004D1EC1">
        <w:rPr>
          <w:color w:val="53565A" w:themeColor="accent2"/>
          <w:sz w:val="18"/>
          <w:szCs w:val="18"/>
        </w:rPr>
        <w:t>,</w:t>
      </w:r>
      <w:r w:rsidRPr="000314C2">
        <w:rPr>
          <w:color w:val="53565A" w:themeColor="accent2"/>
          <w:sz w:val="18"/>
          <w:szCs w:val="18"/>
        </w:rPr>
        <w:t xml:space="preserve"> $419 million in 2019-20</w:t>
      </w:r>
      <w:r w:rsidR="004D1EC1">
        <w:rPr>
          <w:color w:val="53565A" w:themeColor="accent2"/>
          <w:sz w:val="18"/>
          <w:szCs w:val="18"/>
        </w:rPr>
        <w:t xml:space="preserve"> and $570 million in 2020-21</w:t>
      </w:r>
      <w:r w:rsidRPr="000314C2">
        <w:rPr>
          <w:color w:val="53565A" w:themeColor="accent2"/>
          <w:sz w:val="18"/>
          <w:szCs w:val="18"/>
        </w:rPr>
        <w:t xml:space="preserve">. The </w:t>
      </w:r>
      <w:r w:rsidR="002C23E2">
        <w:rPr>
          <w:color w:val="53565A" w:themeColor="accent2"/>
          <w:sz w:val="18"/>
          <w:szCs w:val="18"/>
        </w:rPr>
        <w:t>2021-22</w:t>
      </w:r>
      <w:r w:rsidRPr="000314C2">
        <w:rPr>
          <w:color w:val="53565A" w:themeColor="accent2"/>
          <w:sz w:val="18"/>
          <w:szCs w:val="18"/>
        </w:rPr>
        <w:t xml:space="preserve"> </w:t>
      </w:r>
      <w:r w:rsidR="00EA1BDF">
        <w:rPr>
          <w:color w:val="53565A" w:themeColor="accent2"/>
          <w:sz w:val="18"/>
          <w:szCs w:val="18"/>
        </w:rPr>
        <w:t>adopted</w:t>
      </w:r>
      <w:r w:rsidRPr="000314C2">
        <w:rPr>
          <w:color w:val="53565A" w:themeColor="accent2"/>
          <w:sz w:val="18"/>
          <w:szCs w:val="18"/>
        </w:rPr>
        <w:t xml:space="preserve"> budgets show an increase in operating expenditure of $</w:t>
      </w:r>
      <w:r w:rsidR="004D1EC1">
        <w:rPr>
          <w:color w:val="53565A" w:themeColor="accent2"/>
          <w:sz w:val="18"/>
          <w:szCs w:val="18"/>
        </w:rPr>
        <w:t>442.8</w:t>
      </w:r>
      <w:r w:rsidRPr="000314C2">
        <w:rPr>
          <w:color w:val="53565A" w:themeColor="accent2"/>
          <w:sz w:val="18"/>
          <w:szCs w:val="18"/>
        </w:rPr>
        <w:t xml:space="preserve"> million. </w:t>
      </w:r>
    </w:p>
    <w:p w14:paraId="653C35DC" w14:textId="77D00A52" w:rsidR="000314C2" w:rsidRDefault="000314C2" w:rsidP="000314C2">
      <w:pPr>
        <w:pStyle w:val="Caption"/>
        <w:spacing w:after="60"/>
        <w:rPr>
          <w:b/>
          <w:bCs/>
          <w:i w:val="0"/>
          <w:iCs w:val="0"/>
        </w:rPr>
      </w:pPr>
      <w:r w:rsidRPr="005B6B08">
        <w:rPr>
          <w:b/>
          <w:bCs/>
          <w:i w:val="0"/>
          <w:iCs w:val="0"/>
        </w:rPr>
        <w:t xml:space="preserve">Figure </w:t>
      </w:r>
      <w:r>
        <w:rPr>
          <w:b/>
          <w:bCs/>
          <w:i w:val="0"/>
          <w:iCs w:val="0"/>
        </w:rPr>
        <w:t>23</w:t>
      </w:r>
      <w:r w:rsidRPr="005B6B08">
        <w:rPr>
          <w:b/>
          <w:bCs/>
          <w:i w:val="0"/>
          <w:iCs w:val="0"/>
        </w:rPr>
        <w:t xml:space="preserve"> Budgeted total </w:t>
      </w:r>
      <w:r>
        <w:rPr>
          <w:b/>
          <w:bCs/>
          <w:i w:val="0"/>
          <w:iCs w:val="0"/>
        </w:rPr>
        <w:t xml:space="preserve">operating </w:t>
      </w:r>
      <w:r w:rsidRPr="005B6B08">
        <w:rPr>
          <w:b/>
          <w:bCs/>
          <w:i w:val="0"/>
          <w:iCs w:val="0"/>
        </w:rPr>
        <w:t xml:space="preserve">expenditure 2016-17 to </w:t>
      </w:r>
      <w:r w:rsidR="002C23E2">
        <w:rPr>
          <w:b/>
          <w:bCs/>
          <w:i w:val="0"/>
          <w:iCs w:val="0"/>
        </w:rPr>
        <w:t>2021-22</w:t>
      </w:r>
    </w:p>
    <w:p w14:paraId="0328EE05" w14:textId="42430BD1" w:rsidR="002B0286" w:rsidRDefault="002B0286" w:rsidP="002B0286">
      <w:r>
        <w:rPr>
          <w:noProof/>
        </w:rPr>
        <w:drawing>
          <wp:inline distT="0" distB="0" distL="0" distR="0" wp14:anchorId="21291CAE" wp14:editId="42465A5E">
            <wp:extent cx="5760085" cy="2151380"/>
            <wp:effectExtent l="0" t="0" r="12065" b="1270"/>
            <wp:docPr id="27" name="Chart 27">
              <a:extLst xmlns:a="http://schemas.openxmlformats.org/drawingml/2006/main">
                <a:ext uri="{FF2B5EF4-FFF2-40B4-BE49-F238E27FC236}">
                  <a16:creationId xmlns:a16="http://schemas.microsoft.com/office/drawing/2014/main" id="{843B49BD-DB5C-4159-94B3-9FF3F07E399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1"/>
              </a:graphicData>
            </a:graphic>
          </wp:inline>
        </w:drawing>
      </w:r>
    </w:p>
    <w:p w14:paraId="4529D2C2" w14:textId="7991E020" w:rsidR="000314C2" w:rsidRPr="00AE1E91" w:rsidRDefault="000314C2" w:rsidP="000314C2">
      <w:pPr>
        <w:pStyle w:val="BodyText"/>
        <w:spacing w:before="0" w:line="240" w:lineRule="auto"/>
        <w:rPr>
          <w:sz w:val="16"/>
          <w:szCs w:val="16"/>
        </w:rPr>
      </w:pPr>
      <w:r w:rsidRPr="00836333">
        <w:rPr>
          <w:sz w:val="16"/>
          <w:szCs w:val="16"/>
        </w:rPr>
        <w:t xml:space="preserve">Source: </w:t>
      </w:r>
      <w:r w:rsidR="009C6EB9">
        <w:rPr>
          <w:sz w:val="16"/>
          <w:szCs w:val="16"/>
        </w:rPr>
        <w:t xml:space="preserve">2016-17 - </w:t>
      </w:r>
      <w:r w:rsidR="002C23E2">
        <w:rPr>
          <w:sz w:val="16"/>
          <w:szCs w:val="16"/>
        </w:rPr>
        <w:t>2021-22</w:t>
      </w:r>
      <w:r w:rsidR="009C6EB9" w:rsidRPr="00836333">
        <w:rPr>
          <w:sz w:val="16"/>
          <w:szCs w:val="16"/>
        </w:rPr>
        <w:t xml:space="preserve"> adopted </w:t>
      </w:r>
      <w:r w:rsidRPr="00836333">
        <w:rPr>
          <w:sz w:val="16"/>
          <w:szCs w:val="16"/>
        </w:rPr>
        <w:t>budgets</w:t>
      </w:r>
    </w:p>
    <w:p w14:paraId="70873471" w14:textId="29F6DB7E" w:rsidR="000314C2" w:rsidRPr="000314C2" w:rsidRDefault="000314C2" w:rsidP="000314C2">
      <w:pPr>
        <w:pStyle w:val="BodyText"/>
        <w:rPr>
          <w:color w:val="53565A" w:themeColor="accent2"/>
          <w:sz w:val="18"/>
          <w:szCs w:val="18"/>
        </w:rPr>
      </w:pPr>
      <w:r w:rsidRPr="000314C2">
        <w:rPr>
          <w:color w:val="53565A" w:themeColor="accent2"/>
          <w:sz w:val="18"/>
          <w:szCs w:val="18"/>
        </w:rPr>
        <w:t xml:space="preserve">The rate of growth in operating expenditure in percentage terms is shown in </w:t>
      </w:r>
      <w:r w:rsidRPr="000314C2">
        <w:rPr>
          <w:b/>
          <w:bCs/>
          <w:color w:val="53565A" w:themeColor="accent2"/>
          <w:sz w:val="18"/>
          <w:szCs w:val="18"/>
        </w:rPr>
        <w:t>Figure 24</w:t>
      </w:r>
      <w:r w:rsidRPr="000314C2">
        <w:rPr>
          <w:color w:val="53565A" w:themeColor="accent2"/>
          <w:sz w:val="18"/>
          <w:szCs w:val="18"/>
        </w:rPr>
        <w:t xml:space="preserve">. It shows that collectively councils plan to increase their operating expenditure by </w:t>
      </w:r>
      <w:r w:rsidR="004D1EC1">
        <w:rPr>
          <w:color w:val="53565A" w:themeColor="accent2"/>
          <w:sz w:val="18"/>
          <w:szCs w:val="18"/>
        </w:rPr>
        <w:t>4.62</w:t>
      </w:r>
      <w:r w:rsidRPr="000314C2">
        <w:rPr>
          <w:color w:val="53565A" w:themeColor="accent2"/>
          <w:sz w:val="18"/>
          <w:szCs w:val="18"/>
        </w:rPr>
        <w:t xml:space="preserve"> per cent in </w:t>
      </w:r>
      <w:r w:rsidR="002C23E2">
        <w:rPr>
          <w:color w:val="53565A" w:themeColor="accent2"/>
          <w:sz w:val="18"/>
          <w:szCs w:val="18"/>
        </w:rPr>
        <w:t>2021-22</w:t>
      </w:r>
      <w:r w:rsidRPr="000314C2">
        <w:rPr>
          <w:color w:val="53565A" w:themeColor="accent2"/>
          <w:sz w:val="18"/>
          <w:szCs w:val="18"/>
        </w:rPr>
        <w:t>. This continues the five</w:t>
      </w:r>
      <w:r w:rsidR="0084444B">
        <w:rPr>
          <w:color w:val="53565A" w:themeColor="accent2"/>
          <w:sz w:val="18"/>
          <w:szCs w:val="18"/>
        </w:rPr>
        <w:t>-</w:t>
      </w:r>
      <w:r w:rsidRPr="000314C2">
        <w:rPr>
          <w:color w:val="53565A" w:themeColor="accent2"/>
          <w:sz w:val="18"/>
          <w:szCs w:val="18"/>
        </w:rPr>
        <w:t xml:space="preserve">year trend of incremental percentage increases in total budgeted operating expenditure. </w:t>
      </w:r>
      <w:r w:rsidR="0084444B">
        <w:rPr>
          <w:color w:val="53565A" w:themeColor="accent2"/>
          <w:sz w:val="18"/>
          <w:szCs w:val="18"/>
        </w:rPr>
        <w:t>However, it is a lower rate of growth than in the 2020-21 budget year.</w:t>
      </w:r>
      <w:r w:rsidRPr="000314C2">
        <w:rPr>
          <w:color w:val="53565A" w:themeColor="accent2"/>
          <w:sz w:val="18"/>
          <w:szCs w:val="18"/>
        </w:rPr>
        <w:t xml:space="preserve">   </w:t>
      </w:r>
    </w:p>
    <w:p w14:paraId="0DF3B656" w14:textId="3F0D752C" w:rsidR="000314C2" w:rsidRDefault="000314C2" w:rsidP="000314C2">
      <w:pPr>
        <w:pStyle w:val="Caption"/>
        <w:spacing w:after="60"/>
        <w:rPr>
          <w:b/>
          <w:bCs/>
          <w:i w:val="0"/>
          <w:iCs w:val="0"/>
        </w:rPr>
      </w:pPr>
      <w:r w:rsidRPr="005B6B08">
        <w:rPr>
          <w:b/>
          <w:bCs/>
          <w:i w:val="0"/>
          <w:iCs w:val="0"/>
        </w:rPr>
        <w:t xml:space="preserve">Figure </w:t>
      </w:r>
      <w:r>
        <w:rPr>
          <w:b/>
          <w:bCs/>
          <w:i w:val="0"/>
          <w:iCs w:val="0"/>
        </w:rPr>
        <w:t>24</w:t>
      </w:r>
      <w:r w:rsidRPr="005B6B08">
        <w:rPr>
          <w:b/>
          <w:bCs/>
          <w:i w:val="0"/>
          <w:iCs w:val="0"/>
        </w:rPr>
        <w:t xml:space="preserve"> Percentage change in budgeted total </w:t>
      </w:r>
      <w:r>
        <w:rPr>
          <w:b/>
          <w:bCs/>
          <w:i w:val="0"/>
          <w:iCs w:val="0"/>
        </w:rPr>
        <w:t xml:space="preserve">operating </w:t>
      </w:r>
      <w:r w:rsidRPr="005B6B08">
        <w:rPr>
          <w:b/>
          <w:bCs/>
          <w:i w:val="0"/>
          <w:iCs w:val="0"/>
        </w:rPr>
        <w:t xml:space="preserve">expenditure 2016-17 to </w:t>
      </w:r>
      <w:r w:rsidR="002C23E2">
        <w:rPr>
          <w:b/>
          <w:bCs/>
          <w:i w:val="0"/>
          <w:iCs w:val="0"/>
        </w:rPr>
        <w:t>2021-22</w:t>
      </w:r>
    </w:p>
    <w:p w14:paraId="0254E890" w14:textId="4A28647E" w:rsidR="008C7987" w:rsidRPr="008C7987" w:rsidRDefault="008C7987" w:rsidP="008C7987">
      <w:r>
        <w:rPr>
          <w:noProof/>
        </w:rPr>
        <w:drawing>
          <wp:inline distT="0" distB="0" distL="0" distR="0" wp14:anchorId="0AA41FBA" wp14:editId="7A6A5842">
            <wp:extent cx="5760085" cy="2286000"/>
            <wp:effectExtent l="0" t="0" r="12065" b="0"/>
            <wp:docPr id="29" name="Chart 29">
              <a:extLst xmlns:a="http://schemas.openxmlformats.org/drawingml/2006/main">
                <a:ext uri="{FF2B5EF4-FFF2-40B4-BE49-F238E27FC236}">
                  <a16:creationId xmlns:a16="http://schemas.microsoft.com/office/drawing/2014/main" id="{B5B10E70-61E9-43EB-82CC-3AA9D39C5784}"/>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2"/>
              </a:graphicData>
            </a:graphic>
          </wp:inline>
        </w:drawing>
      </w:r>
    </w:p>
    <w:p w14:paraId="69929DFB" w14:textId="6FE3B79E" w:rsidR="000314C2" w:rsidRPr="00AE1E91" w:rsidRDefault="000314C2" w:rsidP="000314C2">
      <w:pPr>
        <w:pStyle w:val="BodyText"/>
        <w:spacing w:before="0" w:line="240" w:lineRule="auto"/>
        <w:rPr>
          <w:sz w:val="16"/>
          <w:szCs w:val="16"/>
        </w:rPr>
      </w:pPr>
      <w:r w:rsidRPr="00836333">
        <w:rPr>
          <w:sz w:val="16"/>
          <w:szCs w:val="16"/>
        </w:rPr>
        <w:t xml:space="preserve">Source: </w:t>
      </w:r>
      <w:r w:rsidR="009C6EB9">
        <w:rPr>
          <w:sz w:val="16"/>
          <w:szCs w:val="16"/>
        </w:rPr>
        <w:t xml:space="preserve">2016-17 - </w:t>
      </w:r>
      <w:r w:rsidR="002C23E2">
        <w:rPr>
          <w:sz w:val="16"/>
          <w:szCs w:val="16"/>
        </w:rPr>
        <w:t>2021-22</w:t>
      </w:r>
      <w:r w:rsidR="009C6EB9" w:rsidRPr="00836333">
        <w:rPr>
          <w:sz w:val="16"/>
          <w:szCs w:val="16"/>
        </w:rPr>
        <w:t xml:space="preserve"> adopted </w:t>
      </w:r>
      <w:r w:rsidRPr="00836333">
        <w:rPr>
          <w:sz w:val="16"/>
          <w:szCs w:val="16"/>
        </w:rPr>
        <w:t>budgets</w:t>
      </w:r>
    </w:p>
    <w:p w14:paraId="38C39F7E" w14:textId="77777777" w:rsidR="000314C2" w:rsidRDefault="000314C2" w:rsidP="000314C2"/>
    <w:p w14:paraId="43CA8189" w14:textId="1F18584D" w:rsidR="000314C2" w:rsidRDefault="000314C2" w:rsidP="000314C2"/>
    <w:p w14:paraId="040054FF" w14:textId="77777777" w:rsidR="004D1EC1" w:rsidRDefault="004D1EC1" w:rsidP="000314C2"/>
    <w:p w14:paraId="4AD839AA" w14:textId="77777777" w:rsidR="000314C2" w:rsidRDefault="000314C2" w:rsidP="000314C2"/>
    <w:p w14:paraId="642900E1" w14:textId="77777777" w:rsidR="000314C2" w:rsidRDefault="000314C2" w:rsidP="000314C2"/>
    <w:p w14:paraId="14139494" w14:textId="77777777" w:rsidR="000314C2" w:rsidRDefault="000314C2" w:rsidP="000314C2"/>
    <w:p w14:paraId="4E37A744" w14:textId="24DDD587" w:rsidR="000314C2" w:rsidRPr="00CC7CE7" w:rsidRDefault="000314C2" w:rsidP="000314C2">
      <w:pPr>
        <w:rPr>
          <w:szCs w:val="18"/>
        </w:rPr>
      </w:pPr>
      <w:r w:rsidRPr="00CC7CE7">
        <w:rPr>
          <w:b/>
          <w:bCs/>
          <w:szCs w:val="18"/>
        </w:rPr>
        <w:lastRenderedPageBreak/>
        <w:t>Figure 25</w:t>
      </w:r>
      <w:r w:rsidRPr="00CC7CE7">
        <w:rPr>
          <w:szCs w:val="18"/>
        </w:rPr>
        <w:t xml:space="preserve"> shows the future forecasts for budgeted expenditure by type. It shows that employee costs, materials and services and depreciation expenses are projected to incur modest increases over the four-year </w:t>
      </w:r>
      <w:r w:rsidR="0084444B">
        <w:rPr>
          <w:szCs w:val="18"/>
        </w:rPr>
        <w:t>budget</w:t>
      </w:r>
      <w:r w:rsidR="002D205C">
        <w:rPr>
          <w:szCs w:val="18"/>
        </w:rPr>
        <w:t xml:space="preserve"> period</w:t>
      </w:r>
      <w:r w:rsidRPr="00CC7CE7">
        <w:rPr>
          <w:szCs w:val="18"/>
        </w:rPr>
        <w:t xml:space="preserve">. Other expenses and </w:t>
      </w:r>
      <w:r w:rsidR="00A76ED4">
        <w:rPr>
          <w:szCs w:val="18"/>
        </w:rPr>
        <w:t>borrowing costs</w:t>
      </w:r>
      <w:r w:rsidRPr="00CC7CE7">
        <w:rPr>
          <w:szCs w:val="18"/>
        </w:rPr>
        <w:t xml:space="preserve"> have been forecast to decline moderately or remain constant.</w:t>
      </w:r>
    </w:p>
    <w:p w14:paraId="4818A9B4" w14:textId="0EFFE533" w:rsidR="000314C2" w:rsidRDefault="000314C2" w:rsidP="000314C2">
      <w:pPr>
        <w:pStyle w:val="Caption"/>
        <w:spacing w:after="60"/>
        <w:rPr>
          <w:b/>
          <w:bCs/>
          <w:i w:val="0"/>
          <w:iCs w:val="0"/>
        </w:rPr>
      </w:pPr>
      <w:r w:rsidRPr="005B6B08">
        <w:rPr>
          <w:b/>
          <w:bCs/>
          <w:i w:val="0"/>
          <w:iCs w:val="0"/>
        </w:rPr>
        <w:t>Figure</w:t>
      </w:r>
      <w:r>
        <w:rPr>
          <w:b/>
          <w:bCs/>
          <w:i w:val="0"/>
          <w:iCs w:val="0"/>
        </w:rPr>
        <w:t xml:space="preserve"> 25</w:t>
      </w:r>
      <w:r w:rsidRPr="005B6B08">
        <w:rPr>
          <w:b/>
          <w:bCs/>
          <w:i w:val="0"/>
          <w:iCs w:val="0"/>
        </w:rPr>
        <w:t xml:space="preserve"> </w:t>
      </w:r>
      <w:r>
        <w:rPr>
          <w:b/>
          <w:bCs/>
          <w:i w:val="0"/>
          <w:iCs w:val="0"/>
        </w:rPr>
        <w:t>Total expenditure forecasted to 202</w:t>
      </w:r>
      <w:r w:rsidR="009A4C7B">
        <w:rPr>
          <w:b/>
          <w:bCs/>
          <w:i w:val="0"/>
          <w:iCs w:val="0"/>
        </w:rPr>
        <w:t>4</w:t>
      </w:r>
      <w:r>
        <w:rPr>
          <w:b/>
          <w:bCs/>
          <w:i w:val="0"/>
          <w:iCs w:val="0"/>
        </w:rPr>
        <w:t>-2</w:t>
      </w:r>
      <w:r w:rsidR="009A4C7B">
        <w:rPr>
          <w:b/>
          <w:bCs/>
          <w:i w:val="0"/>
          <w:iCs w:val="0"/>
        </w:rPr>
        <w:t>5</w:t>
      </w:r>
    </w:p>
    <w:p w14:paraId="2CF22EB6" w14:textId="1687558B" w:rsidR="009A4C7B" w:rsidRPr="009A4C7B" w:rsidRDefault="009A4C7B" w:rsidP="009A4C7B">
      <w:r>
        <w:rPr>
          <w:noProof/>
        </w:rPr>
        <w:drawing>
          <wp:inline distT="0" distB="0" distL="0" distR="0" wp14:anchorId="60E961C7" wp14:editId="3A3FA6C6">
            <wp:extent cx="5905500" cy="2781300"/>
            <wp:effectExtent l="0" t="0" r="0" b="0"/>
            <wp:docPr id="30" name="Chart 30">
              <a:extLst xmlns:a="http://schemas.openxmlformats.org/drawingml/2006/main">
                <a:ext uri="{FF2B5EF4-FFF2-40B4-BE49-F238E27FC236}">
                  <a16:creationId xmlns:a16="http://schemas.microsoft.com/office/drawing/2014/main" id="{4C555244-A223-4E03-B80B-E8E120F1B25A}"/>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3"/>
              </a:graphicData>
            </a:graphic>
          </wp:inline>
        </w:drawing>
      </w:r>
    </w:p>
    <w:p w14:paraId="49825B49" w14:textId="77DABDED" w:rsidR="000314C2" w:rsidRPr="00AE1E91" w:rsidRDefault="000314C2" w:rsidP="000314C2">
      <w:pPr>
        <w:pStyle w:val="BodyText"/>
        <w:spacing w:before="0" w:line="240" w:lineRule="auto"/>
        <w:rPr>
          <w:sz w:val="16"/>
          <w:szCs w:val="16"/>
        </w:rPr>
      </w:pPr>
      <w:r w:rsidRPr="00836333">
        <w:rPr>
          <w:sz w:val="16"/>
          <w:szCs w:val="16"/>
        </w:rPr>
        <w:t xml:space="preserve">Source: </w:t>
      </w:r>
      <w:r w:rsidR="002C23E2">
        <w:rPr>
          <w:sz w:val="16"/>
          <w:szCs w:val="16"/>
        </w:rPr>
        <w:t>2021-22</w:t>
      </w:r>
      <w:r w:rsidRPr="00836333">
        <w:rPr>
          <w:sz w:val="16"/>
          <w:szCs w:val="16"/>
        </w:rPr>
        <w:t xml:space="preserve"> </w:t>
      </w:r>
      <w:r w:rsidR="00EA1BDF">
        <w:rPr>
          <w:sz w:val="16"/>
          <w:szCs w:val="16"/>
        </w:rPr>
        <w:t>adopted</w:t>
      </w:r>
      <w:r w:rsidRPr="00836333">
        <w:rPr>
          <w:sz w:val="16"/>
          <w:szCs w:val="16"/>
        </w:rPr>
        <w:t xml:space="preserve"> budgets </w:t>
      </w:r>
      <w:r>
        <w:rPr>
          <w:sz w:val="16"/>
          <w:szCs w:val="16"/>
        </w:rPr>
        <w:t xml:space="preserve">and </w:t>
      </w:r>
      <w:r w:rsidRPr="00836333">
        <w:rPr>
          <w:sz w:val="16"/>
          <w:szCs w:val="16"/>
        </w:rPr>
        <w:t>20</w:t>
      </w:r>
      <w:r w:rsidR="009A4C7B">
        <w:rPr>
          <w:sz w:val="16"/>
          <w:szCs w:val="16"/>
        </w:rPr>
        <w:t>20</w:t>
      </w:r>
      <w:r w:rsidRPr="00836333">
        <w:rPr>
          <w:sz w:val="16"/>
          <w:szCs w:val="16"/>
        </w:rPr>
        <w:t>-2</w:t>
      </w:r>
      <w:r w:rsidR="009A4C7B">
        <w:rPr>
          <w:sz w:val="16"/>
          <w:szCs w:val="16"/>
        </w:rPr>
        <w:t>1</w:t>
      </w:r>
      <w:r w:rsidRPr="00836333">
        <w:rPr>
          <w:sz w:val="16"/>
          <w:szCs w:val="16"/>
        </w:rPr>
        <w:t xml:space="preserve"> adopted budgets</w:t>
      </w:r>
    </w:p>
    <w:p w14:paraId="28F4DF5B" w14:textId="77777777" w:rsidR="000314C2" w:rsidRDefault="000314C2" w:rsidP="000314C2">
      <w:pPr>
        <w:pStyle w:val="BodyText"/>
      </w:pPr>
    </w:p>
    <w:p w14:paraId="552965BF" w14:textId="77777777" w:rsidR="000314C2" w:rsidRDefault="000314C2" w:rsidP="000314C2">
      <w:pPr>
        <w:pStyle w:val="BodyText"/>
      </w:pPr>
      <w:r>
        <w:br w:type="page"/>
      </w:r>
    </w:p>
    <w:p w14:paraId="3031395D" w14:textId="77777777" w:rsidR="000314C2" w:rsidRDefault="000314C2" w:rsidP="000314C2">
      <w:pPr>
        <w:pStyle w:val="Heading2"/>
      </w:pPr>
      <w:bookmarkStart w:id="31" w:name="_Toc48848015"/>
      <w:bookmarkStart w:id="32" w:name="_Toc81424199"/>
      <w:r>
        <w:lastRenderedPageBreak/>
        <w:t>Employee costs</w:t>
      </w:r>
      <w:bookmarkEnd w:id="31"/>
      <w:bookmarkEnd w:id="32"/>
    </w:p>
    <w:p w14:paraId="6B726A9E" w14:textId="334C43DC" w:rsidR="000314C2" w:rsidRPr="00CC7CE7" w:rsidRDefault="000314C2" w:rsidP="000314C2">
      <w:pPr>
        <w:rPr>
          <w:szCs w:val="18"/>
        </w:rPr>
      </w:pPr>
      <w:r w:rsidRPr="00CC7CE7">
        <w:rPr>
          <w:szCs w:val="18"/>
        </w:rPr>
        <w:t xml:space="preserve">Employee costs primarily consist of salaries and wages, but also include on-costs such as superannuation, insurance and leave entitlements. </w:t>
      </w:r>
      <w:r w:rsidRPr="00CC7CE7">
        <w:rPr>
          <w:b/>
          <w:bCs/>
          <w:szCs w:val="18"/>
        </w:rPr>
        <w:t>Figure 26</w:t>
      </w:r>
      <w:r w:rsidRPr="00CC7CE7">
        <w:rPr>
          <w:szCs w:val="18"/>
        </w:rPr>
        <w:t xml:space="preserve"> shows employee costs are budgeted to rise to $</w:t>
      </w:r>
      <w:r w:rsidR="004D1EC1">
        <w:rPr>
          <w:szCs w:val="18"/>
        </w:rPr>
        <w:t>4.10</w:t>
      </w:r>
      <w:r w:rsidRPr="00CC7CE7">
        <w:rPr>
          <w:szCs w:val="18"/>
        </w:rPr>
        <w:t xml:space="preserve"> billion in </w:t>
      </w:r>
      <w:r w:rsidR="002C23E2">
        <w:rPr>
          <w:szCs w:val="18"/>
        </w:rPr>
        <w:t>2021-22</w:t>
      </w:r>
      <w:r w:rsidRPr="00CC7CE7">
        <w:rPr>
          <w:szCs w:val="18"/>
        </w:rPr>
        <w:t>, an increase of $1</w:t>
      </w:r>
      <w:r w:rsidR="004D1EC1">
        <w:rPr>
          <w:szCs w:val="18"/>
        </w:rPr>
        <w:t>65.45</w:t>
      </w:r>
      <w:r w:rsidR="00767CC1">
        <w:rPr>
          <w:szCs w:val="18"/>
        </w:rPr>
        <w:t xml:space="preserve"> </w:t>
      </w:r>
      <w:r w:rsidR="00E225F5">
        <w:rPr>
          <w:szCs w:val="18"/>
        </w:rPr>
        <w:t>m</w:t>
      </w:r>
      <w:r w:rsidRPr="00CC7CE7">
        <w:rPr>
          <w:szCs w:val="18"/>
        </w:rPr>
        <w:t>illion on 20</w:t>
      </w:r>
      <w:r w:rsidR="004D1EC1">
        <w:rPr>
          <w:szCs w:val="18"/>
        </w:rPr>
        <w:t>20</w:t>
      </w:r>
      <w:r w:rsidRPr="00CC7CE7">
        <w:rPr>
          <w:szCs w:val="18"/>
        </w:rPr>
        <w:t>-2</w:t>
      </w:r>
      <w:r w:rsidR="004D1EC1">
        <w:rPr>
          <w:szCs w:val="18"/>
        </w:rPr>
        <w:t>1</w:t>
      </w:r>
      <w:r w:rsidRPr="00CC7CE7">
        <w:rPr>
          <w:szCs w:val="18"/>
        </w:rPr>
        <w:t>.</w:t>
      </w:r>
    </w:p>
    <w:p w14:paraId="1F711454" w14:textId="1B6BDFD3" w:rsidR="000314C2" w:rsidRDefault="000314C2" w:rsidP="000314C2">
      <w:pPr>
        <w:pStyle w:val="Caption"/>
        <w:spacing w:after="60"/>
        <w:rPr>
          <w:b/>
          <w:bCs/>
          <w:i w:val="0"/>
          <w:iCs w:val="0"/>
        </w:rPr>
      </w:pPr>
      <w:r w:rsidRPr="005B6B08">
        <w:rPr>
          <w:b/>
          <w:bCs/>
          <w:i w:val="0"/>
          <w:iCs w:val="0"/>
        </w:rPr>
        <w:t>Figure</w:t>
      </w:r>
      <w:r>
        <w:rPr>
          <w:b/>
          <w:bCs/>
          <w:i w:val="0"/>
          <w:iCs w:val="0"/>
        </w:rPr>
        <w:t xml:space="preserve"> 26</w:t>
      </w:r>
      <w:r w:rsidRPr="005B6B08">
        <w:rPr>
          <w:b/>
          <w:bCs/>
          <w:i w:val="0"/>
          <w:iCs w:val="0"/>
        </w:rPr>
        <w:t xml:space="preserve"> </w:t>
      </w:r>
      <w:r>
        <w:rPr>
          <w:b/>
          <w:bCs/>
          <w:i w:val="0"/>
          <w:iCs w:val="0"/>
        </w:rPr>
        <w:t xml:space="preserve">Budgeted employee costs 2016-17 to </w:t>
      </w:r>
      <w:r w:rsidR="002C23E2">
        <w:rPr>
          <w:b/>
          <w:bCs/>
          <w:i w:val="0"/>
          <w:iCs w:val="0"/>
        </w:rPr>
        <w:t>2021-22</w:t>
      </w:r>
    </w:p>
    <w:p w14:paraId="1476628B" w14:textId="7F4D88D8" w:rsidR="009A4C7B" w:rsidRPr="009A4C7B" w:rsidRDefault="009A4C7B" w:rsidP="009A4C7B">
      <w:r>
        <w:rPr>
          <w:noProof/>
        </w:rPr>
        <w:drawing>
          <wp:inline distT="0" distB="0" distL="0" distR="0" wp14:anchorId="5C87C1F3" wp14:editId="6436E721">
            <wp:extent cx="5760085" cy="2393950"/>
            <wp:effectExtent l="0" t="0" r="12065" b="6350"/>
            <wp:docPr id="31" name="Chart 31">
              <a:extLst xmlns:a="http://schemas.openxmlformats.org/drawingml/2006/main">
                <a:ext uri="{FF2B5EF4-FFF2-40B4-BE49-F238E27FC236}">
                  <a16:creationId xmlns:a16="http://schemas.microsoft.com/office/drawing/2014/main" id="{90CB2A4C-2FDD-43B1-B713-E617ED8988E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4"/>
              </a:graphicData>
            </a:graphic>
          </wp:inline>
        </w:drawing>
      </w:r>
    </w:p>
    <w:p w14:paraId="4FA1EE75" w14:textId="18EFF5F0" w:rsidR="000314C2" w:rsidRPr="00AE1E91" w:rsidRDefault="000314C2" w:rsidP="000314C2">
      <w:pPr>
        <w:pStyle w:val="BodyText"/>
        <w:spacing w:before="0" w:line="240" w:lineRule="auto"/>
        <w:rPr>
          <w:sz w:val="16"/>
          <w:szCs w:val="16"/>
        </w:rPr>
      </w:pPr>
      <w:r w:rsidRPr="00836333">
        <w:rPr>
          <w:sz w:val="16"/>
          <w:szCs w:val="16"/>
        </w:rPr>
        <w:t xml:space="preserve">Source: </w:t>
      </w:r>
      <w:r w:rsidR="009C6EB9">
        <w:rPr>
          <w:sz w:val="16"/>
          <w:szCs w:val="16"/>
        </w:rPr>
        <w:t xml:space="preserve">2016-17 - </w:t>
      </w:r>
      <w:r w:rsidR="002C23E2">
        <w:rPr>
          <w:sz w:val="16"/>
          <w:szCs w:val="16"/>
        </w:rPr>
        <w:t>2021-22</w:t>
      </w:r>
      <w:r w:rsidR="009C6EB9" w:rsidRPr="00836333">
        <w:rPr>
          <w:sz w:val="16"/>
          <w:szCs w:val="16"/>
        </w:rPr>
        <w:t xml:space="preserve"> adopted </w:t>
      </w:r>
      <w:r w:rsidRPr="00836333">
        <w:rPr>
          <w:sz w:val="16"/>
          <w:szCs w:val="16"/>
        </w:rPr>
        <w:t>budgets</w:t>
      </w:r>
    </w:p>
    <w:p w14:paraId="1245D9B2" w14:textId="5F3F6AC1" w:rsidR="000314C2" w:rsidRPr="00CC7CE7" w:rsidRDefault="000314C2" w:rsidP="000314C2">
      <w:pPr>
        <w:rPr>
          <w:szCs w:val="18"/>
        </w:rPr>
      </w:pPr>
      <w:r w:rsidRPr="00CC7CE7">
        <w:rPr>
          <w:szCs w:val="18"/>
        </w:rPr>
        <w:t xml:space="preserve">The rate of growth in employee costs is shown in </w:t>
      </w:r>
      <w:r w:rsidRPr="00CC7CE7">
        <w:rPr>
          <w:b/>
          <w:bCs/>
          <w:szCs w:val="18"/>
        </w:rPr>
        <w:t>Figure 27</w:t>
      </w:r>
      <w:r w:rsidRPr="00CC7CE7">
        <w:rPr>
          <w:szCs w:val="18"/>
        </w:rPr>
        <w:t xml:space="preserve">. </w:t>
      </w:r>
      <w:r w:rsidR="0051679B">
        <w:rPr>
          <w:szCs w:val="18"/>
        </w:rPr>
        <w:t xml:space="preserve">Employee costs have </w:t>
      </w:r>
      <w:r w:rsidR="004D1EC1">
        <w:rPr>
          <w:szCs w:val="18"/>
        </w:rPr>
        <w:t>grow</w:t>
      </w:r>
      <w:r w:rsidR="002B1402">
        <w:rPr>
          <w:szCs w:val="18"/>
        </w:rPr>
        <w:t>n</w:t>
      </w:r>
      <w:r w:rsidR="004D1EC1">
        <w:rPr>
          <w:szCs w:val="18"/>
        </w:rPr>
        <w:t xml:space="preserve"> </w:t>
      </w:r>
      <w:r w:rsidR="002B1402">
        <w:rPr>
          <w:szCs w:val="18"/>
        </w:rPr>
        <w:t xml:space="preserve">at a </w:t>
      </w:r>
      <w:r w:rsidR="00314A87">
        <w:rPr>
          <w:szCs w:val="18"/>
        </w:rPr>
        <w:t xml:space="preserve">relatively constant </w:t>
      </w:r>
      <w:r w:rsidR="002B1402">
        <w:rPr>
          <w:szCs w:val="18"/>
        </w:rPr>
        <w:t xml:space="preserve">rate </w:t>
      </w:r>
      <w:r w:rsidR="004D1EC1">
        <w:rPr>
          <w:szCs w:val="18"/>
        </w:rPr>
        <w:t>of</w:t>
      </w:r>
      <w:r w:rsidRPr="00CC7CE7">
        <w:rPr>
          <w:szCs w:val="18"/>
        </w:rPr>
        <w:t xml:space="preserve"> over 4 per cent each year since 2016-17</w:t>
      </w:r>
      <w:r w:rsidR="002B1402">
        <w:rPr>
          <w:szCs w:val="18"/>
        </w:rPr>
        <w:t>.</w:t>
      </w:r>
      <w:r w:rsidRPr="00CC7CE7">
        <w:rPr>
          <w:szCs w:val="18"/>
        </w:rPr>
        <w:t xml:space="preserve"> </w:t>
      </w:r>
      <w:r w:rsidR="00314A87">
        <w:rPr>
          <w:szCs w:val="18"/>
        </w:rPr>
        <w:t>T</w:t>
      </w:r>
      <w:r w:rsidRPr="00CC7CE7">
        <w:rPr>
          <w:szCs w:val="18"/>
        </w:rPr>
        <w:t xml:space="preserve">he rate of growth </w:t>
      </w:r>
      <w:r w:rsidR="00C84B11">
        <w:rPr>
          <w:szCs w:val="18"/>
        </w:rPr>
        <w:t xml:space="preserve">remained steady at 4.21% </w:t>
      </w:r>
      <w:r w:rsidRPr="00CC7CE7">
        <w:rPr>
          <w:szCs w:val="18"/>
        </w:rPr>
        <w:t xml:space="preserve">in </w:t>
      </w:r>
      <w:r w:rsidR="002C23E2">
        <w:rPr>
          <w:szCs w:val="18"/>
        </w:rPr>
        <w:t>2021-22</w:t>
      </w:r>
      <w:r w:rsidRPr="00CC7CE7">
        <w:rPr>
          <w:szCs w:val="18"/>
        </w:rPr>
        <w:t xml:space="preserve">. </w:t>
      </w:r>
    </w:p>
    <w:p w14:paraId="1CBD3751" w14:textId="68DF7110" w:rsidR="000314C2" w:rsidRDefault="000314C2" w:rsidP="000314C2">
      <w:pPr>
        <w:pStyle w:val="Caption"/>
        <w:spacing w:after="60"/>
        <w:rPr>
          <w:b/>
          <w:bCs/>
          <w:i w:val="0"/>
          <w:iCs w:val="0"/>
        </w:rPr>
      </w:pPr>
      <w:r w:rsidRPr="005B6B08">
        <w:rPr>
          <w:b/>
          <w:bCs/>
          <w:i w:val="0"/>
          <w:iCs w:val="0"/>
        </w:rPr>
        <w:t>Figure</w:t>
      </w:r>
      <w:r>
        <w:rPr>
          <w:b/>
          <w:bCs/>
          <w:i w:val="0"/>
          <w:iCs w:val="0"/>
        </w:rPr>
        <w:t xml:space="preserve"> 27</w:t>
      </w:r>
      <w:r w:rsidRPr="005B6B08">
        <w:rPr>
          <w:b/>
          <w:bCs/>
          <w:i w:val="0"/>
          <w:iCs w:val="0"/>
        </w:rPr>
        <w:t xml:space="preserve"> </w:t>
      </w:r>
      <w:r>
        <w:rPr>
          <w:b/>
          <w:bCs/>
          <w:i w:val="0"/>
          <w:iCs w:val="0"/>
        </w:rPr>
        <w:t xml:space="preserve">Percentage change in employee costs 2016-17 to </w:t>
      </w:r>
      <w:r w:rsidR="002C23E2">
        <w:rPr>
          <w:b/>
          <w:bCs/>
          <w:i w:val="0"/>
          <w:iCs w:val="0"/>
        </w:rPr>
        <w:t>2021-22</w:t>
      </w:r>
    </w:p>
    <w:p w14:paraId="5F015BA3" w14:textId="0DE905E0" w:rsidR="004D1EC1" w:rsidRPr="004D1EC1" w:rsidRDefault="004D1EC1" w:rsidP="004D1EC1">
      <w:r w:rsidRPr="00B432BE">
        <w:rPr>
          <w:noProof/>
          <w:sz w:val="16"/>
          <w:szCs w:val="8"/>
        </w:rPr>
        <w:drawing>
          <wp:inline distT="0" distB="0" distL="0" distR="0" wp14:anchorId="3F9327FC" wp14:editId="5267E42A">
            <wp:extent cx="5743575" cy="2286000"/>
            <wp:effectExtent l="0" t="0" r="9525" b="0"/>
            <wp:docPr id="58" name="Chart 58">
              <a:extLst xmlns:a="http://schemas.openxmlformats.org/drawingml/2006/main">
                <a:ext uri="{FF2B5EF4-FFF2-40B4-BE49-F238E27FC236}">
                  <a16:creationId xmlns:a16="http://schemas.microsoft.com/office/drawing/2014/main" id="{D43AEB42-9F7F-41F0-B471-F5CBD818355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5"/>
              </a:graphicData>
            </a:graphic>
          </wp:inline>
        </w:drawing>
      </w:r>
    </w:p>
    <w:p w14:paraId="6E74D8F7" w14:textId="26842B15" w:rsidR="000314C2" w:rsidRPr="00AE1E91" w:rsidRDefault="000314C2" w:rsidP="000314C2">
      <w:pPr>
        <w:pStyle w:val="BodyText"/>
        <w:spacing w:before="0" w:line="240" w:lineRule="auto"/>
        <w:rPr>
          <w:sz w:val="16"/>
          <w:szCs w:val="16"/>
        </w:rPr>
      </w:pPr>
      <w:r w:rsidRPr="00836333">
        <w:rPr>
          <w:sz w:val="16"/>
          <w:szCs w:val="16"/>
        </w:rPr>
        <w:t xml:space="preserve">Source: </w:t>
      </w:r>
      <w:r w:rsidR="009C6EB9">
        <w:rPr>
          <w:sz w:val="16"/>
          <w:szCs w:val="16"/>
        </w:rPr>
        <w:t xml:space="preserve">2016-17 - </w:t>
      </w:r>
      <w:r w:rsidR="002C23E2">
        <w:rPr>
          <w:sz w:val="16"/>
          <w:szCs w:val="16"/>
        </w:rPr>
        <w:t>2021-22</w:t>
      </w:r>
      <w:r w:rsidR="009C6EB9" w:rsidRPr="00836333">
        <w:rPr>
          <w:sz w:val="16"/>
          <w:szCs w:val="16"/>
        </w:rPr>
        <w:t xml:space="preserve"> adopted </w:t>
      </w:r>
      <w:r w:rsidRPr="00836333">
        <w:rPr>
          <w:sz w:val="16"/>
          <w:szCs w:val="16"/>
        </w:rPr>
        <w:t>budgets</w:t>
      </w:r>
    </w:p>
    <w:p w14:paraId="13B47B30" w14:textId="77777777" w:rsidR="000314C2" w:rsidRPr="008E3CFE" w:rsidRDefault="000314C2" w:rsidP="000314C2">
      <w:pPr>
        <w:pStyle w:val="BodyText"/>
        <w:spacing w:after="0" w:line="240" w:lineRule="auto"/>
        <w:rPr>
          <w:b/>
          <w:bCs/>
        </w:rPr>
      </w:pPr>
    </w:p>
    <w:p w14:paraId="0DE692DE" w14:textId="77777777" w:rsidR="000314C2" w:rsidRDefault="000314C2" w:rsidP="000314C2">
      <w:pPr>
        <w:pStyle w:val="BodyText"/>
      </w:pPr>
      <w:r>
        <w:br w:type="page"/>
      </w:r>
    </w:p>
    <w:p w14:paraId="619D0B7D" w14:textId="77777777" w:rsidR="000314C2" w:rsidRDefault="000314C2" w:rsidP="000314C2">
      <w:pPr>
        <w:pStyle w:val="Heading2"/>
      </w:pPr>
      <w:bookmarkStart w:id="33" w:name="_Toc48848016"/>
      <w:bookmarkStart w:id="34" w:name="_Toc81424200"/>
      <w:r>
        <w:lastRenderedPageBreak/>
        <w:t>Materials and services</w:t>
      </w:r>
      <w:bookmarkEnd w:id="33"/>
      <w:bookmarkEnd w:id="34"/>
    </w:p>
    <w:p w14:paraId="60CEA721" w14:textId="3C32B5D2" w:rsidR="000314C2" w:rsidRPr="00CC7CE7" w:rsidRDefault="000314C2" w:rsidP="000314C2">
      <w:pPr>
        <w:rPr>
          <w:szCs w:val="18"/>
        </w:rPr>
      </w:pPr>
      <w:r w:rsidRPr="00CC7CE7">
        <w:rPr>
          <w:szCs w:val="18"/>
        </w:rPr>
        <w:t xml:space="preserve">Materials and services expenditure commonly include items such as contract payments (for example for waste management, open space services, city works, general maintenance and building maintenance) as well as a variety of other expenditure including motor vehicle costs, insurance, utilities, office administration and rental costs. </w:t>
      </w:r>
      <w:r w:rsidRPr="00CC7CE7">
        <w:rPr>
          <w:b/>
          <w:bCs/>
          <w:szCs w:val="18"/>
        </w:rPr>
        <w:t>Figure 28</w:t>
      </w:r>
      <w:r w:rsidRPr="00CC7CE7">
        <w:rPr>
          <w:szCs w:val="18"/>
        </w:rPr>
        <w:t xml:space="preserve"> shows materials and services are budgeted to rise to $3.</w:t>
      </w:r>
      <w:r w:rsidR="00B432BE">
        <w:rPr>
          <w:szCs w:val="18"/>
        </w:rPr>
        <w:t>73</w:t>
      </w:r>
      <w:r w:rsidRPr="00CC7CE7">
        <w:rPr>
          <w:szCs w:val="18"/>
        </w:rPr>
        <w:t xml:space="preserve"> billion in </w:t>
      </w:r>
      <w:r w:rsidR="002C23E2">
        <w:rPr>
          <w:szCs w:val="18"/>
        </w:rPr>
        <w:t>2021-22</w:t>
      </w:r>
      <w:r w:rsidRPr="00CC7CE7">
        <w:rPr>
          <w:szCs w:val="18"/>
        </w:rPr>
        <w:t>, an increase of $2</w:t>
      </w:r>
      <w:r w:rsidR="00B432BE">
        <w:rPr>
          <w:szCs w:val="18"/>
        </w:rPr>
        <w:t>02.5</w:t>
      </w:r>
      <w:r w:rsidR="003B4EE5">
        <w:rPr>
          <w:szCs w:val="18"/>
        </w:rPr>
        <w:t xml:space="preserve"> </w:t>
      </w:r>
      <w:r w:rsidRPr="00CC7CE7">
        <w:rPr>
          <w:szCs w:val="18"/>
        </w:rPr>
        <w:t>million on 20</w:t>
      </w:r>
      <w:r w:rsidR="00B432BE">
        <w:rPr>
          <w:szCs w:val="18"/>
        </w:rPr>
        <w:t>20</w:t>
      </w:r>
      <w:r w:rsidRPr="00CC7CE7">
        <w:rPr>
          <w:szCs w:val="18"/>
        </w:rPr>
        <w:t>-2</w:t>
      </w:r>
      <w:r w:rsidR="00B432BE">
        <w:rPr>
          <w:szCs w:val="18"/>
        </w:rPr>
        <w:t>1</w:t>
      </w:r>
      <w:r w:rsidRPr="00CC7CE7">
        <w:rPr>
          <w:szCs w:val="18"/>
        </w:rPr>
        <w:t xml:space="preserve">. </w:t>
      </w:r>
    </w:p>
    <w:p w14:paraId="72EE8C54" w14:textId="36D31363" w:rsidR="000314C2" w:rsidRDefault="000314C2" w:rsidP="000314C2">
      <w:pPr>
        <w:pStyle w:val="Caption"/>
        <w:spacing w:after="60"/>
        <w:rPr>
          <w:b/>
          <w:bCs/>
          <w:i w:val="0"/>
          <w:iCs w:val="0"/>
        </w:rPr>
      </w:pPr>
      <w:r w:rsidRPr="005B6B08">
        <w:rPr>
          <w:b/>
          <w:bCs/>
          <w:i w:val="0"/>
          <w:iCs w:val="0"/>
        </w:rPr>
        <w:t>Figure</w:t>
      </w:r>
      <w:r>
        <w:rPr>
          <w:b/>
          <w:bCs/>
          <w:i w:val="0"/>
          <w:iCs w:val="0"/>
        </w:rPr>
        <w:t xml:space="preserve"> 28</w:t>
      </w:r>
      <w:r w:rsidRPr="005B6B08">
        <w:rPr>
          <w:b/>
          <w:bCs/>
          <w:i w:val="0"/>
          <w:iCs w:val="0"/>
        </w:rPr>
        <w:t xml:space="preserve"> </w:t>
      </w:r>
      <w:r>
        <w:rPr>
          <w:b/>
          <w:bCs/>
          <w:i w:val="0"/>
          <w:iCs w:val="0"/>
        </w:rPr>
        <w:t xml:space="preserve">Budgeted materials and services expenses 2016-17 to </w:t>
      </w:r>
      <w:r w:rsidR="002C23E2">
        <w:rPr>
          <w:b/>
          <w:bCs/>
          <w:i w:val="0"/>
          <w:iCs w:val="0"/>
        </w:rPr>
        <w:t>2021-22</w:t>
      </w:r>
    </w:p>
    <w:p w14:paraId="5A9B8ABD" w14:textId="5B97AEBB" w:rsidR="006A38BD" w:rsidRPr="006A38BD" w:rsidRDefault="006A38BD" w:rsidP="006A38BD">
      <w:r>
        <w:rPr>
          <w:noProof/>
        </w:rPr>
        <w:drawing>
          <wp:inline distT="0" distB="0" distL="0" distR="0" wp14:anchorId="651730E5" wp14:editId="2A3FBD14">
            <wp:extent cx="5760085" cy="2349500"/>
            <wp:effectExtent l="0" t="0" r="12065" b="12700"/>
            <wp:docPr id="33" name="Chart 33">
              <a:extLst xmlns:a="http://schemas.openxmlformats.org/drawingml/2006/main">
                <a:ext uri="{FF2B5EF4-FFF2-40B4-BE49-F238E27FC236}">
                  <a16:creationId xmlns:a16="http://schemas.microsoft.com/office/drawing/2014/main" id="{FD744715-AC86-426D-9DBC-3219711729B4}"/>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6"/>
              </a:graphicData>
            </a:graphic>
          </wp:inline>
        </w:drawing>
      </w:r>
    </w:p>
    <w:p w14:paraId="0DE71407" w14:textId="4143E4AA" w:rsidR="000314C2" w:rsidRPr="00AE1E91" w:rsidRDefault="000314C2" w:rsidP="000314C2">
      <w:pPr>
        <w:pStyle w:val="BodyText"/>
        <w:spacing w:before="0" w:line="240" w:lineRule="auto"/>
        <w:rPr>
          <w:sz w:val="16"/>
          <w:szCs w:val="16"/>
        </w:rPr>
      </w:pPr>
      <w:r w:rsidRPr="00836333">
        <w:rPr>
          <w:sz w:val="16"/>
          <w:szCs w:val="16"/>
        </w:rPr>
        <w:t xml:space="preserve">Source: </w:t>
      </w:r>
      <w:r w:rsidR="009C6EB9">
        <w:rPr>
          <w:sz w:val="16"/>
          <w:szCs w:val="16"/>
        </w:rPr>
        <w:t xml:space="preserve">2016-17 - </w:t>
      </w:r>
      <w:r w:rsidR="002C23E2">
        <w:rPr>
          <w:sz w:val="16"/>
          <w:szCs w:val="16"/>
        </w:rPr>
        <w:t>2021-22</w:t>
      </w:r>
      <w:r w:rsidR="009C6EB9" w:rsidRPr="00836333">
        <w:rPr>
          <w:sz w:val="16"/>
          <w:szCs w:val="16"/>
        </w:rPr>
        <w:t xml:space="preserve"> adopted </w:t>
      </w:r>
      <w:r w:rsidRPr="00836333">
        <w:rPr>
          <w:sz w:val="16"/>
          <w:szCs w:val="16"/>
        </w:rPr>
        <w:t>budgets</w:t>
      </w:r>
    </w:p>
    <w:p w14:paraId="74F7F7CD" w14:textId="18FBEF71" w:rsidR="000314C2" w:rsidRPr="00CC7CE7" w:rsidRDefault="000314C2" w:rsidP="000314C2">
      <w:pPr>
        <w:rPr>
          <w:szCs w:val="18"/>
        </w:rPr>
      </w:pPr>
      <w:r w:rsidRPr="00CC7CE7">
        <w:rPr>
          <w:szCs w:val="18"/>
        </w:rPr>
        <w:t xml:space="preserve">The rate of growth in materials and services expenditure is shown in </w:t>
      </w:r>
      <w:r w:rsidRPr="00CC7CE7">
        <w:rPr>
          <w:b/>
          <w:bCs/>
          <w:szCs w:val="18"/>
        </w:rPr>
        <w:t>Figure 29</w:t>
      </w:r>
      <w:r w:rsidRPr="00CC7CE7">
        <w:rPr>
          <w:szCs w:val="18"/>
        </w:rPr>
        <w:t xml:space="preserve">. </w:t>
      </w:r>
      <w:r w:rsidR="00B432BE">
        <w:rPr>
          <w:szCs w:val="18"/>
        </w:rPr>
        <w:t xml:space="preserve">The rate of growth </w:t>
      </w:r>
      <w:r w:rsidR="00082B97">
        <w:rPr>
          <w:szCs w:val="18"/>
        </w:rPr>
        <w:t>for 2021-22</w:t>
      </w:r>
      <w:r w:rsidR="00281EF2">
        <w:rPr>
          <w:szCs w:val="18"/>
        </w:rPr>
        <w:t xml:space="preserve"> is </w:t>
      </w:r>
      <w:r w:rsidRPr="00CC7CE7">
        <w:rPr>
          <w:szCs w:val="18"/>
        </w:rPr>
        <w:t xml:space="preserve"> </w:t>
      </w:r>
      <w:r w:rsidR="00B432BE">
        <w:rPr>
          <w:szCs w:val="18"/>
        </w:rPr>
        <w:t>5</w:t>
      </w:r>
      <w:r w:rsidRPr="00CC7CE7">
        <w:rPr>
          <w:szCs w:val="18"/>
        </w:rPr>
        <w:t>.</w:t>
      </w:r>
      <w:r w:rsidR="00B432BE">
        <w:rPr>
          <w:szCs w:val="18"/>
        </w:rPr>
        <w:t>74</w:t>
      </w:r>
      <w:r w:rsidRPr="00CC7CE7">
        <w:rPr>
          <w:szCs w:val="18"/>
        </w:rPr>
        <w:t xml:space="preserve"> per cent in </w:t>
      </w:r>
      <w:r w:rsidR="002C23E2">
        <w:rPr>
          <w:szCs w:val="18"/>
        </w:rPr>
        <w:t>2021-22</w:t>
      </w:r>
      <w:r w:rsidR="00B432BE">
        <w:rPr>
          <w:szCs w:val="18"/>
        </w:rPr>
        <w:t xml:space="preserve">, </w:t>
      </w:r>
      <w:r w:rsidR="009F6ED9">
        <w:rPr>
          <w:szCs w:val="18"/>
        </w:rPr>
        <w:t>which</w:t>
      </w:r>
      <w:r w:rsidR="00B432BE">
        <w:rPr>
          <w:szCs w:val="18"/>
        </w:rPr>
        <w:t xml:space="preserve"> is lower than </w:t>
      </w:r>
      <w:r w:rsidR="009F6ED9">
        <w:rPr>
          <w:szCs w:val="18"/>
        </w:rPr>
        <w:t xml:space="preserve">the rate of </w:t>
      </w:r>
      <w:r w:rsidR="00B432BE">
        <w:rPr>
          <w:szCs w:val="18"/>
        </w:rPr>
        <w:t>growth in adopted budgets 2020-21</w:t>
      </w:r>
      <w:r w:rsidRPr="00CC7CE7">
        <w:rPr>
          <w:szCs w:val="18"/>
        </w:rPr>
        <w:t xml:space="preserve">. </w:t>
      </w:r>
    </w:p>
    <w:p w14:paraId="67EA7A91" w14:textId="565D659E" w:rsidR="000314C2" w:rsidRDefault="000314C2" w:rsidP="000314C2">
      <w:pPr>
        <w:pStyle w:val="Caption"/>
        <w:spacing w:after="60"/>
        <w:rPr>
          <w:b/>
          <w:bCs/>
          <w:i w:val="0"/>
          <w:iCs w:val="0"/>
        </w:rPr>
      </w:pPr>
      <w:r w:rsidRPr="005B6B08">
        <w:rPr>
          <w:b/>
          <w:bCs/>
          <w:i w:val="0"/>
          <w:iCs w:val="0"/>
        </w:rPr>
        <w:t>Figure</w:t>
      </w:r>
      <w:r>
        <w:rPr>
          <w:b/>
          <w:bCs/>
          <w:i w:val="0"/>
          <w:iCs w:val="0"/>
        </w:rPr>
        <w:t xml:space="preserve"> 29</w:t>
      </w:r>
      <w:r w:rsidRPr="005B6B08">
        <w:rPr>
          <w:b/>
          <w:bCs/>
          <w:i w:val="0"/>
          <w:iCs w:val="0"/>
        </w:rPr>
        <w:t xml:space="preserve"> </w:t>
      </w:r>
      <w:r>
        <w:rPr>
          <w:b/>
          <w:bCs/>
          <w:i w:val="0"/>
          <w:iCs w:val="0"/>
        </w:rPr>
        <w:t xml:space="preserve">Percentage change in materials and services expenses 2016-17 to </w:t>
      </w:r>
      <w:r w:rsidR="002C23E2">
        <w:rPr>
          <w:b/>
          <w:bCs/>
          <w:i w:val="0"/>
          <w:iCs w:val="0"/>
        </w:rPr>
        <w:t>2021-22</w:t>
      </w:r>
    </w:p>
    <w:p w14:paraId="5810364A" w14:textId="16891810" w:rsidR="006A38BD" w:rsidRPr="006A38BD" w:rsidRDefault="006A38BD" w:rsidP="006A38BD">
      <w:r>
        <w:rPr>
          <w:noProof/>
        </w:rPr>
        <w:drawing>
          <wp:inline distT="0" distB="0" distL="0" distR="0" wp14:anchorId="246CE692" wp14:editId="7A752709">
            <wp:extent cx="5708650" cy="2286000"/>
            <wp:effectExtent l="0" t="0" r="6350" b="0"/>
            <wp:docPr id="34" name="Chart 34">
              <a:extLst xmlns:a="http://schemas.openxmlformats.org/drawingml/2006/main">
                <a:ext uri="{FF2B5EF4-FFF2-40B4-BE49-F238E27FC236}">
                  <a16:creationId xmlns:a16="http://schemas.microsoft.com/office/drawing/2014/main" id="{8E83FDAD-30CB-41B6-B926-2377DBFAB82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7"/>
              </a:graphicData>
            </a:graphic>
          </wp:inline>
        </w:drawing>
      </w:r>
    </w:p>
    <w:p w14:paraId="4A1DCA09" w14:textId="4A46D3B1" w:rsidR="00305F89" w:rsidRDefault="000314C2" w:rsidP="00305F89">
      <w:pPr>
        <w:pStyle w:val="BodyText"/>
        <w:spacing w:before="0" w:line="240" w:lineRule="auto"/>
        <w:rPr>
          <w:sz w:val="16"/>
          <w:szCs w:val="16"/>
        </w:rPr>
      </w:pPr>
      <w:r w:rsidRPr="00836333">
        <w:rPr>
          <w:sz w:val="16"/>
          <w:szCs w:val="16"/>
        </w:rPr>
        <w:t xml:space="preserve">Source: </w:t>
      </w:r>
      <w:r w:rsidR="009C6EB9">
        <w:rPr>
          <w:sz w:val="16"/>
          <w:szCs w:val="16"/>
        </w:rPr>
        <w:t xml:space="preserve">2016-17 - </w:t>
      </w:r>
      <w:r w:rsidR="002C23E2">
        <w:rPr>
          <w:sz w:val="16"/>
          <w:szCs w:val="16"/>
        </w:rPr>
        <w:t>2021-22</w:t>
      </w:r>
      <w:r w:rsidR="009C6EB9" w:rsidRPr="00836333">
        <w:rPr>
          <w:sz w:val="16"/>
          <w:szCs w:val="16"/>
        </w:rPr>
        <w:t xml:space="preserve"> adopted </w:t>
      </w:r>
      <w:r w:rsidRPr="00836333">
        <w:rPr>
          <w:sz w:val="16"/>
          <w:szCs w:val="16"/>
        </w:rPr>
        <w:t>budgets</w:t>
      </w:r>
    </w:p>
    <w:p w14:paraId="07FC3825" w14:textId="77777777" w:rsidR="00305F89" w:rsidRDefault="00305F89">
      <w:pPr>
        <w:spacing w:before="0" w:line="276" w:lineRule="auto"/>
        <w:rPr>
          <w:rFonts w:asciiTheme="minorHAnsi" w:hAnsiTheme="minorHAnsi"/>
          <w:color w:val="000000" w:themeColor="text1"/>
          <w:sz w:val="16"/>
          <w:szCs w:val="16"/>
        </w:rPr>
      </w:pPr>
      <w:r>
        <w:rPr>
          <w:sz w:val="16"/>
          <w:szCs w:val="16"/>
        </w:rPr>
        <w:br w:type="page"/>
      </w:r>
    </w:p>
    <w:p w14:paraId="34811016" w14:textId="77777777" w:rsidR="000314C2" w:rsidRDefault="000314C2" w:rsidP="000314C2">
      <w:pPr>
        <w:pStyle w:val="Heading2"/>
      </w:pPr>
      <w:bookmarkStart w:id="35" w:name="_Toc48848017"/>
      <w:bookmarkStart w:id="36" w:name="_Toc81424201"/>
      <w:r>
        <w:lastRenderedPageBreak/>
        <w:t>Depreciation and amortisation</w:t>
      </w:r>
      <w:bookmarkEnd w:id="35"/>
      <w:bookmarkEnd w:id="36"/>
    </w:p>
    <w:p w14:paraId="5652FAED" w14:textId="3737CDE1" w:rsidR="000314C2" w:rsidRPr="00CC7CE7" w:rsidRDefault="000314C2" w:rsidP="000314C2">
      <w:pPr>
        <w:rPr>
          <w:szCs w:val="18"/>
        </w:rPr>
      </w:pPr>
      <w:r w:rsidRPr="00CC7CE7">
        <w:rPr>
          <w:szCs w:val="18"/>
        </w:rPr>
        <w:t>Depreciation (and amortisation) is a significant expenditure item due to the asset intensive nature of the local government sector. Councils are responsible for effectively and efficiently maintaining and renewing their infrastructure, property, plant, and equipment to service their communities and meet public demand. Councils are responsible for managing total non-current assets valued in excess of $11</w:t>
      </w:r>
      <w:r w:rsidR="005748BC">
        <w:rPr>
          <w:szCs w:val="18"/>
        </w:rPr>
        <w:t>5</w:t>
      </w:r>
      <w:r w:rsidRPr="00CC7CE7">
        <w:rPr>
          <w:szCs w:val="18"/>
        </w:rPr>
        <w:t xml:space="preserve"> billion, out of which $6</w:t>
      </w:r>
      <w:r w:rsidR="005748BC">
        <w:rPr>
          <w:szCs w:val="18"/>
        </w:rPr>
        <w:t>7</w:t>
      </w:r>
      <w:r w:rsidRPr="00CC7CE7">
        <w:rPr>
          <w:szCs w:val="18"/>
        </w:rPr>
        <w:t>.</w:t>
      </w:r>
      <w:r w:rsidR="005748BC">
        <w:rPr>
          <w:szCs w:val="18"/>
        </w:rPr>
        <w:t>3</w:t>
      </w:r>
      <w:r w:rsidRPr="00CC7CE7">
        <w:rPr>
          <w:szCs w:val="18"/>
        </w:rPr>
        <w:t xml:space="preserve">5 billion represent depreciable assets. </w:t>
      </w:r>
      <w:r w:rsidRPr="00CC7CE7">
        <w:rPr>
          <w:b/>
          <w:bCs/>
          <w:szCs w:val="18"/>
        </w:rPr>
        <w:t>Figure 30</w:t>
      </w:r>
      <w:r w:rsidRPr="00CC7CE7">
        <w:rPr>
          <w:szCs w:val="18"/>
        </w:rPr>
        <w:t xml:space="preserve"> below indicates councils are budgeting </w:t>
      </w:r>
      <w:r w:rsidR="005748BC">
        <w:rPr>
          <w:szCs w:val="18"/>
        </w:rPr>
        <w:t xml:space="preserve">to increase their non-current assets </w:t>
      </w:r>
      <w:r w:rsidR="00312514">
        <w:rPr>
          <w:szCs w:val="18"/>
        </w:rPr>
        <w:t xml:space="preserve">by $5.5 billion or 5% </w:t>
      </w:r>
      <w:r w:rsidR="005748BC">
        <w:rPr>
          <w:szCs w:val="18"/>
        </w:rPr>
        <w:t xml:space="preserve">as compared to </w:t>
      </w:r>
      <w:r w:rsidRPr="00CC7CE7">
        <w:rPr>
          <w:szCs w:val="18"/>
        </w:rPr>
        <w:t>FY 20</w:t>
      </w:r>
      <w:r w:rsidR="005748BC">
        <w:rPr>
          <w:szCs w:val="18"/>
        </w:rPr>
        <w:t>20</w:t>
      </w:r>
      <w:r w:rsidRPr="00CC7CE7">
        <w:rPr>
          <w:szCs w:val="18"/>
        </w:rPr>
        <w:t>-2</w:t>
      </w:r>
      <w:r w:rsidR="005748BC">
        <w:rPr>
          <w:szCs w:val="18"/>
        </w:rPr>
        <w:t>1.</w:t>
      </w:r>
      <w:r w:rsidRPr="00CC7CE7">
        <w:rPr>
          <w:szCs w:val="18"/>
        </w:rPr>
        <w:t xml:space="preserve"> </w:t>
      </w:r>
      <w:r w:rsidR="005748BC">
        <w:rPr>
          <w:szCs w:val="18"/>
        </w:rPr>
        <w:t xml:space="preserve">There has been a steady growth </w:t>
      </w:r>
      <w:r w:rsidRPr="00CC7CE7">
        <w:rPr>
          <w:szCs w:val="18"/>
        </w:rPr>
        <w:t>in the sector’s asset base</w:t>
      </w:r>
      <w:r w:rsidR="005748BC">
        <w:rPr>
          <w:szCs w:val="18"/>
        </w:rPr>
        <w:t xml:space="preserve"> in recent years which has slowed </w:t>
      </w:r>
      <w:r w:rsidR="00210B1C">
        <w:rPr>
          <w:szCs w:val="18"/>
        </w:rPr>
        <w:t>moderately</w:t>
      </w:r>
      <w:r w:rsidR="005748BC">
        <w:rPr>
          <w:szCs w:val="18"/>
        </w:rPr>
        <w:t xml:space="preserve"> due to the pandemic</w:t>
      </w:r>
      <w:r w:rsidRPr="00CC7CE7">
        <w:rPr>
          <w:szCs w:val="18"/>
        </w:rPr>
        <w:t>.</w:t>
      </w:r>
    </w:p>
    <w:p w14:paraId="48713542" w14:textId="01D3552C" w:rsidR="000314C2" w:rsidRDefault="000314C2" w:rsidP="000314C2">
      <w:pPr>
        <w:pStyle w:val="Caption"/>
        <w:spacing w:after="60"/>
        <w:rPr>
          <w:b/>
          <w:bCs/>
          <w:i w:val="0"/>
          <w:iCs w:val="0"/>
        </w:rPr>
      </w:pPr>
      <w:r w:rsidRPr="005B6B08">
        <w:rPr>
          <w:b/>
          <w:bCs/>
          <w:i w:val="0"/>
          <w:iCs w:val="0"/>
        </w:rPr>
        <w:t>Figure</w:t>
      </w:r>
      <w:r>
        <w:rPr>
          <w:b/>
          <w:bCs/>
          <w:i w:val="0"/>
          <w:iCs w:val="0"/>
        </w:rPr>
        <w:t xml:space="preserve"> 30</w:t>
      </w:r>
      <w:r w:rsidRPr="005B6B08">
        <w:rPr>
          <w:b/>
          <w:bCs/>
          <w:i w:val="0"/>
          <w:iCs w:val="0"/>
        </w:rPr>
        <w:t xml:space="preserve"> </w:t>
      </w:r>
      <w:r w:rsidR="00D6336C">
        <w:rPr>
          <w:b/>
          <w:bCs/>
          <w:i w:val="0"/>
          <w:iCs w:val="0"/>
        </w:rPr>
        <w:t>Value of n</w:t>
      </w:r>
      <w:r>
        <w:rPr>
          <w:b/>
          <w:bCs/>
          <w:i w:val="0"/>
          <w:iCs w:val="0"/>
        </w:rPr>
        <w:t>on-</w:t>
      </w:r>
      <w:r w:rsidR="00D6336C">
        <w:rPr>
          <w:b/>
          <w:bCs/>
          <w:i w:val="0"/>
          <w:iCs w:val="0"/>
        </w:rPr>
        <w:t>c</w:t>
      </w:r>
      <w:r>
        <w:rPr>
          <w:b/>
          <w:bCs/>
          <w:i w:val="0"/>
          <w:iCs w:val="0"/>
        </w:rPr>
        <w:t xml:space="preserve">urrent </w:t>
      </w:r>
      <w:r w:rsidR="00D6336C">
        <w:rPr>
          <w:b/>
          <w:bCs/>
          <w:i w:val="0"/>
          <w:iCs w:val="0"/>
        </w:rPr>
        <w:t>a</w:t>
      </w:r>
      <w:r>
        <w:rPr>
          <w:b/>
          <w:bCs/>
          <w:i w:val="0"/>
          <w:iCs w:val="0"/>
        </w:rPr>
        <w:t xml:space="preserve">ssets 2016-17 to </w:t>
      </w:r>
      <w:r w:rsidR="002C23E2">
        <w:rPr>
          <w:b/>
          <w:bCs/>
          <w:i w:val="0"/>
          <w:iCs w:val="0"/>
        </w:rPr>
        <w:t>2021-22</w:t>
      </w:r>
    </w:p>
    <w:p w14:paraId="2377365A" w14:textId="5256CA4C" w:rsidR="00756C90" w:rsidRPr="00756C90" w:rsidRDefault="00756C90" w:rsidP="00756C90">
      <w:r>
        <w:rPr>
          <w:noProof/>
        </w:rPr>
        <w:drawing>
          <wp:inline distT="0" distB="0" distL="0" distR="0" wp14:anchorId="669BB3D4" wp14:editId="11FFCF69">
            <wp:extent cx="5760085" cy="2159000"/>
            <wp:effectExtent l="0" t="0" r="12065" b="12700"/>
            <wp:docPr id="36" name="Chart 36">
              <a:extLst xmlns:a="http://schemas.openxmlformats.org/drawingml/2006/main">
                <a:ext uri="{FF2B5EF4-FFF2-40B4-BE49-F238E27FC236}">
                  <a16:creationId xmlns:a16="http://schemas.microsoft.com/office/drawing/2014/main" id="{460468E0-DB80-4126-982C-C64BCBDE12A2}"/>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8"/>
              </a:graphicData>
            </a:graphic>
          </wp:inline>
        </w:drawing>
      </w:r>
    </w:p>
    <w:p w14:paraId="50AEBE8C" w14:textId="468268D1" w:rsidR="000314C2" w:rsidRPr="00AE1E91" w:rsidRDefault="000314C2" w:rsidP="000314C2">
      <w:pPr>
        <w:pStyle w:val="BodyText"/>
        <w:spacing w:before="0" w:after="0" w:line="240" w:lineRule="auto"/>
        <w:rPr>
          <w:sz w:val="16"/>
          <w:szCs w:val="16"/>
        </w:rPr>
      </w:pPr>
      <w:r w:rsidRPr="00836333">
        <w:rPr>
          <w:sz w:val="16"/>
          <w:szCs w:val="16"/>
        </w:rPr>
        <w:t xml:space="preserve">Source: </w:t>
      </w:r>
      <w:r w:rsidR="009C6EB9">
        <w:rPr>
          <w:sz w:val="16"/>
          <w:szCs w:val="16"/>
        </w:rPr>
        <w:t xml:space="preserve">2016-17 - </w:t>
      </w:r>
      <w:r w:rsidR="002C23E2">
        <w:rPr>
          <w:sz w:val="16"/>
          <w:szCs w:val="16"/>
        </w:rPr>
        <w:t>2021-22</w:t>
      </w:r>
      <w:r w:rsidR="009C6EB9" w:rsidRPr="00836333">
        <w:rPr>
          <w:sz w:val="16"/>
          <w:szCs w:val="16"/>
        </w:rPr>
        <w:t xml:space="preserve"> adopted </w:t>
      </w:r>
      <w:r w:rsidRPr="00836333">
        <w:rPr>
          <w:sz w:val="16"/>
          <w:szCs w:val="16"/>
        </w:rPr>
        <w:t>budgets</w:t>
      </w:r>
    </w:p>
    <w:p w14:paraId="5AD0E9AF" w14:textId="77777777" w:rsidR="000314C2" w:rsidRDefault="000314C2" w:rsidP="000314C2">
      <w:pPr>
        <w:spacing w:after="0"/>
        <w:rPr>
          <w:sz w:val="20"/>
        </w:rPr>
      </w:pPr>
    </w:p>
    <w:p w14:paraId="1BA1BCD6" w14:textId="22A6FB78" w:rsidR="000314C2" w:rsidRPr="00CC7CE7" w:rsidRDefault="000314C2" w:rsidP="000314C2">
      <w:pPr>
        <w:rPr>
          <w:szCs w:val="18"/>
        </w:rPr>
      </w:pPr>
      <w:r w:rsidRPr="00CC7CE7">
        <w:rPr>
          <w:szCs w:val="18"/>
        </w:rPr>
        <w:t xml:space="preserve">Due to changes to accounting requirements under Australian Accounting Standard </w:t>
      </w:r>
      <w:r w:rsidRPr="00CC7CE7">
        <w:rPr>
          <w:b/>
          <w:bCs/>
          <w:szCs w:val="18"/>
        </w:rPr>
        <w:t>AASB 16: Leases</w:t>
      </w:r>
      <w:r w:rsidRPr="00CC7CE7">
        <w:rPr>
          <w:szCs w:val="18"/>
        </w:rPr>
        <w:t xml:space="preserve"> from 1 July 2019 councils are expected to incur increased depreciation and amortisation expenses. This is due to the recognition and amortisation of right of use assets, representing an entity’s right to use a leased asset. This change effectively results in the reclassification of former 'operating leases' as ‘finance leases’ (resulting in the recording of both a lease asset and a lease liability on the balance sheet that were not previously recognised).</w:t>
      </w:r>
    </w:p>
    <w:p w14:paraId="26D6248D" w14:textId="1096AB09" w:rsidR="000314C2" w:rsidRPr="00CC7CE7" w:rsidRDefault="000314C2" w:rsidP="000314C2">
      <w:pPr>
        <w:rPr>
          <w:szCs w:val="18"/>
        </w:rPr>
      </w:pPr>
      <w:r w:rsidRPr="00CC7CE7">
        <w:rPr>
          <w:b/>
          <w:bCs/>
          <w:szCs w:val="18"/>
        </w:rPr>
        <w:t>Figure 31</w:t>
      </w:r>
      <w:r w:rsidRPr="00CC7CE7">
        <w:rPr>
          <w:szCs w:val="18"/>
        </w:rPr>
        <w:t xml:space="preserve"> shows depreciation and amortisation expenditure is budgeted to rise to $1.</w:t>
      </w:r>
      <w:r w:rsidR="005748BC">
        <w:rPr>
          <w:szCs w:val="18"/>
        </w:rPr>
        <w:t>82</w:t>
      </w:r>
      <w:r w:rsidRPr="00CC7CE7">
        <w:rPr>
          <w:szCs w:val="18"/>
        </w:rPr>
        <w:t xml:space="preserve"> billion</w:t>
      </w:r>
      <w:r w:rsidR="00CB2E4E">
        <w:rPr>
          <w:szCs w:val="18"/>
        </w:rPr>
        <w:t xml:space="preserve"> in FY </w:t>
      </w:r>
      <w:r w:rsidR="002C23E2">
        <w:rPr>
          <w:szCs w:val="18"/>
        </w:rPr>
        <w:t>2021-22</w:t>
      </w:r>
      <w:r w:rsidRPr="00CC7CE7">
        <w:rPr>
          <w:szCs w:val="18"/>
        </w:rPr>
        <w:t>, an increase of $</w:t>
      </w:r>
      <w:r w:rsidR="005748BC">
        <w:rPr>
          <w:szCs w:val="18"/>
        </w:rPr>
        <w:t>92.3</w:t>
      </w:r>
      <w:r w:rsidRPr="00CC7CE7">
        <w:rPr>
          <w:szCs w:val="18"/>
        </w:rPr>
        <w:t xml:space="preserve"> million on the 20</w:t>
      </w:r>
      <w:r w:rsidR="005748BC">
        <w:rPr>
          <w:szCs w:val="18"/>
        </w:rPr>
        <w:t>20</w:t>
      </w:r>
      <w:r w:rsidRPr="00CC7CE7">
        <w:rPr>
          <w:szCs w:val="18"/>
        </w:rPr>
        <w:t>-2</w:t>
      </w:r>
      <w:r w:rsidR="005748BC">
        <w:rPr>
          <w:szCs w:val="18"/>
        </w:rPr>
        <w:t>1</w:t>
      </w:r>
      <w:r w:rsidRPr="00CC7CE7">
        <w:rPr>
          <w:szCs w:val="18"/>
        </w:rPr>
        <w:t xml:space="preserve"> adopted budget. </w:t>
      </w:r>
    </w:p>
    <w:p w14:paraId="004501A7" w14:textId="26E179FF" w:rsidR="000314C2" w:rsidRDefault="000314C2" w:rsidP="000314C2">
      <w:pPr>
        <w:pStyle w:val="Caption"/>
        <w:spacing w:after="60"/>
        <w:rPr>
          <w:b/>
          <w:bCs/>
          <w:i w:val="0"/>
          <w:iCs w:val="0"/>
        </w:rPr>
      </w:pPr>
      <w:r w:rsidRPr="005B6B08">
        <w:rPr>
          <w:b/>
          <w:bCs/>
          <w:i w:val="0"/>
          <w:iCs w:val="0"/>
        </w:rPr>
        <w:t>Figure</w:t>
      </w:r>
      <w:r>
        <w:rPr>
          <w:b/>
          <w:bCs/>
          <w:i w:val="0"/>
          <w:iCs w:val="0"/>
        </w:rPr>
        <w:t xml:space="preserve"> 31</w:t>
      </w:r>
      <w:r w:rsidRPr="005B6B08">
        <w:rPr>
          <w:b/>
          <w:bCs/>
          <w:i w:val="0"/>
          <w:iCs w:val="0"/>
        </w:rPr>
        <w:t xml:space="preserve"> </w:t>
      </w:r>
      <w:r>
        <w:rPr>
          <w:b/>
          <w:bCs/>
          <w:i w:val="0"/>
          <w:iCs w:val="0"/>
        </w:rPr>
        <w:t xml:space="preserve">Depreciation and amortisation 2016-17 to </w:t>
      </w:r>
      <w:r w:rsidR="002C23E2">
        <w:rPr>
          <w:b/>
          <w:bCs/>
          <w:i w:val="0"/>
          <w:iCs w:val="0"/>
        </w:rPr>
        <w:t>2021-22</w:t>
      </w:r>
    </w:p>
    <w:p w14:paraId="3311FC7C" w14:textId="29FC75D7" w:rsidR="00756C90" w:rsidRPr="00756C90" w:rsidRDefault="00756C90" w:rsidP="00756C90">
      <w:r w:rsidRPr="00756C90">
        <w:rPr>
          <w:noProof/>
          <w:sz w:val="16"/>
          <w:szCs w:val="18"/>
        </w:rPr>
        <w:drawing>
          <wp:inline distT="0" distB="0" distL="0" distR="0" wp14:anchorId="554170DA" wp14:editId="2EDEE0F1">
            <wp:extent cx="5760085" cy="2155190"/>
            <wp:effectExtent l="0" t="0" r="12065" b="16510"/>
            <wp:docPr id="37" name="Chart 37">
              <a:extLst xmlns:a="http://schemas.openxmlformats.org/drawingml/2006/main">
                <a:ext uri="{FF2B5EF4-FFF2-40B4-BE49-F238E27FC236}">
                  <a16:creationId xmlns:a16="http://schemas.microsoft.com/office/drawing/2014/main" id="{FFDE82D8-D632-451A-BBBE-E3677247BB1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9"/>
              </a:graphicData>
            </a:graphic>
          </wp:inline>
        </w:drawing>
      </w:r>
    </w:p>
    <w:p w14:paraId="79E02602" w14:textId="739D0B98" w:rsidR="000314C2" w:rsidRPr="00AE1E91" w:rsidRDefault="000314C2" w:rsidP="000314C2">
      <w:pPr>
        <w:pStyle w:val="BodyText"/>
        <w:spacing w:before="0" w:after="0" w:line="240" w:lineRule="auto"/>
        <w:rPr>
          <w:sz w:val="16"/>
          <w:szCs w:val="16"/>
        </w:rPr>
      </w:pPr>
      <w:r w:rsidRPr="00836333">
        <w:rPr>
          <w:sz w:val="16"/>
          <w:szCs w:val="16"/>
        </w:rPr>
        <w:t xml:space="preserve">Source: </w:t>
      </w:r>
      <w:r w:rsidR="009C6EB9">
        <w:rPr>
          <w:sz w:val="16"/>
          <w:szCs w:val="16"/>
        </w:rPr>
        <w:t xml:space="preserve">2016-17 - </w:t>
      </w:r>
      <w:r w:rsidR="002C23E2">
        <w:rPr>
          <w:sz w:val="16"/>
          <w:szCs w:val="16"/>
        </w:rPr>
        <w:t>2021-22</w:t>
      </w:r>
      <w:r w:rsidR="009C6EB9" w:rsidRPr="00836333">
        <w:rPr>
          <w:sz w:val="16"/>
          <w:szCs w:val="16"/>
        </w:rPr>
        <w:t xml:space="preserve"> adopted </w:t>
      </w:r>
      <w:r w:rsidRPr="00836333">
        <w:rPr>
          <w:sz w:val="16"/>
          <w:szCs w:val="16"/>
        </w:rPr>
        <w:t>budgets</w:t>
      </w:r>
    </w:p>
    <w:p w14:paraId="271F0101" w14:textId="77777777" w:rsidR="000314C2" w:rsidRDefault="000314C2" w:rsidP="000314C2">
      <w:pPr>
        <w:pStyle w:val="BodyText"/>
      </w:pPr>
    </w:p>
    <w:p w14:paraId="6B765AF4" w14:textId="77777777" w:rsidR="000314C2" w:rsidRDefault="000314C2" w:rsidP="000314C2">
      <w:pPr>
        <w:pStyle w:val="BodyText"/>
      </w:pPr>
    </w:p>
    <w:p w14:paraId="368C2971" w14:textId="77777777" w:rsidR="000314C2" w:rsidRDefault="000314C2" w:rsidP="000314C2">
      <w:pPr>
        <w:pStyle w:val="Heading2"/>
      </w:pPr>
      <w:bookmarkStart w:id="37" w:name="_Toc48848018"/>
      <w:bookmarkStart w:id="38" w:name="_Toc81424202"/>
      <w:r>
        <w:lastRenderedPageBreak/>
        <w:t>Bad and doubtful debts</w:t>
      </w:r>
      <w:bookmarkEnd w:id="37"/>
      <w:bookmarkEnd w:id="38"/>
    </w:p>
    <w:p w14:paraId="3A1EB5FC" w14:textId="7260F9A4" w:rsidR="000314C2" w:rsidRPr="00CC7CE7" w:rsidRDefault="000314C2" w:rsidP="000314C2">
      <w:pPr>
        <w:pStyle w:val="BodyText"/>
        <w:rPr>
          <w:sz w:val="18"/>
          <w:szCs w:val="18"/>
        </w:rPr>
      </w:pPr>
      <w:r w:rsidRPr="00CC7CE7">
        <w:rPr>
          <w:b/>
          <w:bCs/>
          <w:sz w:val="18"/>
          <w:szCs w:val="18"/>
        </w:rPr>
        <w:t>Figure 32</w:t>
      </w:r>
      <w:r w:rsidRPr="00CC7CE7">
        <w:rPr>
          <w:sz w:val="18"/>
          <w:szCs w:val="18"/>
        </w:rPr>
        <w:t xml:space="preserve"> shows bad and doubtful debts expenditure is budgeted to be $</w:t>
      </w:r>
      <w:r w:rsidR="005748BC">
        <w:rPr>
          <w:sz w:val="18"/>
          <w:szCs w:val="18"/>
        </w:rPr>
        <w:t>43.5</w:t>
      </w:r>
      <w:r w:rsidRPr="00CC7CE7">
        <w:rPr>
          <w:sz w:val="18"/>
          <w:szCs w:val="18"/>
        </w:rPr>
        <w:t xml:space="preserve"> million in </w:t>
      </w:r>
      <w:r w:rsidR="002C23E2">
        <w:rPr>
          <w:sz w:val="18"/>
          <w:szCs w:val="18"/>
        </w:rPr>
        <w:t>2021-22</w:t>
      </w:r>
      <w:r w:rsidRPr="00CC7CE7">
        <w:rPr>
          <w:sz w:val="18"/>
          <w:szCs w:val="18"/>
        </w:rPr>
        <w:t>, an increase of $</w:t>
      </w:r>
      <w:r w:rsidR="005748BC">
        <w:rPr>
          <w:sz w:val="18"/>
          <w:szCs w:val="18"/>
        </w:rPr>
        <w:t>9</w:t>
      </w:r>
      <w:r w:rsidRPr="00CC7CE7">
        <w:rPr>
          <w:sz w:val="18"/>
          <w:szCs w:val="18"/>
        </w:rPr>
        <w:t>.</w:t>
      </w:r>
      <w:r w:rsidR="00C20974">
        <w:rPr>
          <w:sz w:val="18"/>
          <w:szCs w:val="18"/>
        </w:rPr>
        <w:t>6</w:t>
      </w:r>
      <w:r w:rsidR="005748BC">
        <w:rPr>
          <w:sz w:val="18"/>
          <w:szCs w:val="18"/>
        </w:rPr>
        <w:t>4</w:t>
      </w:r>
      <w:r w:rsidRPr="00CC7CE7">
        <w:rPr>
          <w:sz w:val="18"/>
          <w:szCs w:val="18"/>
        </w:rPr>
        <w:t xml:space="preserve"> million or </w:t>
      </w:r>
      <w:r w:rsidR="005748BC">
        <w:rPr>
          <w:sz w:val="18"/>
          <w:szCs w:val="18"/>
        </w:rPr>
        <w:t>28</w:t>
      </w:r>
      <w:r w:rsidRPr="00CC7CE7">
        <w:rPr>
          <w:sz w:val="18"/>
          <w:szCs w:val="18"/>
        </w:rPr>
        <w:t xml:space="preserve"> per cent on 20</w:t>
      </w:r>
      <w:r w:rsidR="005748BC">
        <w:rPr>
          <w:sz w:val="18"/>
          <w:szCs w:val="18"/>
        </w:rPr>
        <w:t>20</w:t>
      </w:r>
      <w:r w:rsidRPr="00CC7CE7">
        <w:rPr>
          <w:sz w:val="18"/>
          <w:szCs w:val="18"/>
        </w:rPr>
        <w:t>-2</w:t>
      </w:r>
      <w:r w:rsidR="005748BC">
        <w:rPr>
          <w:sz w:val="18"/>
          <w:szCs w:val="18"/>
        </w:rPr>
        <w:t>1</w:t>
      </w:r>
      <w:r w:rsidRPr="00CC7CE7">
        <w:rPr>
          <w:sz w:val="18"/>
          <w:szCs w:val="18"/>
        </w:rPr>
        <w:t>. The forecast actual expenditure for 20</w:t>
      </w:r>
      <w:r w:rsidR="005748BC">
        <w:rPr>
          <w:sz w:val="18"/>
          <w:szCs w:val="18"/>
        </w:rPr>
        <w:t>20</w:t>
      </w:r>
      <w:r w:rsidRPr="00CC7CE7">
        <w:rPr>
          <w:sz w:val="18"/>
          <w:szCs w:val="18"/>
        </w:rPr>
        <w:t>-2</w:t>
      </w:r>
      <w:r w:rsidR="005748BC">
        <w:rPr>
          <w:sz w:val="18"/>
          <w:szCs w:val="18"/>
        </w:rPr>
        <w:t>1</w:t>
      </w:r>
      <w:r w:rsidRPr="00CC7CE7">
        <w:rPr>
          <w:sz w:val="18"/>
          <w:szCs w:val="18"/>
        </w:rPr>
        <w:t xml:space="preserve"> is $</w:t>
      </w:r>
      <w:r w:rsidR="005748BC">
        <w:rPr>
          <w:sz w:val="18"/>
          <w:szCs w:val="18"/>
        </w:rPr>
        <w:t>31.6</w:t>
      </w:r>
      <w:r w:rsidRPr="00CC7CE7">
        <w:rPr>
          <w:sz w:val="18"/>
          <w:szCs w:val="18"/>
        </w:rPr>
        <w:t xml:space="preserve"> million which </w:t>
      </w:r>
      <w:r w:rsidR="00055B71">
        <w:rPr>
          <w:sz w:val="18"/>
          <w:szCs w:val="18"/>
        </w:rPr>
        <w:t xml:space="preserve">is </w:t>
      </w:r>
      <w:r w:rsidR="005748BC">
        <w:rPr>
          <w:sz w:val="18"/>
          <w:szCs w:val="18"/>
        </w:rPr>
        <w:t xml:space="preserve">lower </w:t>
      </w:r>
      <w:r w:rsidRPr="00CC7CE7">
        <w:rPr>
          <w:sz w:val="18"/>
          <w:szCs w:val="18"/>
        </w:rPr>
        <w:t xml:space="preserve">than originally budgeted. While in absolute dollar terms these costs are not a large proportion of total council </w:t>
      </w:r>
      <w:r w:rsidR="005748BC" w:rsidRPr="00CC7CE7">
        <w:rPr>
          <w:sz w:val="18"/>
          <w:szCs w:val="18"/>
        </w:rPr>
        <w:t>expenditure,</w:t>
      </w:r>
      <w:r w:rsidRPr="00CC7CE7">
        <w:rPr>
          <w:sz w:val="18"/>
          <w:szCs w:val="18"/>
        </w:rPr>
        <w:t xml:space="preserve"> they nevertheless provide a good indication of the general economic conditions facing local government in Victoria. </w:t>
      </w:r>
      <w:r w:rsidR="005748BC">
        <w:rPr>
          <w:sz w:val="18"/>
          <w:szCs w:val="18"/>
        </w:rPr>
        <w:t>C</w:t>
      </w:r>
      <w:r w:rsidRPr="00CC7CE7">
        <w:rPr>
          <w:sz w:val="18"/>
          <w:szCs w:val="18"/>
        </w:rPr>
        <w:t>ouncils must continue to monitor and manage the level of their rates debtors and bad debts to ensure their finances remain robust.</w:t>
      </w:r>
    </w:p>
    <w:p w14:paraId="47384788" w14:textId="77777777" w:rsidR="000314C2" w:rsidRDefault="000314C2" w:rsidP="000314C2">
      <w:pPr>
        <w:pStyle w:val="BodyText"/>
      </w:pPr>
    </w:p>
    <w:p w14:paraId="551D1515" w14:textId="34FCBD0D" w:rsidR="000314C2" w:rsidRDefault="000314C2" w:rsidP="000314C2">
      <w:pPr>
        <w:pStyle w:val="Caption"/>
        <w:spacing w:after="60"/>
        <w:rPr>
          <w:b/>
          <w:bCs/>
          <w:i w:val="0"/>
          <w:iCs w:val="0"/>
        </w:rPr>
      </w:pPr>
      <w:r w:rsidRPr="005B6B08">
        <w:rPr>
          <w:b/>
          <w:bCs/>
          <w:i w:val="0"/>
          <w:iCs w:val="0"/>
        </w:rPr>
        <w:t>Figure</w:t>
      </w:r>
      <w:r>
        <w:rPr>
          <w:b/>
          <w:bCs/>
          <w:i w:val="0"/>
          <w:iCs w:val="0"/>
        </w:rPr>
        <w:t xml:space="preserve"> 32 Budgeted bad and doubtful debts 2016-17 to </w:t>
      </w:r>
      <w:r w:rsidR="002C23E2">
        <w:rPr>
          <w:b/>
          <w:bCs/>
          <w:i w:val="0"/>
          <w:iCs w:val="0"/>
        </w:rPr>
        <w:t>2021-22</w:t>
      </w:r>
    </w:p>
    <w:p w14:paraId="5EED6BE5" w14:textId="7661E887" w:rsidR="00756C90" w:rsidRPr="00756C90" w:rsidRDefault="00756C90" w:rsidP="00756C90">
      <w:r>
        <w:rPr>
          <w:noProof/>
        </w:rPr>
        <w:drawing>
          <wp:inline distT="0" distB="0" distL="0" distR="0" wp14:anchorId="252289D7" wp14:editId="07F4AE9A">
            <wp:extent cx="5760085" cy="2147570"/>
            <wp:effectExtent l="0" t="0" r="12065" b="5080"/>
            <wp:docPr id="38" name="Chart 38">
              <a:extLst xmlns:a="http://schemas.openxmlformats.org/drawingml/2006/main">
                <a:ext uri="{FF2B5EF4-FFF2-40B4-BE49-F238E27FC236}">
                  <a16:creationId xmlns:a16="http://schemas.microsoft.com/office/drawing/2014/main" id="{CCAED8B5-45F8-4F2A-BFB3-7B373096F003}"/>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0"/>
              </a:graphicData>
            </a:graphic>
          </wp:inline>
        </w:drawing>
      </w:r>
    </w:p>
    <w:p w14:paraId="45B1DDB1" w14:textId="0F2A5591" w:rsidR="000314C2" w:rsidRDefault="000314C2" w:rsidP="000314C2">
      <w:pPr>
        <w:pStyle w:val="BodyText"/>
      </w:pPr>
      <w:r w:rsidRPr="00836333">
        <w:rPr>
          <w:sz w:val="16"/>
          <w:szCs w:val="16"/>
        </w:rPr>
        <w:t xml:space="preserve">Source: </w:t>
      </w:r>
      <w:r w:rsidR="009C6EB9">
        <w:rPr>
          <w:sz w:val="16"/>
          <w:szCs w:val="16"/>
        </w:rPr>
        <w:t xml:space="preserve">2016-17 - </w:t>
      </w:r>
      <w:r w:rsidR="002C23E2">
        <w:rPr>
          <w:sz w:val="16"/>
          <w:szCs w:val="16"/>
        </w:rPr>
        <w:t>2021-22</w:t>
      </w:r>
      <w:r w:rsidR="009C6EB9" w:rsidRPr="00836333">
        <w:rPr>
          <w:sz w:val="16"/>
          <w:szCs w:val="16"/>
        </w:rPr>
        <w:t xml:space="preserve"> adopted </w:t>
      </w:r>
      <w:r w:rsidRPr="00836333">
        <w:rPr>
          <w:sz w:val="16"/>
          <w:szCs w:val="16"/>
        </w:rPr>
        <w:t>budgets</w:t>
      </w:r>
    </w:p>
    <w:p w14:paraId="53929AFA" w14:textId="77777777" w:rsidR="000314C2" w:rsidRDefault="000314C2" w:rsidP="000314C2">
      <w:pPr>
        <w:pStyle w:val="BodyText"/>
      </w:pPr>
    </w:p>
    <w:p w14:paraId="3A505431" w14:textId="77777777" w:rsidR="000314C2" w:rsidRDefault="000314C2" w:rsidP="000314C2">
      <w:pPr>
        <w:rPr>
          <w:color w:val="000000" w:themeColor="text1"/>
          <w:sz w:val="20"/>
        </w:rPr>
      </w:pPr>
      <w:r>
        <w:br w:type="page"/>
      </w:r>
    </w:p>
    <w:p w14:paraId="10E567E9" w14:textId="77777777" w:rsidR="00CC7CE7" w:rsidRDefault="00CC7CE7" w:rsidP="00CC7CE7">
      <w:pPr>
        <w:pStyle w:val="Heading1"/>
      </w:pPr>
      <w:bookmarkStart w:id="39" w:name="_Toc48848019"/>
      <w:bookmarkStart w:id="40" w:name="_Toc81424203"/>
      <w:r>
        <w:lastRenderedPageBreak/>
        <w:t>Overall Performance and Result</w:t>
      </w:r>
      <w:bookmarkEnd w:id="39"/>
      <w:bookmarkEnd w:id="40"/>
    </w:p>
    <w:p w14:paraId="4BD022BF" w14:textId="77777777" w:rsidR="00CC7CE7" w:rsidRPr="00DA42D1" w:rsidRDefault="00CC7CE7" w:rsidP="00CC7CE7">
      <w:pPr>
        <w:pStyle w:val="Heading2"/>
      </w:pPr>
      <w:bookmarkStart w:id="41" w:name="_Toc48848020"/>
      <w:bookmarkStart w:id="42" w:name="_Toc81424204"/>
      <w:r w:rsidRPr="00DA42D1">
        <w:t>Accounting operating result</w:t>
      </w:r>
      <w:r>
        <w:t>s</w:t>
      </w:r>
      <w:bookmarkEnd w:id="41"/>
      <w:bookmarkEnd w:id="42"/>
    </w:p>
    <w:p w14:paraId="0AD1CFB5" w14:textId="59CB12E0" w:rsidR="00CC7CE7" w:rsidRPr="00CC7CE7" w:rsidRDefault="00CC7CE7" w:rsidP="00CC7CE7">
      <w:pPr>
        <w:rPr>
          <w:szCs w:val="18"/>
        </w:rPr>
      </w:pPr>
      <w:r w:rsidRPr="00CC7CE7">
        <w:rPr>
          <w:szCs w:val="18"/>
        </w:rPr>
        <w:t xml:space="preserve">The planned financial performance of Victorian councils is publicly reported in the financial statements included within the budget. These financial statements are prepared in accordance with the Australian Accounting Standards (AAS). The Comprehensive Income Statement reports the net amount of budgeted revenues and operating expenses, known as the accounting operating result. When revenues exceed operating expenses the council is budgeting an accounting operating surplus. When operating expenses exceed revenues the council is budgeting an accounting operating deficit.  </w:t>
      </w:r>
    </w:p>
    <w:p w14:paraId="2E1A0FD2" w14:textId="2B101CF2" w:rsidR="00CC7CE7" w:rsidRPr="00CC7CE7" w:rsidRDefault="00CC7CE7" w:rsidP="00CC7CE7">
      <w:pPr>
        <w:rPr>
          <w:szCs w:val="18"/>
        </w:rPr>
      </w:pPr>
      <w:r w:rsidRPr="00CC7CE7">
        <w:rPr>
          <w:szCs w:val="18"/>
        </w:rPr>
        <w:t>Collectively, Victorian councils are budgeting to generate an accounting operating surplus of $1.</w:t>
      </w:r>
      <w:r w:rsidR="005748BC">
        <w:rPr>
          <w:szCs w:val="18"/>
        </w:rPr>
        <w:t>96</w:t>
      </w:r>
      <w:r w:rsidRPr="00CC7CE7">
        <w:rPr>
          <w:szCs w:val="18"/>
        </w:rPr>
        <w:t xml:space="preserve"> billion in </w:t>
      </w:r>
      <w:r w:rsidR="002C23E2">
        <w:rPr>
          <w:szCs w:val="18"/>
        </w:rPr>
        <w:t>2021-22</w:t>
      </w:r>
      <w:r w:rsidRPr="00CC7CE7">
        <w:rPr>
          <w:szCs w:val="18"/>
        </w:rPr>
        <w:t>. The forecast actual accounting operating surplus in FY 20</w:t>
      </w:r>
      <w:r w:rsidR="005748BC">
        <w:rPr>
          <w:szCs w:val="18"/>
        </w:rPr>
        <w:t>20</w:t>
      </w:r>
      <w:r w:rsidRPr="00CC7CE7">
        <w:rPr>
          <w:szCs w:val="18"/>
        </w:rPr>
        <w:t>-2</w:t>
      </w:r>
      <w:r w:rsidR="005748BC">
        <w:rPr>
          <w:szCs w:val="18"/>
        </w:rPr>
        <w:t>1</w:t>
      </w:r>
      <w:r w:rsidRPr="00CC7CE7">
        <w:rPr>
          <w:szCs w:val="18"/>
        </w:rPr>
        <w:t xml:space="preserve"> is estimated to be $1.</w:t>
      </w:r>
      <w:r w:rsidR="005748BC">
        <w:rPr>
          <w:szCs w:val="18"/>
        </w:rPr>
        <w:t>89</w:t>
      </w:r>
      <w:r w:rsidRPr="00CC7CE7">
        <w:rPr>
          <w:szCs w:val="18"/>
        </w:rPr>
        <w:t xml:space="preserve"> billion, while the accounting operating surplus in the adopted budgets for </w:t>
      </w:r>
      <w:r w:rsidR="005748BC">
        <w:rPr>
          <w:szCs w:val="18"/>
        </w:rPr>
        <w:t xml:space="preserve">FY </w:t>
      </w:r>
      <w:r w:rsidRPr="00CC7CE7">
        <w:rPr>
          <w:szCs w:val="18"/>
        </w:rPr>
        <w:t>20</w:t>
      </w:r>
      <w:r w:rsidR="005748BC">
        <w:rPr>
          <w:szCs w:val="18"/>
        </w:rPr>
        <w:t>20</w:t>
      </w:r>
      <w:r w:rsidRPr="00CC7CE7">
        <w:rPr>
          <w:szCs w:val="18"/>
        </w:rPr>
        <w:t>-2</w:t>
      </w:r>
      <w:r w:rsidR="005748BC">
        <w:rPr>
          <w:szCs w:val="18"/>
        </w:rPr>
        <w:t>1</w:t>
      </w:r>
      <w:r w:rsidRPr="00CC7CE7">
        <w:rPr>
          <w:szCs w:val="18"/>
        </w:rPr>
        <w:t xml:space="preserve"> was $1.</w:t>
      </w:r>
      <w:r w:rsidR="005748BC">
        <w:rPr>
          <w:szCs w:val="18"/>
        </w:rPr>
        <w:t>38</w:t>
      </w:r>
      <w:r w:rsidRPr="00CC7CE7">
        <w:rPr>
          <w:szCs w:val="18"/>
        </w:rPr>
        <w:t xml:space="preserve"> billion. Cumulatively, all cohorts are generating accounting operating surpluses according to the </w:t>
      </w:r>
      <w:r w:rsidR="00EA1BDF">
        <w:rPr>
          <w:szCs w:val="18"/>
        </w:rPr>
        <w:t>adopted</w:t>
      </w:r>
      <w:r w:rsidRPr="00CC7CE7">
        <w:rPr>
          <w:szCs w:val="18"/>
        </w:rPr>
        <w:t xml:space="preserve"> budgets for FY </w:t>
      </w:r>
      <w:r w:rsidR="002C23E2">
        <w:rPr>
          <w:szCs w:val="18"/>
        </w:rPr>
        <w:t>2021-22</w:t>
      </w:r>
      <w:r w:rsidRPr="00CC7CE7">
        <w:rPr>
          <w:szCs w:val="18"/>
        </w:rPr>
        <w:t xml:space="preserve">. </w:t>
      </w:r>
    </w:p>
    <w:p w14:paraId="38DDC68D" w14:textId="56F8507A" w:rsidR="00CC7CE7" w:rsidRPr="00CC7CE7" w:rsidRDefault="00CC7CE7" w:rsidP="00CC7CE7">
      <w:pPr>
        <w:rPr>
          <w:szCs w:val="18"/>
        </w:rPr>
      </w:pPr>
      <w:r w:rsidRPr="00CC7CE7">
        <w:rPr>
          <w:szCs w:val="18"/>
        </w:rPr>
        <w:t>However, some items included in council accounting operating revenue do not represent cash or are not considered recurrent in nature. Gifted assets (developer contributions)</w:t>
      </w:r>
      <w:r w:rsidRPr="00CC7CE7">
        <w:rPr>
          <w:rStyle w:val="FootnoteReference"/>
          <w:szCs w:val="18"/>
        </w:rPr>
        <w:footnoteReference w:id="8"/>
      </w:r>
      <w:r w:rsidRPr="00CC7CE7">
        <w:rPr>
          <w:szCs w:val="18"/>
        </w:rPr>
        <w:t xml:space="preserve"> and non-recurrent capital grants</w:t>
      </w:r>
      <w:r w:rsidRPr="00CC7CE7">
        <w:rPr>
          <w:rStyle w:val="FootnoteReference"/>
          <w:szCs w:val="18"/>
        </w:rPr>
        <w:footnoteReference w:id="9"/>
      </w:r>
      <w:r w:rsidRPr="00CC7CE7">
        <w:rPr>
          <w:szCs w:val="18"/>
        </w:rPr>
        <w:t xml:space="preserve"> are examples. </w:t>
      </w:r>
      <w:r w:rsidRPr="00CC7CE7">
        <w:rPr>
          <w:b/>
          <w:bCs/>
          <w:szCs w:val="18"/>
        </w:rPr>
        <w:t xml:space="preserve">Figure </w:t>
      </w:r>
      <w:r w:rsidR="00EE29D5">
        <w:rPr>
          <w:b/>
          <w:bCs/>
          <w:szCs w:val="18"/>
        </w:rPr>
        <w:t>33</w:t>
      </w:r>
      <w:r w:rsidRPr="00CC7CE7">
        <w:rPr>
          <w:szCs w:val="18"/>
        </w:rPr>
        <w:t xml:space="preserve"> shows that Interface councils are projecting an accounting operating surplus of $</w:t>
      </w:r>
      <w:r w:rsidR="005748BC">
        <w:rPr>
          <w:szCs w:val="18"/>
        </w:rPr>
        <w:t>1</w:t>
      </w:r>
      <w:r w:rsidRPr="00CC7CE7">
        <w:rPr>
          <w:szCs w:val="18"/>
        </w:rPr>
        <w:t>.</w:t>
      </w:r>
      <w:r w:rsidR="005748BC">
        <w:rPr>
          <w:szCs w:val="18"/>
        </w:rPr>
        <w:t>01</w:t>
      </w:r>
      <w:r w:rsidRPr="00CC7CE7">
        <w:rPr>
          <w:szCs w:val="18"/>
        </w:rPr>
        <w:t xml:space="preserve"> billion largely due to significant revenue generated in the form of gifted assets (developer contributions) which must be included in accounting operating revenue in accordance with AAS. </w:t>
      </w:r>
    </w:p>
    <w:p w14:paraId="2F16F234" w14:textId="77777777" w:rsidR="00CC7CE7" w:rsidRPr="00CC7CE7" w:rsidRDefault="00CC7CE7" w:rsidP="00CC7CE7">
      <w:pPr>
        <w:rPr>
          <w:szCs w:val="18"/>
        </w:rPr>
      </w:pPr>
      <w:r w:rsidRPr="00CC7CE7">
        <w:rPr>
          <w:szCs w:val="18"/>
        </w:rPr>
        <w:t>The concept of an adjusted underlying operating result is another useful way to consider council financial performance.</w:t>
      </w:r>
    </w:p>
    <w:p w14:paraId="1E568CB5" w14:textId="77777777" w:rsidR="00CC7CE7" w:rsidRDefault="00CC7CE7" w:rsidP="00CC7CE7">
      <w:pPr>
        <w:pStyle w:val="Heading2"/>
      </w:pPr>
      <w:bookmarkStart w:id="43" w:name="_Toc48848021"/>
      <w:bookmarkStart w:id="44" w:name="_Toc81424205"/>
      <w:r>
        <w:t>Adjusted underlying operating results</w:t>
      </w:r>
      <w:bookmarkEnd w:id="43"/>
      <w:bookmarkEnd w:id="44"/>
    </w:p>
    <w:p w14:paraId="7960D118" w14:textId="77777777" w:rsidR="00CC7CE7" w:rsidRPr="00CC7CE7" w:rsidRDefault="00CC7CE7" w:rsidP="00CC7CE7">
      <w:pPr>
        <w:rPr>
          <w:szCs w:val="18"/>
        </w:rPr>
      </w:pPr>
      <w:r w:rsidRPr="00CC7CE7">
        <w:rPr>
          <w:szCs w:val="18"/>
        </w:rPr>
        <w:t xml:space="preserve">VAGO introduced the notion of an adjusted underlying operating result as part of their overall assessment of a council’s financial sustainability. VAGO use a suite of seven financial sustainability indicators to assess council financial sustainability risks. The adjusted underlying operating result removes the revenue from developer contributions and non-recurrent capital grants in order to measure an entity’s ability to generate a surplus in the ordinary course of business. As shown in </w:t>
      </w:r>
      <w:r w:rsidRPr="00CC7CE7">
        <w:rPr>
          <w:b/>
          <w:bCs/>
          <w:szCs w:val="18"/>
        </w:rPr>
        <w:t>Figure 33</w:t>
      </w:r>
      <w:r w:rsidRPr="00CC7CE7">
        <w:rPr>
          <w:szCs w:val="18"/>
        </w:rPr>
        <w:t xml:space="preserve"> the favourable results in the form of accounting operating surpluses are in sharp contrast to the adjusted underlying operating deficits being budgeted by all 5 cohorts cumulatively. </w:t>
      </w:r>
    </w:p>
    <w:p w14:paraId="7A491481" w14:textId="38AFD949" w:rsidR="00883691" w:rsidRDefault="00CC7CE7" w:rsidP="00B25D10">
      <w:pPr>
        <w:pStyle w:val="Caption"/>
        <w:spacing w:after="120"/>
        <w:rPr>
          <w:b/>
          <w:bCs/>
          <w:i w:val="0"/>
          <w:iCs w:val="0"/>
          <w:sz w:val="16"/>
          <w:szCs w:val="16"/>
        </w:rPr>
      </w:pPr>
      <w:r w:rsidRPr="004A63A3">
        <w:rPr>
          <w:b/>
          <w:bCs/>
          <w:i w:val="0"/>
          <w:iCs w:val="0"/>
          <w:sz w:val="16"/>
          <w:szCs w:val="16"/>
        </w:rPr>
        <w:t xml:space="preserve">Figure 33 </w:t>
      </w:r>
      <w:r w:rsidRPr="00DE1F73">
        <w:rPr>
          <w:b/>
          <w:bCs/>
          <w:i w:val="0"/>
          <w:iCs w:val="0"/>
          <w:sz w:val="16"/>
          <w:szCs w:val="16"/>
        </w:rPr>
        <w:t>Budgeted accounting operating result (surpluses) &amp; adjusted underlying operating result (deficits) by cohort</w:t>
      </w:r>
    </w:p>
    <w:p w14:paraId="4D2FA37B" w14:textId="0AD9F7CF" w:rsidR="00B25D10" w:rsidRPr="00B25D10" w:rsidRDefault="00B25D10" w:rsidP="00B25D10">
      <w:pPr>
        <w:spacing w:before="0" w:after="0"/>
      </w:pPr>
      <w:r>
        <w:rPr>
          <w:noProof/>
        </w:rPr>
        <w:drawing>
          <wp:inline distT="0" distB="0" distL="0" distR="0" wp14:anchorId="670479F8" wp14:editId="26BE4933">
            <wp:extent cx="5760085" cy="2200275"/>
            <wp:effectExtent l="0" t="0" r="12065" b="9525"/>
            <wp:docPr id="7" name="Chart 7">
              <a:extLst xmlns:a="http://schemas.openxmlformats.org/drawingml/2006/main">
                <a:ext uri="{FF2B5EF4-FFF2-40B4-BE49-F238E27FC236}">
                  <a16:creationId xmlns:a16="http://schemas.microsoft.com/office/drawing/2014/main" id="{47B7F369-573A-4646-9456-6C933F128766}"/>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1"/>
              </a:graphicData>
            </a:graphic>
          </wp:inline>
        </w:drawing>
      </w:r>
    </w:p>
    <w:p w14:paraId="425B1B25" w14:textId="26192B19" w:rsidR="00CC7CE7" w:rsidRDefault="00CC7CE7" w:rsidP="00B25D10">
      <w:pPr>
        <w:pStyle w:val="Caption"/>
        <w:spacing w:after="0"/>
        <w:rPr>
          <w:sz w:val="16"/>
          <w:szCs w:val="16"/>
        </w:rPr>
      </w:pPr>
      <w:r w:rsidRPr="00CC7CE7">
        <w:rPr>
          <w:i w:val="0"/>
          <w:iCs w:val="0"/>
          <w:sz w:val="16"/>
          <w:szCs w:val="16"/>
        </w:rPr>
        <w:t xml:space="preserve">Source: </w:t>
      </w:r>
      <w:r w:rsidR="002C23E2">
        <w:rPr>
          <w:i w:val="0"/>
          <w:iCs w:val="0"/>
          <w:sz w:val="16"/>
          <w:szCs w:val="16"/>
        </w:rPr>
        <w:t>2021-22</w:t>
      </w:r>
      <w:r w:rsidRPr="00CC7CE7">
        <w:rPr>
          <w:i w:val="0"/>
          <w:iCs w:val="0"/>
          <w:sz w:val="16"/>
          <w:szCs w:val="16"/>
        </w:rPr>
        <w:t xml:space="preserve"> </w:t>
      </w:r>
      <w:r w:rsidR="00EA1BDF">
        <w:rPr>
          <w:i w:val="0"/>
          <w:iCs w:val="0"/>
          <w:sz w:val="16"/>
          <w:szCs w:val="16"/>
        </w:rPr>
        <w:t>adopted</w:t>
      </w:r>
      <w:r w:rsidRPr="00CC7CE7">
        <w:rPr>
          <w:i w:val="0"/>
          <w:iCs w:val="0"/>
          <w:sz w:val="16"/>
          <w:szCs w:val="16"/>
        </w:rPr>
        <w:t xml:space="preserve"> budgets</w:t>
      </w:r>
    </w:p>
    <w:p w14:paraId="3C2D316F" w14:textId="77777777" w:rsidR="00CC7CE7" w:rsidRPr="00CC7CE7" w:rsidRDefault="00CC7CE7" w:rsidP="00CC7CE7">
      <w:pPr>
        <w:rPr>
          <w:szCs w:val="18"/>
        </w:rPr>
      </w:pPr>
      <w:r w:rsidRPr="00CC7CE7">
        <w:rPr>
          <w:b/>
          <w:bCs/>
          <w:szCs w:val="18"/>
        </w:rPr>
        <w:lastRenderedPageBreak/>
        <w:t>Figure 34</w:t>
      </w:r>
      <w:r w:rsidRPr="00CC7CE7">
        <w:rPr>
          <w:szCs w:val="18"/>
        </w:rPr>
        <w:t xml:space="preserve"> below compares the number of councils reporting an accounting operating deficit and an adjusted underlying operating deficit by cohort.</w:t>
      </w:r>
    </w:p>
    <w:p w14:paraId="2CCE44BE" w14:textId="651CB23F" w:rsidR="00CC7CE7" w:rsidRDefault="00CC7CE7" w:rsidP="00CC7CE7">
      <w:pPr>
        <w:pStyle w:val="Caption"/>
        <w:rPr>
          <w:b/>
          <w:bCs/>
          <w:i w:val="0"/>
          <w:iCs w:val="0"/>
        </w:rPr>
      </w:pPr>
      <w:r w:rsidRPr="005B6B08">
        <w:rPr>
          <w:b/>
          <w:bCs/>
          <w:i w:val="0"/>
          <w:iCs w:val="0"/>
        </w:rPr>
        <w:t>Figure</w:t>
      </w:r>
      <w:r>
        <w:rPr>
          <w:b/>
          <w:bCs/>
          <w:i w:val="0"/>
          <w:iCs w:val="0"/>
        </w:rPr>
        <w:t xml:space="preserve"> 34 </w:t>
      </w:r>
      <w:r w:rsidRPr="0031066E">
        <w:rPr>
          <w:b/>
          <w:bCs/>
          <w:i w:val="0"/>
          <w:iCs w:val="0"/>
        </w:rPr>
        <w:t xml:space="preserve">Number of councils reporting accounting operating deficit and adjusted underlying operating deficit by cohort </w:t>
      </w:r>
      <w:r w:rsidR="002C23E2" w:rsidRPr="0031066E">
        <w:rPr>
          <w:b/>
          <w:bCs/>
          <w:i w:val="0"/>
          <w:iCs w:val="0"/>
        </w:rPr>
        <w:t>2021-22</w:t>
      </w:r>
    </w:p>
    <w:p w14:paraId="18EF0A4F" w14:textId="29449256" w:rsidR="0031066E" w:rsidRPr="0031066E" w:rsidRDefault="0031066E" w:rsidP="0031066E">
      <w:r>
        <w:rPr>
          <w:noProof/>
        </w:rPr>
        <w:drawing>
          <wp:inline distT="0" distB="0" distL="0" distR="0" wp14:anchorId="46AEAD61" wp14:editId="19DB6359">
            <wp:extent cx="5760085" cy="2807970"/>
            <wp:effectExtent l="0" t="0" r="12065" b="11430"/>
            <wp:docPr id="8" name="Chart 8">
              <a:extLst xmlns:a="http://schemas.openxmlformats.org/drawingml/2006/main">
                <a:ext uri="{FF2B5EF4-FFF2-40B4-BE49-F238E27FC236}">
                  <a16:creationId xmlns:a16="http://schemas.microsoft.com/office/drawing/2014/main" id="{FACBF0F0-9FD0-49F7-9A6B-86FAD8BA4662}"/>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2"/>
              </a:graphicData>
            </a:graphic>
          </wp:inline>
        </w:drawing>
      </w:r>
    </w:p>
    <w:p w14:paraId="4DEB994D" w14:textId="3B849FBF" w:rsidR="00CC7CE7" w:rsidRDefault="00CC7CE7" w:rsidP="00CC7CE7">
      <w:pPr>
        <w:pStyle w:val="BodyText"/>
        <w:spacing w:before="0" w:line="240" w:lineRule="auto"/>
        <w:rPr>
          <w:sz w:val="16"/>
          <w:szCs w:val="16"/>
        </w:rPr>
      </w:pPr>
      <w:r w:rsidRPr="00836333">
        <w:rPr>
          <w:sz w:val="16"/>
          <w:szCs w:val="16"/>
        </w:rPr>
        <w:t xml:space="preserve">Source: </w:t>
      </w:r>
      <w:r w:rsidR="002C23E2">
        <w:rPr>
          <w:sz w:val="16"/>
          <w:szCs w:val="16"/>
        </w:rPr>
        <w:t>2021-22</w:t>
      </w:r>
      <w:r w:rsidRPr="00836333">
        <w:rPr>
          <w:sz w:val="16"/>
          <w:szCs w:val="16"/>
        </w:rPr>
        <w:t xml:space="preserve"> </w:t>
      </w:r>
      <w:r w:rsidR="00EA1BDF">
        <w:rPr>
          <w:sz w:val="16"/>
          <w:szCs w:val="16"/>
        </w:rPr>
        <w:t>adopted</w:t>
      </w:r>
      <w:r w:rsidRPr="00836333">
        <w:rPr>
          <w:sz w:val="16"/>
          <w:szCs w:val="16"/>
        </w:rPr>
        <w:t xml:space="preserve"> budgets</w:t>
      </w:r>
    </w:p>
    <w:p w14:paraId="6264FD75" w14:textId="645953E3" w:rsidR="00CC7CE7" w:rsidRPr="00CC7CE7" w:rsidRDefault="00CC7CE7" w:rsidP="00CC7CE7">
      <w:pPr>
        <w:rPr>
          <w:sz w:val="16"/>
          <w:szCs w:val="18"/>
        </w:rPr>
      </w:pPr>
      <w:r w:rsidRPr="00CC7CE7">
        <w:rPr>
          <w:szCs w:val="18"/>
        </w:rPr>
        <w:t xml:space="preserve">Overall, </w:t>
      </w:r>
      <w:r w:rsidR="00D322AF">
        <w:rPr>
          <w:szCs w:val="18"/>
        </w:rPr>
        <w:t>5</w:t>
      </w:r>
      <w:r w:rsidR="005748BC">
        <w:rPr>
          <w:szCs w:val="18"/>
        </w:rPr>
        <w:t>5</w:t>
      </w:r>
      <w:r w:rsidRPr="00CC7CE7">
        <w:rPr>
          <w:szCs w:val="18"/>
        </w:rPr>
        <w:t xml:space="preserve"> out of 79 councils are projecting an adjusted underlying operating deficit. The total cumulative adjusted underlying operating deficit for the sector amounts to $</w:t>
      </w:r>
      <w:r w:rsidR="005748BC">
        <w:rPr>
          <w:szCs w:val="18"/>
        </w:rPr>
        <w:t>242.86</w:t>
      </w:r>
      <w:r w:rsidRPr="00CC7CE7">
        <w:rPr>
          <w:szCs w:val="18"/>
        </w:rPr>
        <w:t xml:space="preserve"> million. </w:t>
      </w:r>
      <w:r w:rsidR="006E74E0">
        <w:rPr>
          <w:szCs w:val="18"/>
        </w:rPr>
        <w:t xml:space="preserve">In </w:t>
      </w:r>
      <w:r w:rsidR="009F4148">
        <w:rPr>
          <w:szCs w:val="18"/>
        </w:rPr>
        <w:t>VAGO’s</w:t>
      </w:r>
      <w:r w:rsidR="00B7489B" w:rsidRPr="00CC7CE7">
        <w:rPr>
          <w:szCs w:val="18"/>
        </w:rPr>
        <w:t xml:space="preserve"> most recent report </w:t>
      </w:r>
      <w:r w:rsidR="00B7489B" w:rsidRPr="005A4540">
        <w:rPr>
          <w:szCs w:val="18"/>
        </w:rPr>
        <w:t xml:space="preserve">on 2019-20 local government audits </w:t>
      </w:r>
      <w:r w:rsidR="00B7489B">
        <w:rPr>
          <w:szCs w:val="18"/>
        </w:rPr>
        <w:t xml:space="preserve">all </w:t>
      </w:r>
      <w:r w:rsidR="000E72E7">
        <w:rPr>
          <w:szCs w:val="18"/>
        </w:rPr>
        <w:t xml:space="preserve">Victorian council </w:t>
      </w:r>
      <w:r w:rsidR="00B7489B">
        <w:rPr>
          <w:szCs w:val="18"/>
        </w:rPr>
        <w:t>cohorts</w:t>
      </w:r>
      <w:r w:rsidR="000E72E7">
        <w:rPr>
          <w:szCs w:val="18"/>
        </w:rPr>
        <w:t>,</w:t>
      </w:r>
      <w:r w:rsidR="00B7489B">
        <w:rPr>
          <w:szCs w:val="18"/>
        </w:rPr>
        <w:t xml:space="preserve"> apart from </w:t>
      </w:r>
      <w:r w:rsidR="000E72E7">
        <w:rPr>
          <w:szCs w:val="18"/>
        </w:rPr>
        <w:t>m</w:t>
      </w:r>
      <w:r w:rsidR="00B7489B">
        <w:rPr>
          <w:szCs w:val="18"/>
        </w:rPr>
        <w:t xml:space="preserve">etropolitan </w:t>
      </w:r>
      <w:r w:rsidR="000E72E7">
        <w:rPr>
          <w:szCs w:val="18"/>
        </w:rPr>
        <w:t>c</w:t>
      </w:r>
      <w:r w:rsidR="00B7489B">
        <w:rPr>
          <w:szCs w:val="18"/>
        </w:rPr>
        <w:t>ouncils</w:t>
      </w:r>
      <w:r w:rsidR="000E72E7">
        <w:rPr>
          <w:szCs w:val="18"/>
        </w:rPr>
        <w:t xml:space="preserve">, </w:t>
      </w:r>
      <w:r w:rsidR="00832A84">
        <w:rPr>
          <w:szCs w:val="18"/>
        </w:rPr>
        <w:t xml:space="preserve">were assessed as high risk against the </w:t>
      </w:r>
      <w:r w:rsidR="00C46E02">
        <w:rPr>
          <w:szCs w:val="18"/>
        </w:rPr>
        <w:t xml:space="preserve">VAGO </w:t>
      </w:r>
      <w:r w:rsidR="00832A84">
        <w:rPr>
          <w:szCs w:val="18"/>
        </w:rPr>
        <w:t xml:space="preserve">adjusted underlying result indicator. </w:t>
      </w:r>
    </w:p>
    <w:p w14:paraId="40A447DC" w14:textId="77777777" w:rsidR="00CC7CE7" w:rsidRDefault="00CC7CE7" w:rsidP="00CC7CE7">
      <w:pPr>
        <w:pStyle w:val="Heading1"/>
      </w:pPr>
      <w:bookmarkStart w:id="45" w:name="_Toc48848022"/>
      <w:bookmarkStart w:id="46" w:name="_Toc81424206"/>
      <w:r>
        <w:lastRenderedPageBreak/>
        <w:t>Capital Works</w:t>
      </w:r>
      <w:bookmarkEnd w:id="45"/>
      <w:bookmarkEnd w:id="46"/>
    </w:p>
    <w:p w14:paraId="7965A94F" w14:textId="543F31B3" w:rsidR="00CC7CE7" w:rsidRPr="00CC7CE7" w:rsidRDefault="00CC7CE7" w:rsidP="00CC7CE7">
      <w:pPr>
        <w:rPr>
          <w:szCs w:val="18"/>
        </w:rPr>
      </w:pPr>
      <w:r w:rsidRPr="00CC7CE7">
        <w:rPr>
          <w:szCs w:val="18"/>
        </w:rPr>
        <w:t>The management and maintenance of assets owned by the councils is one of the most significant activit</w:t>
      </w:r>
      <w:r w:rsidR="00463347">
        <w:rPr>
          <w:szCs w:val="18"/>
        </w:rPr>
        <w:t>ies</w:t>
      </w:r>
      <w:r w:rsidRPr="00CC7CE7">
        <w:rPr>
          <w:szCs w:val="18"/>
        </w:rPr>
        <w:t xml:space="preserve"> undertaken by any council. In the </w:t>
      </w:r>
      <w:r w:rsidR="00EA1BDF">
        <w:rPr>
          <w:szCs w:val="18"/>
        </w:rPr>
        <w:t>adopted</w:t>
      </w:r>
      <w:r w:rsidRPr="00CC7CE7">
        <w:rPr>
          <w:szCs w:val="18"/>
        </w:rPr>
        <w:t xml:space="preserve"> budgets for FY </w:t>
      </w:r>
      <w:r w:rsidR="002C23E2">
        <w:rPr>
          <w:szCs w:val="18"/>
        </w:rPr>
        <w:t>2021-22</w:t>
      </w:r>
      <w:r w:rsidRPr="00CC7CE7">
        <w:rPr>
          <w:szCs w:val="18"/>
        </w:rPr>
        <w:t xml:space="preserve">, the local government sector is collectively budgeting for total non-current assets </w:t>
      </w:r>
      <w:r w:rsidR="008B36D3">
        <w:rPr>
          <w:szCs w:val="18"/>
        </w:rPr>
        <w:t>valued at</w:t>
      </w:r>
      <w:r w:rsidRPr="00CC7CE7">
        <w:rPr>
          <w:szCs w:val="18"/>
        </w:rPr>
        <w:t xml:space="preserve"> $1</w:t>
      </w:r>
      <w:r w:rsidR="005748BC">
        <w:rPr>
          <w:szCs w:val="18"/>
        </w:rPr>
        <w:t xml:space="preserve">15.9 </w:t>
      </w:r>
      <w:r w:rsidRPr="00CC7CE7">
        <w:rPr>
          <w:szCs w:val="18"/>
        </w:rPr>
        <w:t xml:space="preserve">billion at the end of FY </w:t>
      </w:r>
      <w:r w:rsidR="002C23E2">
        <w:rPr>
          <w:szCs w:val="18"/>
        </w:rPr>
        <w:t>2021-22</w:t>
      </w:r>
      <w:r w:rsidRPr="00CC7CE7">
        <w:rPr>
          <w:szCs w:val="18"/>
        </w:rPr>
        <w:t xml:space="preserve"> ($</w:t>
      </w:r>
      <w:r w:rsidR="005748BC">
        <w:rPr>
          <w:szCs w:val="18"/>
        </w:rPr>
        <w:t>110.8</w:t>
      </w:r>
      <w:r w:rsidRPr="00CC7CE7">
        <w:rPr>
          <w:szCs w:val="18"/>
        </w:rPr>
        <w:t xml:space="preserve"> </w:t>
      </w:r>
      <w:r w:rsidR="008C4FAE">
        <w:rPr>
          <w:szCs w:val="18"/>
        </w:rPr>
        <w:t>billion</w:t>
      </w:r>
      <w:r w:rsidRPr="00CC7CE7">
        <w:rPr>
          <w:szCs w:val="18"/>
        </w:rPr>
        <w:t xml:space="preserve"> in adopted budget FY 20</w:t>
      </w:r>
      <w:r w:rsidR="005748BC">
        <w:rPr>
          <w:szCs w:val="18"/>
        </w:rPr>
        <w:t>20</w:t>
      </w:r>
      <w:r w:rsidRPr="00CC7CE7">
        <w:rPr>
          <w:szCs w:val="18"/>
        </w:rPr>
        <w:t>-2</w:t>
      </w:r>
      <w:r w:rsidR="005748BC">
        <w:rPr>
          <w:szCs w:val="18"/>
        </w:rPr>
        <w:t>1</w:t>
      </w:r>
      <w:r w:rsidRPr="00CC7CE7">
        <w:rPr>
          <w:szCs w:val="18"/>
        </w:rPr>
        <w:t xml:space="preserve">). </w:t>
      </w:r>
      <w:r w:rsidR="00780E81">
        <w:rPr>
          <w:szCs w:val="18"/>
        </w:rPr>
        <w:t>The s</w:t>
      </w:r>
      <w:r w:rsidRPr="00CC7CE7">
        <w:rPr>
          <w:szCs w:val="18"/>
        </w:rPr>
        <w:t>ector has budgeted for combined capital expenditure of $</w:t>
      </w:r>
      <w:r w:rsidR="005748BC">
        <w:rPr>
          <w:szCs w:val="18"/>
        </w:rPr>
        <w:t>4</w:t>
      </w:r>
      <w:r w:rsidRPr="00CC7CE7">
        <w:rPr>
          <w:szCs w:val="18"/>
        </w:rPr>
        <w:t>.</w:t>
      </w:r>
      <w:r w:rsidR="005748BC">
        <w:rPr>
          <w:szCs w:val="18"/>
        </w:rPr>
        <w:t>17</w:t>
      </w:r>
      <w:r w:rsidRPr="00CC7CE7">
        <w:rPr>
          <w:szCs w:val="18"/>
        </w:rPr>
        <w:t xml:space="preserve"> billion in </w:t>
      </w:r>
      <w:r w:rsidR="002C23E2">
        <w:rPr>
          <w:szCs w:val="18"/>
        </w:rPr>
        <w:t>2021-22</w:t>
      </w:r>
      <w:r w:rsidRPr="00CC7CE7">
        <w:rPr>
          <w:szCs w:val="18"/>
        </w:rPr>
        <w:t>. This is a</w:t>
      </w:r>
      <w:r w:rsidR="005748BC">
        <w:rPr>
          <w:szCs w:val="18"/>
        </w:rPr>
        <w:t xml:space="preserve"> significant increase of </w:t>
      </w:r>
      <w:r w:rsidRPr="00CC7CE7">
        <w:rPr>
          <w:szCs w:val="18"/>
        </w:rPr>
        <w:t>$</w:t>
      </w:r>
      <w:r w:rsidR="005748BC">
        <w:rPr>
          <w:szCs w:val="18"/>
        </w:rPr>
        <w:t>668.78</w:t>
      </w:r>
      <w:r w:rsidRPr="00CC7CE7">
        <w:rPr>
          <w:szCs w:val="18"/>
        </w:rPr>
        <w:t xml:space="preserve"> million on the $3.</w:t>
      </w:r>
      <w:r w:rsidR="005748BC">
        <w:rPr>
          <w:szCs w:val="18"/>
        </w:rPr>
        <w:t>50</w:t>
      </w:r>
      <w:r w:rsidRPr="00CC7CE7">
        <w:rPr>
          <w:szCs w:val="18"/>
        </w:rPr>
        <w:t xml:space="preserve"> billion budgeted in 20</w:t>
      </w:r>
      <w:r w:rsidR="005748BC">
        <w:rPr>
          <w:szCs w:val="18"/>
        </w:rPr>
        <w:t>20</w:t>
      </w:r>
      <w:r w:rsidRPr="00CC7CE7">
        <w:rPr>
          <w:szCs w:val="18"/>
        </w:rPr>
        <w:t>-2</w:t>
      </w:r>
      <w:r w:rsidR="005748BC">
        <w:rPr>
          <w:szCs w:val="18"/>
        </w:rPr>
        <w:t>1</w:t>
      </w:r>
      <w:r w:rsidRPr="00CC7CE7">
        <w:rPr>
          <w:szCs w:val="18"/>
        </w:rPr>
        <w:t xml:space="preserve">, as shown in </w:t>
      </w:r>
      <w:r w:rsidRPr="00CC7CE7">
        <w:rPr>
          <w:b/>
          <w:szCs w:val="18"/>
        </w:rPr>
        <w:t xml:space="preserve">Figure </w:t>
      </w:r>
      <w:r w:rsidRPr="00CC7CE7">
        <w:rPr>
          <w:b/>
          <w:bCs/>
          <w:szCs w:val="18"/>
        </w:rPr>
        <w:t>35</w:t>
      </w:r>
      <w:r w:rsidRPr="00CC7CE7">
        <w:rPr>
          <w:szCs w:val="18"/>
        </w:rPr>
        <w:t xml:space="preserve">. </w:t>
      </w:r>
      <w:r w:rsidRPr="00CC7CE7">
        <w:rPr>
          <w:b/>
          <w:bCs/>
          <w:szCs w:val="18"/>
        </w:rPr>
        <w:t>Figure 36</w:t>
      </w:r>
      <w:r w:rsidRPr="00CC7CE7">
        <w:rPr>
          <w:szCs w:val="18"/>
        </w:rPr>
        <w:t xml:space="preserve"> shows this </w:t>
      </w:r>
      <w:r w:rsidR="00E35E26">
        <w:rPr>
          <w:szCs w:val="18"/>
        </w:rPr>
        <w:t xml:space="preserve">increase </w:t>
      </w:r>
      <w:r w:rsidR="00D8591A">
        <w:rPr>
          <w:szCs w:val="18"/>
        </w:rPr>
        <w:t>equates to</w:t>
      </w:r>
      <w:r w:rsidR="00E35E26">
        <w:rPr>
          <w:szCs w:val="18"/>
        </w:rPr>
        <w:t xml:space="preserve"> </w:t>
      </w:r>
      <w:r w:rsidR="005748BC">
        <w:rPr>
          <w:szCs w:val="18"/>
        </w:rPr>
        <w:t>19</w:t>
      </w:r>
      <w:r w:rsidR="00E35E26">
        <w:rPr>
          <w:szCs w:val="18"/>
        </w:rPr>
        <w:t>.</w:t>
      </w:r>
      <w:r w:rsidR="005748BC">
        <w:rPr>
          <w:szCs w:val="18"/>
        </w:rPr>
        <w:t>0</w:t>
      </w:r>
      <w:r w:rsidR="00E35E26">
        <w:rPr>
          <w:szCs w:val="18"/>
        </w:rPr>
        <w:t xml:space="preserve">9% </w:t>
      </w:r>
      <w:r w:rsidR="00153C53">
        <w:rPr>
          <w:szCs w:val="18"/>
        </w:rPr>
        <w:t xml:space="preserve">which is the largest year on year increase </w:t>
      </w:r>
      <w:r w:rsidRPr="00CC7CE7">
        <w:rPr>
          <w:szCs w:val="18"/>
        </w:rPr>
        <w:t xml:space="preserve">in capital works </w:t>
      </w:r>
      <w:r w:rsidR="003F6881">
        <w:rPr>
          <w:szCs w:val="18"/>
        </w:rPr>
        <w:t>spending over the 6 years since</w:t>
      </w:r>
      <w:r w:rsidRPr="00CC7CE7">
        <w:rPr>
          <w:szCs w:val="18"/>
        </w:rPr>
        <w:t xml:space="preserve"> 2016-17.</w:t>
      </w:r>
      <w:r w:rsidR="005748BC">
        <w:rPr>
          <w:szCs w:val="18"/>
        </w:rPr>
        <w:t xml:space="preserve"> This </w:t>
      </w:r>
      <w:r w:rsidR="00FA4A5C">
        <w:rPr>
          <w:szCs w:val="18"/>
        </w:rPr>
        <w:t xml:space="preserve">suggests </w:t>
      </w:r>
      <w:r w:rsidR="005748BC">
        <w:rPr>
          <w:szCs w:val="18"/>
        </w:rPr>
        <w:t>that council</w:t>
      </w:r>
      <w:r w:rsidR="00FA4A5C">
        <w:rPr>
          <w:szCs w:val="18"/>
        </w:rPr>
        <w:t>s</w:t>
      </w:r>
      <w:r w:rsidR="005748BC">
        <w:rPr>
          <w:szCs w:val="18"/>
        </w:rPr>
        <w:t xml:space="preserve"> are budgeting for a strong recovery in 2021-22 after the setbacks in 2020-21 due to the pandemic.</w:t>
      </w:r>
      <w:r w:rsidRPr="00CC7CE7">
        <w:rPr>
          <w:szCs w:val="18"/>
        </w:rPr>
        <w:t xml:space="preserve"> </w:t>
      </w:r>
    </w:p>
    <w:p w14:paraId="4C1D30E3" w14:textId="6FA7D899" w:rsidR="00CC7CE7" w:rsidRPr="00CC7CE7" w:rsidRDefault="00CC7CE7" w:rsidP="00CC7CE7">
      <w:pPr>
        <w:rPr>
          <w:szCs w:val="18"/>
        </w:rPr>
      </w:pPr>
      <w:r w:rsidRPr="00CC7CE7">
        <w:rPr>
          <w:szCs w:val="18"/>
        </w:rPr>
        <w:t xml:space="preserve">Councils have projected that </w:t>
      </w:r>
      <w:r w:rsidR="00283AA5">
        <w:rPr>
          <w:szCs w:val="18"/>
        </w:rPr>
        <w:t>67</w:t>
      </w:r>
      <w:r w:rsidRPr="00CC7CE7">
        <w:rPr>
          <w:szCs w:val="18"/>
        </w:rPr>
        <w:t>% of the four-year capital works program</w:t>
      </w:r>
      <w:r w:rsidR="00283AA5">
        <w:rPr>
          <w:szCs w:val="18"/>
        </w:rPr>
        <w:t xml:space="preserve"> of $14 billion</w:t>
      </w:r>
      <w:r w:rsidRPr="00CC7CE7">
        <w:rPr>
          <w:szCs w:val="18"/>
        </w:rPr>
        <w:t xml:space="preserve"> will be funded through rates and other own-sourced revenue.</w:t>
      </w:r>
    </w:p>
    <w:p w14:paraId="16E9519B" w14:textId="76E02826" w:rsidR="00CC7CE7" w:rsidRDefault="00CC7CE7" w:rsidP="00CC7CE7">
      <w:pPr>
        <w:pStyle w:val="Caption"/>
        <w:rPr>
          <w:b/>
          <w:bCs/>
          <w:i w:val="0"/>
          <w:iCs w:val="0"/>
        </w:rPr>
      </w:pPr>
      <w:r w:rsidRPr="005B6B08">
        <w:rPr>
          <w:b/>
          <w:bCs/>
          <w:i w:val="0"/>
          <w:iCs w:val="0"/>
        </w:rPr>
        <w:t>Figure</w:t>
      </w:r>
      <w:r>
        <w:rPr>
          <w:b/>
          <w:bCs/>
          <w:i w:val="0"/>
          <w:iCs w:val="0"/>
        </w:rPr>
        <w:t xml:space="preserve"> 35</w:t>
      </w:r>
      <w:r w:rsidRPr="005B6B08">
        <w:rPr>
          <w:b/>
          <w:bCs/>
          <w:i w:val="0"/>
          <w:iCs w:val="0"/>
        </w:rPr>
        <w:t xml:space="preserve"> </w:t>
      </w:r>
      <w:r>
        <w:rPr>
          <w:b/>
          <w:bCs/>
          <w:i w:val="0"/>
          <w:iCs w:val="0"/>
        </w:rPr>
        <w:t>Budgeted Capital expenditure trend from 2016-17 onwards</w:t>
      </w:r>
    </w:p>
    <w:p w14:paraId="10713750" w14:textId="2F7081D2" w:rsidR="00454381" w:rsidRPr="00454381" w:rsidRDefault="00454381" w:rsidP="00454381">
      <w:r>
        <w:rPr>
          <w:noProof/>
        </w:rPr>
        <w:drawing>
          <wp:inline distT="0" distB="0" distL="0" distR="0" wp14:anchorId="0A31234B" wp14:editId="2DEC4C9C">
            <wp:extent cx="5760085" cy="2470150"/>
            <wp:effectExtent l="0" t="0" r="12065" b="6350"/>
            <wp:docPr id="39" name="Chart 39">
              <a:extLst xmlns:a="http://schemas.openxmlformats.org/drawingml/2006/main">
                <a:ext uri="{FF2B5EF4-FFF2-40B4-BE49-F238E27FC236}">
                  <a16:creationId xmlns:a16="http://schemas.microsoft.com/office/drawing/2014/main" id="{5CC26164-9BF7-4981-8A6A-A6DFF444BBAF}"/>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3"/>
              </a:graphicData>
            </a:graphic>
          </wp:inline>
        </w:drawing>
      </w:r>
    </w:p>
    <w:p w14:paraId="781ED14D" w14:textId="16E659BC" w:rsidR="00CC7CE7" w:rsidRPr="00AE1E91" w:rsidRDefault="00CC7CE7" w:rsidP="007C448B">
      <w:pPr>
        <w:rPr>
          <w:sz w:val="16"/>
          <w:szCs w:val="16"/>
        </w:rPr>
      </w:pPr>
      <w:r w:rsidRPr="00836333">
        <w:rPr>
          <w:sz w:val="16"/>
          <w:szCs w:val="16"/>
        </w:rPr>
        <w:t xml:space="preserve">Source: </w:t>
      </w:r>
      <w:r w:rsidR="009C6EB9">
        <w:rPr>
          <w:sz w:val="16"/>
          <w:szCs w:val="16"/>
        </w:rPr>
        <w:t xml:space="preserve">2016-17 - </w:t>
      </w:r>
      <w:r w:rsidR="002C23E2">
        <w:rPr>
          <w:sz w:val="16"/>
          <w:szCs w:val="16"/>
        </w:rPr>
        <w:t>2021-22</w:t>
      </w:r>
      <w:r w:rsidR="009C6EB9" w:rsidRPr="00836333">
        <w:rPr>
          <w:sz w:val="16"/>
          <w:szCs w:val="16"/>
        </w:rPr>
        <w:t xml:space="preserve"> adopted </w:t>
      </w:r>
      <w:r w:rsidRPr="00836333">
        <w:rPr>
          <w:sz w:val="16"/>
          <w:szCs w:val="16"/>
        </w:rPr>
        <w:t>budgets</w:t>
      </w:r>
    </w:p>
    <w:p w14:paraId="51507C0B" w14:textId="77777777" w:rsidR="00CC7CE7" w:rsidRDefault="00CC7CE7" w:rsidP="00CC7CE7">
      <w:pPr>
        <w:spacing w:after="0"/>
        <w:rPr>
          <w:b/>
          <w:bCs/>
        </w:rPr>
      </w:pPr>
    </w:p>
    <w:p w14:paraId="17B3A29E" w14:textId="7EDB5610" w:rsidR="00CC7CE7" w:rsidRPr="00CC7CE7" w:rsidRDefault="00CC7CE7" w:rsidP="00CC7CE7">
      <w:pPr>
        <w:rPr>
          <w:szCs w:val="18"/>
        </w:rPr>
      </w:pPr>
      <w:r w:rsidRPr="00CC7CE7">
        <w:rPr>
          <w:b/>
          <w:szCs w:val="18"/>
        </w:rPr>
        <w:t xml:space="preserve">Figure </w:t>
      </w:r>
      <w:r w:rsidRPr="00CC7CE7">
        <w:rPr>
          <w:b/>
          <w:bCs/>
          <w:szCs w:val="18"/>
        </w:rPr>
        <w:t>36</w:t>
      </w:r>
      <w:r w:rsidRPr="00CC7CE7">
        <w:rPr>
          <w:b/>
          <w:szCs w:val="18"/>
        </w:rPr>
        <w:t xml:space="preserve"> </w:t>
      </w:r>
      <w:r w:rsidRPr="00CC7CE7">
        <w:rPr>
          <w:szCs w:val="18"/>
        </w:rPr>
        <w:t>below shows a d</w:t>
      </w:r>
      <w:r w:rsidR="003A4A26">
        <w:rPr>
          <w:szCs w:val="18"/>
        </w:rPr>
        <w:t>ecrease</w:t>
      </w:r>
      <w:r w:rsidRPr="00CC7CE7">
        <w:rPr>
          <w:szCs w:val="18"/>
        </w:rPr>
        <w:t xml:space="preserve"> in capital works expenditure</w:t>
      </w:r>
      <w:r w:rsidR="00170458">
        <w:rPr>
          <w:szCs w:val="18"/>
        </w:rPr>
        <w:t xml:space="preserve"> </w:t>
      </w:r>
      <w:r w:rsidR="00283AA5">
        <w:rPr>
          <w:szCs w:val="18"/>
        </w:rPr>
        <w:t xml:space="preserve">in </w:t>
      </w:r>
      <w:r w:rsidR="00CC67FA">
        <w:rPr>
          <w:szCs w:val="18"/>
        </w:rPr>
        <w:t>a</w:t>
      </w:r>
      <w:r w:rsidR="00283AA5">
        <w:rPr>
          <w:szCs w:val="18"/>
        </w:rPr>
        <w:t>dopted budget</w:t>
      </w:r>
      <w:r w:rsidR="00CC67FA">
        <w:rPr>
          <w:szCs w:val="18"/>
        </w:rPr>
        <w:t>s for</w:t>
      </w:r>
      <w:r w:rsidR="00283AA5">
        <w:rPr>
          <w:szCs w:val="18"/>
        </w:rPr>
        <w:t xml:space="preserve"> 2020-21</w:t>
      </w:r>
      <w:r w:rsidR="00626887">
        <w:rPr>
          <w:szCs w:val="18"/>
        </w:rPr>
        <w:t xml:space="preserve"> but a substantial increase</w:t>
      </w:r>
      <w:r w:rsidR="00283AA5">
        <w:rPr>
          <w:szCs w:val="18"/>
        </w:rPr>
        <w:t xml:space="preserve"> in </w:t>
      </w:r>
      <w:r w:rsidR="00626887">
        <w:rPr>
          <w:szCs w:val="18"/>
        </w:rPr>
        <w:t>a</w:t>
      </w:r>
      <w:r w:rsidR="00283AA5">
        <w:rPr>
          <w:szCs w:val="18"/>
        </w:rPr>
        <w:t xml:space="preserve">dopted budget </w:t>
      </w:r>
      <w:r w:rsidR="00626887">
        <w:rPr>
          <w:szCs w:val="18"/>
        </w:rPr>
        <w:t xml:space="preserve">for </w:t>
      </w:r>
      <w:r w:rsidR="00283AA5">
        <w:rPr>
          <w:szCs w:val="18"/>
        </w:rPr>
        <w:t>2021-22</w:t>
      </w:r>
      <w:r w:rsidRPr="00CC7CE7">
        <w:rPr>
          <w:szCs w:val="18"/>
        </w:rPr>
        <w:t xml:space="preserve">. This </w:t>
      </w:r>
      <w:r w:rsidR="00BA14B7">
        <w:rPr>
          <w:szCs w:val="18"/>
        </w:rPr>
        <w:t xml:space="preserve">may </w:t>
      </w:r>
      <w:r w:rsidRPr="00CC7CE7">
        <w:rPr>
          <w:szCs w:val="18"/>
        </w:rPr>
        <w:t xml:space="preserve">reflect that </w:t>
      </w:r>
      <w:r w:rsidR="00F47048">
        <w:rPr>
          <w:szCs w:val="18"/>
        </w:rPr>
        <w:t xml:space="preserve">some </w:t>
      </w:r>
      <w:r w:rsidRPr="00CC7CE7">
        <w:rPr>
          <w:szCs w:val="18"/>
        </w:rPr>
        <w:t>councils opted to defer capital works</w:t>
      </w:r>
      <w:r w:rsidR="003E073F">
        <w:rPr>
          <w:szCs w:val="18"/>
        </w:rPr>
        <w:t xml:space="preserve"> due to</w:t>
      </w:r>
      <w:r w:rsidRPr="00CC7CE7">
        <w:rPr>
          <w:szCs w:val="18"/>
        </w:rPr>
        <w:t xml:space="preserve"> facing increased pressure on their revenue </w:t>
      </w:r>
      <w:r w:rsidR="003E073F">
        <w:rPr>
          <w:szCs w:val="18"/>
        </w:rPr>
        <w:t>streams a</w:t>
      </w:r>
      <w:r w:rsidRPr="00CC7CE7">
        <w:rPr>
          <w:szCs w:val="18"/>
        </w:rPr>
        <w:t xml:space="preserve">s well as increased </w:t>
      </w:r>
      <w:r w:rsidR="00895CA9">
        <w:rPr>
          <w:szCs w:val="18"/>
        </w:rPr>
        <w:t xml:space="preserve">operating </w:t>
      </w:r>
      <w:r w:rsidRPr="00CC7CE7">
        <w:rPr>
          <w:szCs w:val="18"/>
        </w:rPr>
        <w:t>costs as a result of the COVID-19 pandemic.</w:t>
      </w:r>
    </w:p>
    <w:p w14:paraId="61723B19" w14:textId="4DC50229" w:rsidR="00CC7CE7" w:rsidRDefault="00CC7CE7" w:rsidP="00CC7CE7">
      <w:pPr>
        <w:pStyle w:val="Caption"/>
        <w:rPr>
          <w:b/>
          <w:bCs/>
          <w:i w:val="0"/>
          <w:iCs w:val="0"/>
        </w:rPr>
      </w:pPr>
      <w:r w:rsidRPr="005B6B08">
        <w:rPr>
          <w:b/>
          <w:bCs/>
          <w:i w:val="0"/>
          <w:iCs w:val="0"/>
        </w:rPr>
        <w:t>Figure</w:t>
      </w:r>
      <w:r>
        <w:rPr>
          <w:b/>
          <w:bCs/>
          <w:i w:val="0"/>
          <w:iCs w:val="0"/>
        </w:rPr>
        <w:t xml:space="preserve"> 36 Budgeted </w:t>
      </w:r>
      <w:r w:rsidR="00895CA9">
        <w:rPr>
          <w:b/>
          <w:bCs/>
          <w:i w:val="0"/>
          <w:iCs w:val="0"/>
        </w:rPr>
        <w:t>c</w:t>
      </w:r>
      <w:r>
        <w:rPr>
          <w:b/>
          <w:bCs/>
          <w:i w:val="0"/>
          <w:iCs w:val="0"/>
        </w:rPr>
        <w:t>apital expenditure trend from 2016-17 onwards</w:t>
      </w:r>
    </w:p>
    <w:p w14:paraId="19F0C15A" w14:textId="2938BCA7" w:rsidR="00E93FAA" w:rsidRPr="00E93FAA" w:rsidRDefault="00E93FAA" w:rsidP="00E93FAA">
      <w:r w:rsidRPr="00E93FAA">
        <w:rPr>
          <w:noProof/>
          <w:sz w:val="16"/>
          <w:szCs w:val="16"/>
        </w:rPr>
        <w:drawing>
          <wp:inline distT="0" distB="0" distL="0" distR="0" wp14:anchorId="00AA0A7E" wp14:editId="7AA04371">
            <wp:extent cx="5721350" cy="2228850"/>
            <wp:effectExtent l="0" t="0" r="12700" b="0"/>
            <wp:docPr id="40" name="Chart 40">
              <a:extLst xmlns:a="http://schemas.openxmlformats.org/drawingml/2006/main">
                <a:ext uri="{FF2B5EF4-FFF2-40B4-BE49-F238E27FC236}">
                  <a16:creationId xmlns:a16="http://schemas.microsoft.com/office/drawing/2014/main" id="{613D20FC-0B11-4466-B8B3-48410530F743}"/>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4"/>
              </a:graphicData>
            </a:graphic>
          </wp:inline>
        </w:drawing>
      </w:r>
    </w:p>
    <w:p w14:paraId="45EF646C" w14:textId="1F1AD019" w:rsidR="00CC7CE7" w:rsidRPr="00AE1E91" w:rsidRDefault="00CC7CE7" w:rsidP="00CC7CE7">
      <w:pPr>
        <w:pStyle w:val="BodyText"/>
        <w:spacing w:before="0" w:line="240" w:lineRule="auto"/>
        <w:rPr>
          <w:sz w:val="16"/>
          <w:szCs w:val="16"/>
        </w:rPr>
      </w:pPr>
      <w:r w:rsidRPr="00836333">
        <w:rPr>
          <w:sz w:val="16"/>
          <w:szCs w:val="16"/>
        </w:rPr>
        <w:t xml:space="preserve">Source: </w:t>
      </w:r>
      <w:r w:rsidR="009C6EB9">
        <w:rPr>
          <w:sz w:val="16"/>
          <w:szCs w:val="16"/>
        </w:rPr>
        <w:t xml:space="preserve">2016-17 - </w:t>
      </w:r>
      <w:r w:rsidR="002C23E2">
        <w:rPr>
          <w:sz w:val="16"/>
          <w:szCs w:val="16"/>
        </w:rPr>
        <w:t>2021-22</w:t>
      </w:r>
      <w:r w:rsidR="009C6EB9" w:rsidRPr="00836333">
        <w:rPr>
          <w:sz w:val="16"/>
          <w:szCs w:val="16"/>
        </w:rPr>
        <w:t xml:space="preserve"> adopted </w:t>
      </w:r>
      <w:r w:rsidRPr="00836333">
        <w:rPr>
          <w:sz w:val="16"/>
          <w:szCs w:val="16"/>
        </w:rPr>
        <w:t>budgets</w:t>
      </w:r>
    </w:p>
    <w:p w14:paraId="0BEC5296" w14:textId="77777777" w:rsidR="00CC7CE7" w:rsidRDefault="00CC7CE7" w:rsidP="00CC7CE7"/>
    <w:p w14:paraId="042905AF" w14:textId="4AF6CC6D" w:rsidR="00CC7CE7" w:rsidRPr="00CC7CE7" w:rsidRDefault="00CC7CE7" w:rsidP="00CC7CE7">
      <w:pPr>
        <w:rPr>
          <w:szCs w:val="18"/>
        </w:rPr>
      </w:pPr>
      <w:r w:rsidRPr="00CC7CE7">
        <w:rPr>
          <w:b/>
          <w:bCs/>
          <w:szCs w:val="18"/>
        </w:rPr>
        <w:lastRenderedPageBreak/>
        <w:t>Figure 37</w:t>
      </w:r>
      <w:r w:rsidRPr="00CC7CE7">
        <w:rPr>
          <w:szCs w:val="18"/>
        </w:rPr>
        <w:t xml:space="preserve"> below further analyses the</w:t>
      </w:r>
      <w:r w:rsidR="00283AA5">
        <w:rPr>
          <w:szCs w:val="18"/>
        </w:rPr>
        <w:t xml:space="preserve"> rebound</w:t>
      </w:r>
      <w:r w:rsidRPr="00CC7CE7">
        <w:rPr>
          <w:szCs w:val="18"/>
        </w:rPr>
        <w:t xml:space="preserve"> in capital works expenditure by council cohort</w:t>
      </w:r>
      <w:r w:rsidR="00E26D64">
        <w:rPr>
          <w:szCs w:val="18"/>
        </w:rPr>
        <w:t xml:space="preserve">. It compares </w:t>
      </w:r>
      <w:r w:rsidRPr="00CC7CE7">
        <w:rPr>
          <w:szCs w:val="18"/>
        </w:rPr>
        <w:t xml:space="preserve">the percentage </w:t>
      </w:r>
      <w:r w:rsidR="009729B3">
        <w:rPr>
          <w:szCs w:val="18"/>
        </w:rPr>
        <w:t xml:space="preserve">change </w:t>
      </w:r>
      <w:r w:rsidR="00CB6736">
        <w:rPr>
          <w:szCs w:val="18"/>
        </w:rPr>
        <w:t xml:space="preserve">in </w:t>
      </w:r>
      <w:r w:rsidR="006C0B5D">
        <w:rPr>
          <w:szCs w:val="18"/>
        </w:rPr>
        <w:t xml:space="preserve">budgeted capital works </w:t>
      </w:r>
      <w:r w:rsidR="00F335C3">
        <w:rPr>
          <w:szCs w:val="18"/>
        </w:rPr>
        <w:t xml:space="preserve">expenditure by cohort </w:t>
      </w:r>
      <w:r w:rsidRPr="00CC7CE7">
        <w:rPr>
          <w:szCs w:val="18"/>
        </w:rPr>
        <w:t xml:space="preserve">in </w:t>
      </w:r>
      <w:r w:rsidR="008528E9">
        <w:rPr>
          <w:szCs w:val="18"/>
        </w:rPr>
        <w:t xml:space="preserve">FY </w:t>
      </w:r>
      <w:r w:rsidR="002C23E2">
        <w:rPr>
          <w:szCs w:val="18"/>
        </w:rPr>
        <w:t>2021-22</w:t>
      </w:r>
      <w:r w:rsidR="008528E9">
        <w:rPr>
          <w:szCs w:val="18"/>
        </w:rPr>
        <w:t xml:space="preserve"> </w:t>
      </w:r>
      <w:r w:rsidR="00EA1BDF">
        <w:rPr>
          <w:szCs w:val="18"/>
        </w:rPr>
        <w:t>adopted</w:t>
      </w:r>
      <w:r w:rsidRPr="00CC7CE7">
        <w:rPr>
          <w:szCs w:val="18"/>
        </w:rPr>
        <w:t xml:space="preserve"> budget</w:t>
      </w:r>
      <w:r w:rsidR="008528E9">
        <w:rPr>
          <w:szCs w:val="18"/>
        </w:rPr>
        <w:t>s and FY 2019-20</w:t>
      </w:r>
      <w:r w:rsidR="00283AA5">
        <w:rPr>
          <w:szCs w:val="18"/>
        </w:rPr>
        <w:t xml:space="preserve"> and 2020-21</w:t>
      </w:r>
      <w:r w:rsidRPr="00CC7CE7">
        <w:rPr>
          <w:szCs w:val="18"/>
        </w:rPr>
        <w:t xml:space="preserve"> adopted budget</w:t>
      </w:r>
      <w:r w:rsidR="008528E9">
        <w:rPr>
          <w:szCs w:val="18"/>
        </w:rPr>
        <w:t xml:space="preserve">s. </w:t>
      </w:r>
      <w:r w:rsidR="00283AA5">
        <w:rPr>
          <w:szCs w:val="18"/>
        </w:rPr>
        <w:t>A</w:t>
      </w:r>
      <w:r w:rsidRPr="00CC7CE7">
        <w:rPr>
          <w:szCs w:val="18"/>
        </w:rPr>
        <w:t>ll council cohorts</w:t>
      </w:r>
      <w:r w:rsidR="00283AA5">
        <w:rPr>
          <w:szCs w:val="18"/>
        </w:rPr>
        <w:t xml:space="preserve"> apart from Large Shire councils</w:t>
      </w:r>
      <w:r w:rsidRPr="00CC7CE7">
        <w:rPr>
          <w:szCs w:val="18"/>
        </w:rPr>
        <w:t xml:space="preserve"> collectively </w:t>
      </w:r>
      <w:r w:rsidR="00283AA5">
        <w:rPr>
          <w:szCs w:val="18"/>
        </w:rPr>
        <w:t>budgeted for a d</w:t>
      </w:r>
      <w:r w:rsidR="00C834CF">
        <w:rPr>
          <w:szCs w:val="18"/>
        </w:rPr>
        <w:t>ecrease</w:t>
      </w:r>
      <w:r w:rsidR="00283AA5">
        <w:rPr>
          <w:szCs w:val="18"/>
        </w:rPr>
        <w:t xml:space="preserve"> in their capital works program in FY 2020-21</w:t>
      </w:r>
      <w:r w:rsidR="00097C2B">
        <w:rPr>
          <w:szCs w:val="18"/>
        </w:rPr>
        <w:t>. However all cohorts</w:t>
      </w:r>
      <w:r w:rsidR="00283AA5">
        <w:rPr>
          <w:szCs w:val="18"/>
        </w:rPr>
        <w:t xml:space="preserve"> have </w:t>
      </w:r>
      <w:r w:rsidR="00097C2B">
        <w:rPr>
          <w:szCs w:val="18"/>
        </w:rPr>
        <w:t>subse</w:t>
      </w:r>
      <w:r w:rsidR="000571E5">
        <w:rPr>
          <w:szCs w:val="18"/>
        </w:rPr>
        <w:t xml:space="preserve">quently </w:t>
      </w:r>
      <w:r w:rsidR="00283AA5">
        <w:rPr>
          <w:szCs w:val="18"/>
        </w:rPr>
        <w:t>budgeted for double</w:t>
      </w:r>
      <w:r w:rsidR="00380D2A">
        <w:rPr>
          <w:szCs w:val="18"/>
        </w:rPr>
        <w:t>-</w:t>
      </w:r>
      <w:r w:rsidR="00283AA5">
        <w:rPr>
          <w:szCs w:val="18"/>
        </w:rPr>
        <w:t>digit growth in their</w:t>
      </w:r>
      <w:r w:rsidRPr="00CC7CE7">
        <w:rPr>
          <w:szCs w:val="18"/>
        </w:rPr>
        <w:t xml:space="preserve"> capital works</w:t>
      </w:r>
      <w:r w:rsidR="000955E4">
        <w:rPr>
          <w:szCs w:val="18"/>
        </w:rPr>
        <w:t xml:space="preserve"> spending in FY </w:t>
      </w:r>
      <w:r w:rsidR="002C23E2">
        <w:rPr>
          <w:szCs w:val="18"/>
        </w:rPr>
        <w:t>2021-22</w:t>
      </w:r>
      <w:r w:rsidRPr="00CC7CE7">
        <w:rPr>
          <w:szCs w:val="18"/>
        </w:rPr>
        <w:t>.</w:t>
      </w:r>
    </w:p>
    <w:p w14:paraId="34CBBF1A" w14:textId="1CD99857" w:rsidR="00CC7CE7" w:rsidRDefault="00CC7CE7" w:rsidP="00CC7CE7">
      <w:pPr>
        <w:pStyle w:val="Caption"/>
        <w:rPr>
          <w:b/>
          <w:bCs/>
          <w:i w:val="0"/>
          <w:iCs w:val="0"/>
        </w:rPr>
      </w:pPr>
      <w:r w:rsidRPr="005B6B08">
        <w:rPr>
          <w:b/>
          <w:bCs/>
          <w:i w:val="0"/>
          <w:iCs w:val="0"/>
        </w:rPr>
        <w:t>Figure</w:t>
      </w:r>
      <w:r>
        <w:rPr>
          <w:b/>
          <w:bCs/>
          <w:i w:val="0"/>
          <w:iCs w:val="0"/>
        </w:rPr>
        <w:t xml:space="preserve"> 37 Change in budgeted capital works compared to previous year</w:t>
      </w:r>
    </w:p>
    <w:p w14:paraId="62B5F5C1" w14:textId="2051FC2A" w:rsidR="000751A3" w:rsidRPr="000751A3" w:rsidRDefault="00E562FC" w:rsidP="000751A3">
      <w:r>
        <w:rPr>
          <w:noProof/>
        </w:rPr>
        <w:drawing>
          <wp:inline distT="0" distB="0" distL="0" distR="0" wp14:anchorId="04439E12" wp14:editId="6B1D1000">
            <wp:extent cx="5734050" cy="2743200"/>
            <wp:effectExtent l="0" t="0" r="0" b="0"/>
            <wp:docPr id="41" name="Chart 41">
              <a:extLst xmlns:a="http://schemas.openxmlformats.org/drawingml/2006/main">
                <a:ext uri="{FF2B5EF4-FFF2-40B4-BE49-F238E27FC236}">
                  <a16:creationId xmlns:a16="http://schemas.microsoft.com/office/drawing/2014/main" id="{D668C929-FBB4-4A3F-AAB3-9360F02FC51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5"/>
              </a:graphicData>
            </a:graphic>
          </wp:inline>
        </w:drawing>
      </w:r>
    </w:p>
    <w:p w14:paraId="49A9288D" w14:textId="6615FD00" w:rsidR="00CC7CE7" w:rsidRPr="00AE1E91" w:rsidRDefault="00CC7CE7" w:rsidP="00CC7CE7">
      <w:pPr>
        <w:pStyle w:val="BodyText"/>
        <w:spacing w:before="0" w:line="240" w:lineRule="auto"/>
        <w:rPr>
          <w:sz w:val="16"/>
          <w:szCs w:val="16"/>
        </w:rPr>
      </w:pPr>
      <w:bookmarkStart w:id="47" w:name="_Hlk48071464"/>
      <w:r w:rsidRPr="00836333">
        <w:rPr>
          <w:sz w:val="16"/>
          <w:szCs w:val="16"/>
        </w:rPr>
        <w:t xml:space="preserve">Source: </w:t>
      </w:r>
      <w:r w:rsidR="002C23E2">
        <w:rPr>
          <w:sz w:val="16"/>
          <w:szCs w:val="16"/>
        </w:rPr>
        <w:t>2021-22</w:t>
      </w:r>
      <w:r w:rsidRPr="00836333">
        <w:rPr>
          <w:sz w:val="16"/>
          <w:szCs w:val="16"/>
        </w:rPr>
        <w:t xml:space="preserve"> </w:t>
      </w:r>
      <w:r w:rsidR="00EA1BDF">
        <w:rPr>
          <w:sz w:val="16"/>
          <w:szCs w:val="16"/>
        </w:rPr>
        <w:t>adopted</w:t>
      </w:r>
      <w:r w:rsidRPr="00836333">
        <w:rPr>
          <w:sz w:val="16"/>
          <w:szCs w:val="16"/>
        </w:rPr>
        <w:t xml:space="preserve"> budgets and 2019-20 adopted budgets</w:t>
      </w:r>
    </w:p>
    <w:bookmarkEnd w:id="47"/>
    <w:p w14:paraId="79857CB1" w14:textId="07857393" w:rsidR="00CC7CE7" w:rsidRPr="00CC7CE7" w:rsidRDefault="00CC7CE7" w:rsidP="00CC7CE7">
      <w:pPr>
        <w:rPr>
          <w:szCs w:val="18"/>
        </w:rPr>
      </w:pPr>
      <w:r w:rsidRPr="00CC7CE7">
        <w:rPr>
          <w:szCs w:val="18"/>
        </w:rPr>
        <w:t xml:space="preserve">Council’s operating cashflow remains the major source of funding for capital works across all council cohorts as illustrated by </w:t>
      </w:r>
      <w:r w:rsidRPr="00CC7CE7">
        <w:rPr>
          <w:b/>
          <w:szCs w:val="18"/>
        </w:rPr>
        <w:t xml:space="preserve">Figure </w:t>
      </w:r>
      <w:r w:rsidRPr="00CC7CE7">
        <w:rPr>
          <w:b/>
          <w:bCs/>
          <w:szCs w:val="18"/>
        </w:rPr>
        <w:t>38</w:t>
      </w:r>
      <w:r w:rsidRPr="00CC7CE7">
        <w:rPr>
          <w:szCs w:val="18"/>
        </w:rPr>
        <w:t xml:space="preserve"> below. However, in the case of small and large shires, there is a higher reliance on grants to carry out the budgeted capital works. </w:t>
      </w:r>
      <w:r w:rsidR="00283AA5">
        <w:rPr>
          <w:szCs w:val="18"/>
        </w:rPr>
        <w:t xml:space="preserve">Metropolitan councils and </w:t>
      </w:r>
      <w:r w:rsidR="00350F54">
        <w:rPr>
          <w:szCs w:val="18"/>
        </w:rPr>
        <w:t>r</w:t>
      </w:r>
      <w:r w:rsidRPr="00CC7CE7">
        <w:rPr>
          <w:szCs w:val="18"/>
        </w:rPr>
        <w:t xml:space="preserve">egional cities are relying </w:t>
      </w:r>
      <w:r w:rsidR="00544210">
        <w:rPr>
          <w:szCs w:val="18"/>
        </w:rPr>
        <w:t xml:space="preserve">comparatively more </w:t>
      </w:r>
      <w:r w:rsidRPr="00CC7CE7">
        <w:rPr>
          <w:szCs w:val="18"/>
        </w:rPr>
        <w:t>on new borrowings to fund some of their capital works.</w:t>
      </w:r>
    </w:p>
    <w:p w14:paraId="110D797B" w14:textId="5283D765" w:rsidR="00CC7CE7" w:rsidRDefault="00CC7CE7" w:rsidP="00CC7CE7">
      <w:pPr>
        <w:pStyle w:val="Caption"/>
        <w:rPr>
          <w:b/>
          <w:bCs/>
          <w:i w:val="0"/>
          <w:iCs w:val="0"/>
        </w:rPr>
      </w:pPr>
      <w:bookmarkStart w:id="48" w:name="_Hlk48071770"/>
      <w:r w:rsidRPr="00DE1F73">
        <w:rPr>
          <w:b/>
          <w:bCs/>
          <w:i w:val="0"/>
          <w:iCs w:val="0"/>
        </w:rPr>
        <w:t>Figure 38 Composition and amount of capital work funding</w:t>
      </w:r>
    </w:p>
    <w:p w14:paraId="26EB1E6D" w14:textId="01BFE73C" w:rsidR="0033538A" w:rsidRPr="0033538A" w:rsidRDefault="0033538A" w:rsidP="0033538A">
      <w:pPr>
        <w:rPr>
          <w:color w:val="F2F2F2" w:themeColor="background1" w:themeShade="F2"/>
        </w:rPr>
      </w:pPr>
      <w:r w:rsidRPr="0033538A">
        <w:rPr>
          <w:noProof/>
          <w:sz w:val="16"/>
          <w:szCs w:val="18"/>
        </w:rPr>
        <w:drawing>
          <wp:inline distT="0" distB="0" distL="0" distR="0" wp14:anchorId="3A169EE5" wp14:editId="4461F9BD">
            <wp:extent cx="5760085" cy="2524125"/>
            <wp:effectExtent l="0" t="0" r="12065" b="9525"/>
            <wp:docPr id="20" name="Chart 20">
              <a:extLst xmlns:a="http://schemas.openxmlformats.org/drawingml/2006/main">
                <a:ext uri="{FF2B5EF4-FFF2-40B4-BE49-F238E27FC236}">
                  <a16:creationId xmlns:a16="http://schemas.microsoft.com/office/drawing/2014/main" id="{763E1045-4F27-4E9F-BACA-E636313FE0FA}"/>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6"/>
              </a:graphicData>
            </a:graphic>
          </wp:inline>
        </w:drawing>
      </w:r>
    </w:p>
    <w:p w14:paraId="3209898D" w14:textId="7D56E10F" w:rsidR="00CC7CE7" w:rsidRPr="00AE1E91" w:rsidRDefault="00CC7CE7" w:rsidP="00CC7CE7">
      <w:pPr>
        <w:pStyle w:val="BodyText"/>
        <w:spacing w:before="0" w:line="240" w:lineRule="auto"/>
        <w:rPr>
          <w:sz w:val="16"/>
          <w:szCs w:val="16"/>
        </w:rPr>
      </w:pPr>
      <w:r w:rsidRPr="00836333">
        <w:rPr>
          <w:sz w:val="16"/>
          <w:szCs w:val="16"/>
        </w:rPr>
        <w:t xml:space="preserve">Source: </w:t>
      </w:r>
      <w:r w:rsidR="002C23E2">
        <w:rPr>
          <w:sz w:val="16"/>
          <w:szCs w:val="16"/>
        </w:rPr>
        <w:t>2021-22</w:t>
      </w:r>
      <w:r w:rsidRPr="00836333">
        <w:rPr>
          <w:sz w:val="16"/>
          <w:szCs w:val="16"/>
        </w:rPr>
        <w:t xml:space="preserve"> </w:t>
      </w:r>
      <w:r w:rsidR="00EA1BDF">
        <w:rPr>
          <w:sz w:val="16"/>
          <w:szCs w:val="16"/>
        </w:rPr>
        <w:t>adopted</w:t>
      </w:r>
      <w:r w:rsidRPr="00836333">
        <w:rPr>
          <w:sz w:val="16"/>
          <w:szCs w:val="16"/>
        </w:rPr>
        <w:t xml:space="preserve"> budgets</w:t>
      </w:r>
    </w:p>
    <w:bookmarkEnd w:id="48"/>
    <w:p w14:paraId="7B53EDDB" w14:textId="77777777" w:rsidR="007467A9" w:rsidRDefault="007467A9" w:rsidP="00CC7CE7">
      <w:pPr>
        <w:rPr>
          <w:b/>
          <w:bCs/>
          <w:szCs w:val="18"/>
        </w:rPr>
      </w:pPr>
    </w:p>
    <w:p w14:paraId="40465877" w14:textId="77777777" w:rsidR="007467A9" w:rsidRDefault="007467A9">
      <w:pPr>
        <w:spacing w:before="0" w:line="276" w:lineRule="auto"/>
        <w:rPr>
          <w:b/>
          <w:bCs/>
          <w:szCs w:val="18"/>
        </w:rPr>
      </w:pPr>
      <w:r>
        <w:rPr>
          <w:b/>
          <w:bCs/>
          <w:szCs w:val="18"/>
        </w:rPr>
        <w:br w:type="page"/>
      </w:r>
    </w:p>
    <w:p w14:paraId="32EEA64A" w14:textId="3EAE502B" w:rsidR="00CC7CE7" w:rsidRPr="00CC7CE7" w:rsidRDefault="00CC7CE7" w:rsidP="00CC7CE7">
      <w:pPr>
        <w:rPr>
          <w:szCs w:val="18"/>
        </w:rPr>
      </w:pPr>
      <w:r w:rsidRPr="00CC7CE7">
        <w:rPr>
          <w:b/>
          <w:bCs/>
          <w:szCs w:val="18"/>
        </w:rPr>
        <w:lastRenderedPageBreak/>
        <w:t>Figure 39</w:t>
      </w:r>
      <w:r w:rsidRPr="00CC7CE7">
        <w:rPr>
          <w:szCs w:val="18"/>
        </w:rPr>
        <w:t xml:space="preserve"> below illustrates that new asset expenditure and asset renewal expenditure are the significant components of overall capital works for all cohorts.</w:t>
      </w:r>
    </w:p>
    <w:p w14:paraId="0466DF0D" w14:textId="7AEA2BE8" w:rsidR="00CC7CE7" w:rsidRDefault="00CC7CE7" w:rsidP="00CC7CE7">
      <w:pPr>
        <w:pStyle w:val="Caption"/>
        <w:rPr>
          <w:b/>
          <w:bCs/>
          <w:i w:val="0"/>
          <w:iCs w:val="0"/>
        </w:rPr>
      </w:pPr>
      <w:r w:rsidRPr="005B6B08">
        <w:rPr>
          <w:b/>
          <w:bCs/>
          <w:i w:val="0"/>
          <w:iCs w:val="0"/>
        </w:rPr>
        <w:t>Figure</w:t>
      </w:r>
      <w:r>
        <w:rPr>
          <w:b/>
          <w:bCs/>
          <w:i w:val="0"/>
          <w:iCs w:val="0"/>
        </w:rPr>
        <w:t xml:space="preserve"> 39 Composition and amount of capital work</w:t>
      </w:r>
    </w:p>
    <w:p w14:paraId="04A359AC" w14:textId="18FA2B5B" w:rsidR="007467A9" w:rsidRPr="007467A9" w:rsidRDefault="007467A9" w:rsidP="007467A9">
      <w:r>
        <w:rPr>
          <w:noProof/>
        </w:rPr>
        <w:drawing>
          <wp:inline distT="0" distB="0" distL="0" distR="0" wp14:anchorId="505E0F16" wp14:editId="73CC334B">
            <wp:extent cx="5760085" cy="2638425"/>
            <wp:effectExtent l="0" t="0" r="12065" b="9525"/>
            <wp:docPr id="28" name="Chart 28">
              <a:extLst xmlns:a="http://schemas.openxmlformats.org/drawingml/2006/main">
                <a:ext uri="{FF2B5EF4-FFF2-40B4-BE49-F238E27FC236}">
                  <a16:creationId xmlns:a16="http://schemas.microsoft.com/office/drawing/2014/main" id="{3EC7366B-EC1A-4BE6-A7D0-D62518E4F5C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7"/>
              </a:graphicData>
            </a:graphic>
          </wp:inline>
        </w:drawing>
      </w:r>
    </w:p>
    <w:p w14:paraId="666424D3" w14:textId="1DD67601" w:rsidR="00CC7CE7" w:rsidRPr="00AE1E91" w:rsidRDefault="00CC7CE7" w:rsidP="00CC7CE7">
      <w:pPr>
        <w:pStyle w:val="BodyText"/>
        <w:spacing w:before="0" w:line="240" w:lineRule="auto"/>
        <w:rPr>
          <w:sz w:val="16"/>
          <w:szCs w:val="16"/>
        </w:rPr>
      </w:pPr>
      <w:r w:rsidRPr="00836333">
        <w:rPr>
          <w:sz w:val="16"/>
          <w:szCs w:val="16"/>
        </w:rPr>
        <w:t xml:space="preserve">Source: </w:t>
      </w:r>
      <w:r w:rsidR="002C23E2">
        <w:rPr>
          <w:sz w:val="16"/>
          <w:szCs w:val="16"/>
        </w:rPr>
        <w:t>2021-22</w:t>
      </w:r>
      <w:r w:rsidRPr="00836333">
        <w:rPr>
          <w:sz w:val="16"/>
          <w:szCs w:val="16"/>
        </w:rPr>
        <w:t xml:space="preserve"> </w:t>
      </w:r>
      <w:r w:rsidR="00EA1BDF">
        <w:rPr>
          <w:sz w:val="16"/>
          <w:szCs w:val="16"/>
        </w:rPr>
        <w:t>adopted</w:t>
      </w:r>
      <w:r w:rsidRPr="00836333">
        <w:rPr>
          <w:sz w:val="16"/>
          <w:szCs w:val="16"/>
        </w:rPr>
        <w:t xml:space="preserve"> budgets</w:t>
      </w:r>
    </w:p>
    <w:p w14:paraId="2AE59C14" w14:textId="40A2CB7D" w:rsidR="00CC7CE7" w:rsidRPr="00A80C1E" w:rsidRDefault="00CC7CE7" w:rsidP="00CC7CE7">
      <w:pPr>
        <w:rPr>
          <w:szCs w:val="18"/>
        </w:rPr>
      </w:pPr>
      <w:r w:rsidRPr="00A80C1E">
        <w:rPr>
          <w:szCs w:val="18"/>
        </w:rPr>
        <w:t>Over the next three years (FY</w:t>
      </w:r>
      <w:r w:rsidR="00AE4F9B">
        <w:rPr>
          <w:szCs w:val="18"/>
        </w:rPr>
        <w:t xml:space="preserve"> </w:t>
      </w:r>
      <w:r w:rsidRPr="00A80C1E">
        <w:rPr>
          <w:szCs w:val="18"/>
        </w:rPr>
        <w:t>202</w:t>
      </w:r>
      <w:r w:rsidR="00311B09">
        <w:rPr>
          <w:szCs w:val="18"/>
        </w:rPr>
        <w:t>2</w:t>
      </w:r>
      <w:r w:rsidRPr="00A80C1E">
        <w:rPr>
          <w:szCs w:val="18"/>
        </w:rPr>
        <w:t>-2</w:t>
      </w:r>
      <w:r w:rsidR="00311B09">
        <w:rPr>
          <w:szCs w:val="18"/>
        </w:rPr>
        <w:t>3</w:t>
      </w:r>
      <w:r w:rsidRPr="00A80C1E">
        <w:rPr>
          <w:szCs w:val="18"/>
        </w:rPr>
        <w:t xml:space="preserve"> to FY</w:t>
      </w:r>
      <w:r w:rsidR="00AE4F9B">
        <w:rPr>
          <w:szCs w:val="18"/>
        </w:rPr>
        <w:t xml:space="preserve"> </w:t>
      </w:r>
      <w:r w:rsidRPr="00A80C1E">
        <w:rPr>
          <w:szCs w:val="18"/>
        </w:rPr>
        <w:t>20</w:t>
      </w:r>
      <w:r w:rsidR="00311B09">
        <w:rPr>
          <w:szCs w:val="18"/>
        </w:rPr>
        <w:t>24</w:t>
      </w:r>
      <w:r w:rsidRPr="00A80C1E">
        <w:rPr>
          <w:szCs w:val="18"/>
        </w:rPr>
        <w:t>-2</w:t>
      </w:r>
      <w:r w:rsidR="00311B09">
        <w:rPr>
          <w:szCs w:val="18"/>
        </w:rPr>
        <w:t>5</w:t>
      </w:r>
      <w:r w:rsidRPr="00A80C1E">
        <w:rPr>
          <w:szCs w:val="18"/>
        </w:rPr>
        <w:t xml:space="preserve">), </w:t>
      </w:r>
      <w:r w:rsidRPr="002978D8">
        <w:rPr>
          <w:szCs w:val="18"/>
        </w:rPr>
        <w:t>4</w:t>
      </w:r>
      <w:r w:rsidR="002978D8" w:rsidRPr="002978D8">
        <w:rPr>
          <w:szCs w:val="18"/>
        </w:rPr>
        <w:t>1.8</w:t>
      </w:r>
      <w:r w:rsidRPr="002978D8">
        <w:rPr>
          <w:szCs w:val="18"/>
        </w:rPr>
        <w:t>% of the overall capital works of $9.</w:t>
      </w:r>
      <w:r w:rsidR="002978D8" w:rsidRPr="002978D8">
        <w:rPr>
          <w:szCs w:val="18"/>
        </w:rPr>
        <w:t>83</w:t>
      </w:r>
      <w:r w:rsidRPr="002978D8">
        <w:rPr>
          <w:szCs w:val="18"/>
        </w:rPr>
        <w:t xml:space="preserve"> billion are expected to be delivered by metropolitan councils, while only 18.</w:t>
      </w:r>
      <w:r w:rsidR="002978D8" w:rsidRPr="002978D8">
        <w:rPr>
          <w:szCs w:val="18"/>
        </w:rPr>
        <w:t>9</w:t>
      </w:r>
      <w:r w:rsidRPr="002978D8">
        <w:rPr>
          <w:szCs w:val="18"/>
        </w:rPr>
        <w:t>% are expected to be delivered by large and small rural councils. These figures include road construction and maintenance, which constitute a significant responsibility for rural and regional councils. Metropolitan, interface and regional cities together account for 81.</w:t>
      </w:r>
      <w:r w:rsidR="004463A8" w:rsidRPr="002978D8">
        <w:rPr>
          <w:szCs w:val="18"/>
        </w:rPr>
        <w:t>1</w:t>
      </w:r>
      <w:r w:rsidRPr="002978D8">
        <w:rPr>
          <w:szCs w:val="18"/>
        </w:rPr>
        <w:t>% of capital works while their combined population comprises of 87.9% of the Victorian total. In contrast, the 38 large and small rural councils are projected to deliver 18.</w:t>
      </w:r>
      <w:r w:rsidR="002978D8" w:rsidRPr="002978D8">
        <w:rPr>
          <w:szCs w:val="18"/>
        </w:rPr>
        <w:t>9</w:t>
      </w:r>
      <w:r w:rsidRPr="002978D8">
        <w:rPr>
          <w:szCs w:val="18"/>
        </w:rPr>
        <w:t>% of capital works expenditure for 12.1% of the population due to geographically larger areas with relatively larger road networks and higher costs.</w:t>
      </w:r>
    </w:p>
    <w:p w14:paraId="45A1748C" w14:textId="4E354E93" w:rsidR="00CC7CE7" w:rsidRPr="00A80C1E" w:rsidRDefault="00CC7CE7" w:rsidP="00CC7CE7">
      <w:pPr>
        <w:rPr>
          <w:szCs w:val="18"/>
        </w:rPr>
      </w:pPr>
      <w:r w:rsidRPr="00A80C1E">
        <w:rPr>
          <w:b/>
          <w:bCs/>
          <w:szCs w:val="18"/>
        </w:rPr>
        <w:t>Figure 40</w:t>
      </w:r>
      <w:r w:rsidRPr="00A80C1E">
        <w:rPr>
          <w:szCs w:val="18"/>
        </w:rPr>
        <w:t xml:space="preserve"> below shows the forecast changes to council capital expenditure over the next four years by council cohort. </w:t>
      </w:r>
      <w:r w:rsidR="002978D8">
        <w:rPr>
          <w:szCs w:val="18"/>
        </w:rPr>
        <w:t>D</w:t>
      </w:r>
      <w:r w:rsidRPr="00A80C1E">
        <w:rPr>
          <w:szCs w:val="18"/>
        </w:rPr>
        <w:t>ecreases in capital expenditure over the next four years</w:t>
      </w:r>
      <w:r w:rsidR="002978D8">
        <w:rPr>
          <w:szCs w:val="18"/>
        </w:rPr>
        <w:t xml:space="preserve"> </w:t>
      </w:r>
      <w:r w:rsidRPr="00A80C1E">
        <w:rPr>
          <w:szCs w:val="18"/>
        </w:rPr>
        <w:t>can be matched to decreased forecasts in capital grant funding, which is not in line with historical outcomes.  Interface councils receive large developer contributions including gifted assets.  These gifted assets are not reflected in the capital expenditure forecasts shown below.</w:t>
      </w:r>
    </w:p>
    <w:p w14:paraId="5E00EB0F" w14:textId="098FBC77" w:rsidR="00CC7CE7" w:rsidRDefault="00CC7CE7" w:rsidP="00CC7CE7">
      <w:pPr>
        <w:pStyle w:val="Caption"/>
        <w:rPr>
          <w:b/>
          <w:bCs/>
          <w:i w:val="0"/>
          <w:iCs w:val="0"/>
        </w:rPr>
      </w:pPr>
      <w:r w:rsidRPr="005B6B08">
        <w:rPr>
          <w:b/>
          <w:bCs/>
          <w:i w:val="0"/>
          <w:iCs w:val="0"/>
        </w:rPr>
        <w:t>Figure</w:t>
      </w:r>
      <w:r>
        <w:rPr>
          <w:b/>
          <w:bCs/>
          <w:i w:val="0"/>
          <w:iCs w:val="0"/>
        </w:rPr>
        <w:t xml:space="preserve"> 40 </w:t>
      </w:r>
      <w:r w:rsidRPr="0001597E">
        <w:rPr>
          <w:b/>
          <w:bCs/>
          <w:i w:val="0"/>
          <w:iCs w:val="0"/>
        </w:rPr>
        <w:t xml:space="preserve">Budgeted </w:t>
      </w:r>
      <w:r w:rsidR="00575F8D" w:rsidRPr="0001597E">
        <w:rPr>
          <w:b/>
          <w:bCs/>
          <w:i w:val="0"/>
          <w:iCs w:val="0"/>
        </w:rPr>
        <w:t>c</w:t>
      </w:r>
      <w:r w:rsidRPr="0001597E">
        <w:rPr>
          <w:b/>
          <w:bCs/>
          <w:i w:val="0"/>
          <w:iCs w:val="0"/>
        </w:rPr>
        <w:t>apital expenditure trend from 20</w:t>
      </w:r>
      <w:r w:rsidR="00A14839">
        <w:rPr>
          <w:b/>
          <w:bCs/>
          <w:i w:val="0"/>
          <w:iCs w:val="0"/>
        </w:rPr>
        <w:t>20</w:t>
      </w:r>
      <w:r w:rsidRPr="0001597E">
        <w:rPr>
          <w:b/>
          <w:bCs/>
          <w:i w:val="0"/>
          <w:iCs w:val="0"/>
        </w:rPr>
        <w:t>-2</w:t>
      </w:r>
      <w:r w:rsidR="00A14839">
        <w:rPr>
          <w:b/>
          <w:bCs/>
          <w:i w:val="0"/>
          <w:iCs w:val="0"/>
        </w:rPr>
        <w:t>1</w:t>
      </w:r>
      <w:r w:rsidRPr="0001597E">
        <w:rPr>
          <w:b/>
          <w:bCs/>
          <w:i w:val="0"/>
          <w:iCs w:val="0"/>
        </w:rPr>
        <w:t xml:space="preserve"> onwards</w:t>
      </w:r>
    </w:p>
    <w:p w14:paraId="18A7BCAB" w14:textId="7FDA4648" w:rsidR="0001597E" w:rsidRPr="0001597E" w:rsidRDefault="0001597E" w:rsidP="0001597E">
      <w:r w:rsidRPr="004D6458">
        <w:rPr>
          <w:noProof/>
          <w:sz w:val="12"/>
          <w:szCs w:val="14"/>
        </w:rPr>
        <w:drawing>
          <wp:inline distT="0" distB="0" distL="0" distR="0" wp14:anchorId="73C72865" wp14:editId="23484497">
            <wp:extent cx="5760085" cy="2610485"/>
            <wp:effectExtent l="0" t="0" r="12065" b="18415"/>
            <wp:docPr id="35" name="Chart 35">
              <a:extLst xmlns:a="http://schemas.openxmlformats.org/drawingml/2006/main">
                <a:ext uri="{FF2B5EF4-FFF2-40B4-BE49-F238E27FC236}">
                  <a16:creationId xmlns:a16="http://schemas.microsoft.com/office/drawing/2014/main" id="{0B515AB9-E745-4BB3-A86D-321EF7EFA7E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8"/>
              </a:graphicData>
            </a:graphic>
          </wp:inline>
        </w:drawing>
      </w:r>
    </w:p>
    <w:p w14:paraId="02B1B052" w14:textId="2809712E" w:rsidR="00CC7CE7" w:rsidRDefault="00CC7CE7" w:rsidP="00CC7CE7">
      <w:pPr>
        <w:pStyle w:val="BodyText"/>
        <w:spacing w:before="0" w:line="240" w:lineRule="auto"/>
      </w:pPr>
      <w:r w:rsidRPr="00836333">
        <w:rPr>
          <w:sz w:val="16"/>
          <w:szCs w:val="16"/>
        </w:rPr>
        <w:t xml:space="preserve">Source: </w:t>
      </w:r>
      <w:r w:rsidR="002C23E2">
        <w:rPr>
          <w:sz w:val="16"/>
          <w:szCs w:val="16"/>
        </w:rPr>
        <w:t>2021-22</w:t>
      </w:r>
      <w:r w:rsidRPr="00836333">
        <w:rPr>
          <w:sz w:val="16"/>
          <w:szCs w:val="16"/>
        </w:rPr>
        <w:t xml:space="preserve"> </w:t>
      </w:r>
      <w:r w:rsidR="00EA1BDF">
        <w:rPr>
          <w:sz w:val="16"/>
          <w:szCs w:val="16"/>
        </w:rPr>
        <w:t>adopted</w:t>
      </w:r>
      <w:r w:rsidRPr="00836333">
        <w:rPr>
          <w:sz w:val="16"/>
          <w:szCs w:val="16"/>
        </w:rPr>
        <w:t xml:space="preserve"> budgets</w:t>
      </w:r>
      <w:r>
        <w:br w:type="page"/>
      </w:r>
    </w:p>
    <w:p w14:paraId="75C5EA31" w14:textId="77777777" w:rsidR="00CC7CE7" w:rsidRDefault="00CC7CE7" w:rsidP="00CC7CE7">
      <w:pPr>
        <w:pStyle w:val="Heading1"/>
      </w:pPr>
      <w:bookmarkStart w:id="49" w:name="_Toc48848023"/>
      <w:bookmarkStart w:id="50" w:name="_Toc81424207"/>
      <w:r>
        <w:lastRenderedPageBreak/>
        <w:t>Cash and borrowings</w:t>
      </w:r>
      <w:bookmarkEnd w:id="49"/>
      <w:bookmarkEnd w:id="50"/>
    </w:p>
    <w:p w14:paraId="44B640AE" w14:textId="15ED792E" w:rsidR="00CC7CE7" w:rsidRPr="00305F89" w:rsidRDefault="00CC7CE7" w:rsidP="00CC7CE7">
      <w:pPr>
        <w:rPr>
          <w:szCs w:val="18"/>
        </w:rPr>
      </w:pPr>
      <w:r w:rsidRPr="00305F89">
        <w:rPr>
          <w:szCs w:val="18"/>
        </w:rPr>
        <w:t>The sector is budgeting to hold cash and investments of approximately $4.</w:t>
      </w:r>
      <w:r w:rsidR="002978D8">
        <w:rPr>
          <w:szCs w:val="18"/>
        </w:rPr>
        <w:t>6</w:t>
      </w:r>
      <w:r w:rsidRPr="00305F89">
        <w:rPr>
          <w:szCs w:val="18"/>
        </w:rPr>
        <w:t>3 billion at 30 June 202</w:t>
      </w:r>
      <w:r w:rsidR="002978D8">
        <w:rPr>
          <w:szCs w:val="18"/>
        </w:rPr>
        <w:t>2</w:t>
      </w:r>
      <w:r w:rsidRPr="00305F89">
        <w:rPr>
          <w:szCs w:val="18"/>
        </w:rPr>
        <w:t>. The sector’s forecast actual cash and investments at 30 June 202</w:t>
      </w:r>
      <w:r w:rsidR="002978D8">
        <w:rPr>
          <w:szCs w:val="18"/>
        </w:rPr>
        <w:t>1</w:t>
      </w:r>
      <w:r w:rsidRPr="00305F89">
        <w:rPr>
          <w:szCs w:val="18"/>
        </w:rPr>
        <w:t xml:space="preserve"> was $</w:t>
      </w:r>
      <w:r w:rsidR="007953C5">
        <w:rPr>
          <w:szCs w:val="18"/>
        </w:rPr>
        <w:t>5</w:t>
      </w:r>
      <w:r w:rsidRPr="00305F89">
        <w:rPr>
          <w:szCs w:val="18"/>
        </w:rPr>
        <w:t>.</w:t>
      </w:r>
      <w:r w:rsidR="002978D8">
        <w:rPr>
          <w:szCs w:val="18"/>
        </w:rPr>
        <w:t>17</w:t>
      </w:r>
      <w:r w:rsidRPr="00305F89">
        <w:rPr>
          <w:szCs w:val="18"/>
        </w:rPr>
        <w:t xml:space="preserve"> billion. </w:t>
      </w:r>
      <w:r w:rsidRPr="00305F89">
        <w:rPr>
          <w:b/>
          <w:szCs w:val="18"/>
        </w:rPr>
        <w:t xml:space="preserve">Figure </w:t>
      </w:r>
      <w:r w:rsidRPr="00305F89">
        <w:rPr>
          <w:b/>
          <w:bCs/>
          <w:szCs w:val="18"/>
        </w:rPr>
        <w:t>41</w:t>
      </w:r>
      <w:r w:rsidRPr="00305F89">
        <w:rPr>
          <w:szCs w:val="18"/>
        </w:rPr>
        <w:t xml:space="preserve"> below shows a healthy increase in cash and financial assets over the last 5 years and further strengthens the sustainability of the sector in the short term.</w:t>
      </w:r>
    </w:p>
    <w:p w14:paraId="1EDC2CC1" w14:textId="7D4D6495" w:rsidR="00CC7CE7" w:rsidRDefault="00CC7CE7" w:rsidP="00CC7CE7">
      <w:pPr>
        <w:pStyle w:val="Caption"/>
        <w:rPr>
          <w:b/>
          <w:bCs/>
          <w:i w:val="0"/>
          <w:iCs w:val="0"/>
        </w:rPr>
      </w:pPr>
      <w:r w:rsidRPr="005B6B08">
        <w:rPr>
          <w:b/>
          <w:bCs/>
          <w:i w:val="0"/>
          <w:iCs w:val="0"/>
        </w:rPr>
        <w:t>Figure</w:t>
      </w:r>
      <w:r>
        <w:rPr>
          <w:b/>
          <w:bCs/>
          <w:i w:val="0"/>
          <w:iCs w:val="0"/>
        </w:rPr>
        <w:t xml:space="preserve"> 41 Budgeted cash and financial assets 2016-17 onwards </w:t>
      </w:r>
    </w:p>
    <w:p w14:paraId="1D18AA5B" w14:textId="0F488C09" w:rsidR="00442D8A" w:rsidRPr="00442D8A" w:rsidRDefault="00442D8A" w:rsidP="00442D8A">
      <w:r>
        <w:rPr>
          <w:noProof/>
        </w:rPr>
        <w:drawing>
          <wp:inline distT="0" distB="0" distL="0" distR="0" wp14:anchorId="6D30EA77" wp14:editId="34ACF9A0">
            <wp:extent cx="5741987" cy="2743200"/>
            <wp:effectExtent l="0" t="0" r="11430" b="0"/>
            <wp:docPr id="42" name="Chart 42">
              <a:extLst xmlns:a="http://schemas.openxmlformats.org/drawingml/2006/main">
                <a:ext uri="{FF2B5EF4-FFF2-40B4-BE49-F238E27FC236}">
                  <a16:creationId xmlns:a16="http://schemas.microsoft.com/office/drawing/2014/main" id="{4E568D21-E147-45DA-A3B3-95286F593E13}"/>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9"/>
              </a:graphicData>
            </a:graphic>
          </wp:inline>
        </w:drawing>
      </w:r>
    </w:p>
    <w:p w14:paraId="428FDD85" w14:textId="1153CBB5" w:rsidR="00CC7CE7" w:rsidRDefault="00CC7CE7" w:rsidP="00CC7CE7">
      <w:pPr>
        <w:pStyle w:val="BodyText"/>
        <w:spacing w:before="0" w:line="240" w:lineRule="auto"/>
        <w:rPr>
          <w:sz w:val="16"/>
          <w:szCs w:val="16"/>
        </w:rPr>
      </w:pPr>
      <w:r w:rsidRPr="00836333">
        <w:rPr>
          <w:sz w:val="16"/>
          <w:szCs w:val="16"/>
        </w:rPr>
        <w:t xml:space="preserve">Source: </w:t>
      </w:r>
      <w:r w:rsidR="009C6EB9">
        <w:rPr>
          <w:sz w:val="16"/>
          <w:szCs w:val="16"/>
        </w:rPr>
        <w:t xml:space="preserve">2016-17 - </w:t>
      </w:r>
      <w:r w:rsidR="002C23E2">
        <w:rPr>
          <w:sz w:val="16"/>
          <w:szCs w:val="16"/>
        </w:rPr>
        <w:t>2021-22</w:t>
      </w:r>
      <w:r w:rsidR="009C6EB9" w:rsidRPr="00836333">
        <w:rPr>
          <w:sz w:val="16"/>
          <w:szCs w:val="16"/>
        </w:rPr>
        <w:t xml:space="preserve"> adopted </w:t>
      </w:r>
      <w:r w:rsidRPr="00836333">
        <w:rPr>
          <w:sz w:val="16"/>
          <w:szCs w:val="16"/>
        </w:rPr>
        <w:t>budgets</w:t>
      </w:r>
    </w:p>
    <w:p w14:paraId="2432041F" w14:textId="4E9152B8" w:rsidR="00CC7CE7" w:rsidRPr="00305F89" w:rsidRDefault="00CC7CE7" w:rsidP="00CC7CE7">
      <w:pPr>
        <w:rPr>
          <w:szCs w:val="18"/>
        </w:rPr>
      </w:pPr>
      <w:r w:rsidRPr="00305F89">
        <w:rPr>
          <w:szCs w:val="18"/>
        </w:rPr>
        <w:t xml:space="preserve">These forecast actual levels of cash and investments may have been positively impacted in some instances by the advance receipt of Commonwealth grant funds. </w:t>
      </w:r>
      <w:r w:rsidRPr="00305F89">
        <w:rPr>
          <w:b/>
          <w:szCs w:val="18"/>
        </w:rPr>
        <w:t xml:space="preserve">Figure </w:t>
      </w:r>
      <w:r w:rsidRPr="00305F89">
        <w:rPr>
          <w:b/>
          <w:bCs/>
          <w:szCs w:val="18"/>
        </w:rPr>
        <w:t xml:space="preserve">42 </w:t>
      </w:r>
      <w:r w:rsidRPr="00305F89">
        <w:rPr>
          <w:szCs w:val="18"/>
        </w:rPr>
        <w:t xml:space="preserve">below shows cash and financial assets forecast for the next 4 years by individual cohorts. The trend shows councils forecasting a slight decline in cash and investments in all cohorts in the FY </w:t>
      </w:r>
      <w:r w:rsidR="002C23E2">
        <w:rPr>
          <w:szCs w:val="18"/>
        </w:rPr>
        <w:t>2021-22</w:t>
      </w:r>
      <w:r w:rsidRPr="00305F89">
        <w:rPr>
          <w:szCs w:val="18"/>
        </w:rPr>
        <w:t xml:space="preserve"> but the cash balances are relatively stable after that.</w:t>
      </w:r>
    </w:p>
    <w:p w14:paraId="2DD4D3B5" w14:textId="7BB2631E" w:rsidR="00CC7CE7" w:rsidRDefault="00CC7CE7" w:rsidP="00CC7CE7">
      <w:pPr>
        <w:pStyle w:val="Caption"/>
        <w:rPr>
          <w:b/>
          <w:bCs/>
          <w:i w:val="0"/>
          <w:iCs w:val="0"/>
        </w:rPr>
      </w:pPr>
      <w:r w:rsidRPr="005B6B08">
        <w:rPr>
          <w:b/>
          <w:bCs/>
          <w:i w:val="0"/>
          <w:iCs w:val="0"/>
        </w:rPr>
        <w:t>Figure</w:t>
      </w:r>
      <w:r>
        <w:rPr>
          <w:b/>
          <w:bCs/>
          <w:i w:val="0"/>
          <w:iCs w:val="0"/>
        </w:rPr>
        <w:t xml:space="preserve"> 42 Budgeted cash and financial assets 20</w:t>
      </w:r>
      <w:r w:rsidR="002A3D35">
        <w:rPr>
          <w:b/>
          <w:bCs/>
          <w:i w:val="0"/>
          <w:iCs w:val="0"/>
        </w:rPr>
        <w:t>20</w:t>
      </w:r>
      <w:r>
        <w:rPr>
          <w:b/>
          <w:bCs/>
          <w:i w:val="0"/>
          <w:iCs w:val="0"/>
        </w:rPr>
        <w:t>-2</w:t>
      </w:r>
      <w:r w:rsidR="002A3D35">
        <w:rPr>
          <w:b/>
          <w:bCs/>
          <w:i w:val="0"/>
          <w:iCs w:val="0"/>
        </w:rPr>
        <w:t>1</w:t>
      </w:r>
      <w:r>
        <w:rPr>
          <w:b/>
          <w:bCs/>
          <w:i w:val="0"/>
          <w:iCs w:val="0"/>
        </w:rPr>
        <w:t xml:space="preserve"> onwards </w:t>
      </w:r>
    </w:p>
    <w:p w14:paraId="4B7F48E8" w14:textId="752F3488" w:rsidR="00B93727" w:rsidRPr="00B93727" w:rsidRDefault="00B93727" w:rsidP="00B93727">
      <w:r>
        <w:rPr>
          <w:noProof/>
        </w:rPr>
        <w:drawing>
          <wp:inline distT="0" distB="0" distL="0" distR="0" wp14:anchorId="2EFF3221" wp14:editId="6A7B9DCD">
            <wp:extent cx="5743575" cy="2876550"/>
            <wp:effectExtent l="0" t="0" r="9525" b="0"/>
            <wp:docPr id="43" name="Chart 43">
              <a:extLst xmlns:a="http://schemas.openxmlformats.org/drawingml/2006/main">
                <a:ext uri="{FF2B5EF4-FFF2-40B4-BE49-F238E27FC236}">
                  <a16:creationId xmlns:a16="http://schemas.microsoft.com/office/drawing/2014/main" id="{D61BAE93-BF37-4EAD-912D-B10D55333EB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60"/>
              </a:graphicData>
            </a:graphic>
          </wp:inline>
        </w:drawing>
      </w:r>
    </w:p>
    <w:p w14:paraId="6EA84E19" w14:textId="1E961F5D" w:rsidR="00CC7CE7" w:rsidRDefault="00CC7CE7" w:rsidP="00CC7CE7">
      <w:pPr>
        <w:pStyle w:val="BodyText"/>
        <w:spacing w:before="0" w:line="240" w:lineRule="auto"/>
        <w:rPr>
          <w:sz w:val="16"/>
          <w:szCs w:val="16"/>
        </w:rPr>
      </w:pPr>
      <w:r w:rsidRPr="00836333">
        <w:rPr>
          <w:sz w:val="16"/>
          <w:szCs w:val="16"/>
        </w:rPr>
        <w:t xml:space="preserve">Source: </w:t>
      </w:r>
      <w:r w:rsidR="002C23E2">
        <w:rPr>
          <w:sz w:val="16"/>
          <w:szCs w:val="16"/>
        </w:rPr>
        <w:t>2021-22</w:t>
      </w:r>
      <w:r w:rsidRPr="00836333">
        <w:rPr>
          <w:sz w:val="16"/>
          <w:szCs w:val="16"/>
        </w:rPr>
        <w:t xml:space="preserve"> </w:t>
      </w:r>
      <w:r w:rsidR="00EA1BDF">
        <w:rPr>
          <w:sz w:val="16"/>
          <w:szCs w:val="16"/>
        </w:rPr>
        <w:t>adopted</w:t>
      </w:r>
      <w:r w:rsidRPr="00836333">
        <w:rPr>
          <w:sz w:val="16"/>
          <w:szCs w:val="16"/>
        </w:rPr>
        <w:t xml:space="preserve"> budgets</w:t>
      </w:r>
    </w:p>
    <w:p w14:paraId="49C90626" w14:textId="77777777" w:rsidR="00CC7CE7" w:rsidRDefault="00CC7CE7" w:rsidP="00CC7CE7"/>
    <w:p w14:paraId="04577A27" w14:textId="3759AEF1" w:rsidR="00CC7CE7" w:rsidRPr="00305F89" w:rsidRDefault="00CC7CE7" w:rsidP="00CC7CE7">
      <w:pPr>
        <w:rPr>
          <w:szCs w:val="18"/>
        </w:rPr>
      </w:pPr>
      <w:r w:rsidRPr="00305F89">
        <w:rPr>
          <w:szCs w:val="18"/>
        </w:rPr>
        <w:lastRenderedPageBreak/>
        <w:t xml:space="preserve">A review of the last </w:t>
      </w:r>
      <w:r w:rsidR="001E00F3">
        <w:rPr>
          <w:szCs w:val="18"/>
        </w:rPr>
        <w:t>6</w:t>
      </w:r>
      <w:r w:rsidRPr="00305F89">
        <w:rPr>
          <w:szCs w:val="18"/>
        </w:rPr>
        <w:t xml:space="preserve"> year’s adopted budgets shows over a</w:t>
      </w:r>
      <w:r w:rsidR="0019696A">
        <w:rPr>
          <w:szCs w:val="18"/>
        </w:rPr>
        <w:t>n</w:t>
      </w:r>
      <w:r w:rsidRPr="00305F89">
        <w:rPr>
          <w:szCs w:val="18"/>
        </w:rPr>
        <w:t xml:space="preserve"> </w:t>
      </w:r>
      <w:r w:rsidR="002978D8">
        <w:rPr>
          <w:szCs w:val="18"/>
        </w:rPr>
        <w:t>11.6</w:t>
      </w:r>
      <w:r w:rsidRPr="00305F89">
        <w:rPr>
          <w:szCs w:val="18"/>
        </w:rPr>
        <w:t>% decline in debt for the sector in FY 20</w:t>
      </w:r>
      <w:r w:rsidR="002978D8">
        <w:rPr>
          <w:szCs w:val="18"/>
        </w:rPr>
        <w:t>20</w:t>
      </w:r>
      <w:r w:rsidRPr="00305F89">
        <w:rPr>
          <w:szCs w:val="18"/>
        </w:rPr>
        <w:t>-2</w:t>
      </w:r>
      <w:r w:rsidR="002978D8">
        <w:rPr>
          <w:szCs w:val="18"/>
        </w:rPr>
        <w:t>1</w:t>
      </w:r>
      <w:r w:rsidRPr="00305F89">
        <w:rPr>
          <w:szCs w:val="18"/>
        </w:rPr>
        <w:t xml:space="preserve"> </w:t>
      </w:r>
      <w:r w:rsidR="00B81FA3">
        <w:rPr>
          <w:szCs w:val="18"/>
        </w:rPr>
        <w:t>f</w:t>
      </w:r>
      <w:r w:rsidRPr="00305F89">
        <w:rPr>
          <w:szCs w:val="18"/>
        </w:rPr>
        <w:t xml:space="preserve">orecast </w:t>
      </w:r>
      <w:r w:rsidR="00B81FA3">
        <w:rPr>
          <w:szCs w:val="18"/>
        </w:rPr>
        <w:t>a</w:t>
      </w:r>
      <w:r w:rsidRPr="00305F89">
        <w:rPr>
          <w:szCs w:val="18"/>
        </w:rPr>
        <w:t xml:space="preserve">ctual compared to FY 2016-17 </w:t>
      </w:r>
      <w:r w:rsidR="00B81FA3">
        <w:rPr>
          <w:szCs w:val="18"/>
        </w:rPr>
        <w:t>a</w:t>
      </w:r>
      <w:r w:rsidRPr="00305F89">
        <w:rPr>
          <w:szCs w:val="18"/>
        </w:rPr>
        <w:t xml:space="preserve">dopted budget. Councils have however budgeted for increasing debt in FY </w:t>
      </w:r>
      <w:r w:rsidR="002C23E2">
        <w:rPr>
          <w:szCs w:val="18"/>
        </w:rPr>
        <w:t>2021-22</w:t>
      </w:r>
      <w:r w:rsidRPr="00305F89">
        <w:rPr>
          <w:szCs w:val="18"/>
        </w:rPr>
        <w:t xml:space="preserve"> </w:t>
      </w:r>
      <w:r w:rsidR="00EA1BDF">
        <w:rPr>
          <w:szCs w:val="18"/>
        </w:rPr>
        <w:t>adopted</w:t>
      </w:r>
      <w:r w:rsidRPr="00305F89">
        <w:rPr>
          <w:szCs w:val="18"/>
        </w:rPr>
        <w:t xml:space="preserve"> budgets as shown in </w:t>
      </w:r>
      <w:r w:rsidRPr="00305F89">
        <w:rPr>
          <w:b/>
          <w:bCs/>
          <w:szCs w:val="18"/>
        </w:rPr>
        <w:t>figure 43</w:t>
      </w:r>
      <w:r w:rsidRPr="00305F89">
        <w:rPr>
          <w:szCs w:val="18"/>
        </w:rPr>
        <w:t xml:space="preserve"> below.</w:t>
      </w:r>
      <w:r w:rsidR="002978D8">
        <w:rPr>
          <w:szCs w:val="18"/>
        </w:rPr>
        <w:t xml:space="preserve"> This can </w:t>
      </w:r>
      <w:r w:rsidR="00813218">
        <w:rPr>
          <w:szCs w:val="18"/>
        </w:rPr>
        <w:t xml:space="preserve">partly </w:t>
      </w:r>
      <w:r w:rsidR="002978D8">
        <w:rPr>
          <w:szCs w:val="18"/>
        </w:rPr>
        <w:t xml:space="preserve">be attributed to </w:t>
      </w:r>
      <w:r w:rsidR="00813218">
        <w:rPr>
          <w:szCs w:val="18"/>
        </w:rPr>
        <w:t xml:space="preserve">historically </w:t>
      </w:r>
      <w:r w:rsidR="002978D8">
        <w:rPr>
          <w:szCs w:val="18"/>
        </w:rPr>
        <w:t>low interest rate</w:t>
      </w:r>
      <w:r w:rsidR="00813218">
        <w:rPr>
          <w:szCs w:val="18"/>
        </w:rPr>
        <w:t>s</w:t>
      </w:r>
      <w:r w:rsidR="002978D8">
        <w:rPr>
          <w:szCs w:val="18"/>
        </w:rPr>
        <w:t xml:space="preserve"> in addition to the adverse impact of the pandemic on council’s own source revenue.</w:t>
      </w:r>
    </w:p>
    <w:p w14:paraId="2AF5CEF6" w14:textId="2DE741F9" w:rsidR="00CC7CE7" w:rsidRDefault="00CC7CE7" w:rsidP="00CC7CE7">
      <w:pPr>
        <w:pStyle w:val="Caption"/>
        <w:rPr>
          <w:b/>
          <w:bCs/>
          <w:i w:val="0"/>
          <w:iCs w:val="0"/>
        </w:rPr>
      </w:pPr>
      <w:r w:rsidRPr="005B6B08">
        <w:rPr>
          <w:b/>
          <w:bCs/>
          <w:i w:val="0"/>
          <w:iCs w:val="0"/>
        </w:rPr>
        <w:t>Figure</w:t>
      </w:r>
      <w:r>
        <w:rPr>
          <w:b/>
          <w:bCs/>
          <w:i w:val="0"/>
          <w:iCs w:val="0"/>
        </w:rPr>
        <w:t xml:space="preserve"> 43 Budgeted debt 2016-17 onwards </w:t>
      </w:r>
    </w:p>
    <w:p w14:paraId="1BDAC92C" w14:textId="64C10F8D" w:rsidR="006E21E6" w:rsidRPr="006E21E6" w:rsidRDefault="006E21E6" w:rsidP="006E21E6">
      <w:r>
        <w:rPr>
          <w:noProof/>
        </w:rPr>
        <w:drawing>
          <wp:inline distT="0" distB="0" distL="0" distR="0" wp14:anchorId="5D7E916D" wp14:editId="6AF13CE6">
            <wp:extent cx="5760085" cy="2696210"/>
            <wp:effectExtent l="0" t="0" r="12065" b="8890"/>
            <wp:docPr id="44" name="Chart 44">
              <a:extLst xmlns:a="http://schemas.openxmlformats.org/drawingml/2006/main">
                <a:ext uri="{FF2B5EF4-FFF2-40B4-BE49-F238E27FC236}">
                  <a16:creationId xmlns:a16="http://schemas.microsoft.com/office/drawing/2014/main" id="{3AAED709-F72C-430A-B20E-C0654DB8C28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61"/>
              </a:graphicData>
            </a:graphic>
          </wp:inline>
        </w:drawing>
      </w:r>
    </w:p>
    <w:p w14:paraId="3EB451DB" w14:textId="7C0D7666" w:rsidR="00CC7CE7" w:rsidRDefault="00CC7CE7" w:rsidP="00CC7CE7">
      <w:pPr>
        <w:pStyle w:val="BodyText"/>
        <w:spacing w:before="0" w:line="240" w:lineRule="auto"/>
        <w:rPr>
          <w:sz w:val="16"/>
          <w:szCs w:val="16"/>
        </w:rPr>
      </w:pPr>
      <w:r w:rsidRPr="00836333">
        <w:rPr>
          <w:sz w:val="16"/>
          <w:szCs w:val="16"/>
        </w:rPr>
        <w:t xml:space="preserve">Source: </w:t>
      </w:r>
      <w:r w:rsidR="009C6EB9">
        <w:rPr>
          <w:sz w:val="16"/>
          <w:szCs w:val="16"/>
        </w:rPr>
        <w:t xml:space="preserve">2016-17 - </w:t>
      </w:r>
      <w:r w:rsidR="002C23E2">
        <w:rPr>
          <w:sz w:val="16"/>
          <w:szCs w:val="16"/>
        </w:rPr>
        <w:t>2021-22</w:t>
      </w:r>
      <w:r w:rsidR="009C6EB9" w:rsidRPr="00836333">
        <w:rPr>
          <w:sz w:val="16"/>
          <w:szCs w:val="16"/>
        </w:rPr>
        <w:t xml:space="preserve"> adopted </w:t>
      </w:r>
      <w:r w:rsidRPr="00836333">
        <w:rPr>
          <w:sz w:val="16"/>
          <w:szCs w:val="16"/>
        </w:rPr>
        <w:t>budgets</w:t>
      </w:r>
    </w:p>
    <w:p w14:paraId="26B51015" w14:textId="175964E8" w:rsidR="00CC7CE7" w:rsidRPr="00305F89" w:rsidRDefault="00CC7CE7" w:rsidP="00CC7CE7">
      <w:pPr>
        <w:rPr>
          <w:szCs w:val="18"/>
        </w:rPr>
      </w:pPr>
      <w:r w:rsidRPr="00305F89">
        <w:rPr>
          <w:b/>
          <w:bCs/>
          <w:szCs w:val="18"/>
        </w:rPr>
        <w:t>Figure 44</w:t>
      </w:r>
      <w:r w:rsidRPr="00305F89">
        <w:rPr>
          <w:szCs w:val="18"/>
        </w:rPr>
        <w:t xml:space="preserve"> below shows a steady increase in debt for metropolitan councils over the next four years as compared to the forecast actual for FY 20</w:t>
      </w:r>
      <w:r w:rsidR="006335D4">
        <w:rPr>
          <w:szCs w:val="18"/>
        </w:rPr>
        <w:t>20</w:t>
      </w:r>
      <w:r w:rsidRPr="00305F89">
        <w:rPr>
          <w:szCs w:val="18"/>
        </w:rPr>
        <w:t>-2</w:t>
      </w:r>
      <w:r w:rsidR="006335D4">
        <w:rPr>
          <w:szCs w:val="18"/>
        </w:rPr>
        <w:t>1</w:t>
      </w:r>
      <w:r w:rsidRPr="00305F89">
        <w:rPr>
          <w:szCs w:val="18"/>
        </w:rPr>
        <w:t xml:space="preserve">. It should be noted that approximately </w:t>
      </w:r>
      <w:r w:rsidRPr="00045C5A">
        <w:rPr>
          <w:szCs w:val="18"/>
        </w:rPr>
        <w:t>4</w:t>
      </w:r>
      <w:r w:rsidR="00045C5A" w:rsidRPr="00045C5A">
        <w:rPr>
          <w:szCs w:val="18"/>
        </w:rPr>
        <w:t>9</w:t>
      </w:r>
      <w:r w:rsidRPr="00045C5A">
        <w:rPr>
          <w:szCs w:val="18"/>
        </w:rPr>
        <w:t xml:space="preserve">% of the metropolitan cohort borrowings for FY 2021-22 pertain to </w:t>
      </w:r>
      <w:r w:rsidR="009B53D0" w:rsidRPr="00045C5A">
        <w:rPr>
          <w:szCs w:val="18"/>
        </w:rPr>
        <w:t xml:space="preserve">planned debt </w:t>
      </w:r>
      <w:r w:rsidR="00782BFE" w:rsidRPr="00045C5A">
        <w:rPr>
          <w:szCs w:val="18"/>
        </w:rPr>
        <w:t xml:space="preserve">at </w:t>
      </w:r>
      <w:r w:rsidRPr="00045C5A">
        <w:rPr>
          <w:szCs w:val="18"/>
        </w:rPr>
        <w:t>Melbourne, Brimbank</w:t>
      </w:r>
      <w:r w:rsidR="00045C5A" w:rsidRPr="00045C5A">
        <w:rPr>
          <w:szCs w:val="18"/>
        </w:rPr>
        <w:t>, Knox and Boroondara</w:t>
      </w:r>
      <w:r w:rsidRPr="00045C5A">
        <w:rPr>
          <w:szCs w:val="18"/>
        </w:rPr>
        <w:t xml:space="preserve"> city councils.</w:t>
      </w:r>
      <w:r w:rsidRPr="00305F89">
        <w:rPr>
          <w:szCs w:val="18"/>
        </w:rPr>
        <w:t xml:space="preserve"> Significant borrowings in larger metropolitan councils can distort debt forecasts. Interface councils, regional cities and large shires are also projecting increased levels of debt at the end of FY 202</w:t>
      </w:r>
      <w:r w:rsidR="002978D8">
        <w:rPr>
          <w:szCs w:val="18"/>
        </w:rPr>
        <w:t>4</w:t>
      </w:r>
      <w:r w:rsidRPr="00305F89">
        <w:rPr>
          <w:szCs w:val="18"/>
        </w:rPr>
        <w:t>-2</w:t>
      </w:r>
      <w:r w:rsidR="002978D8">
        <w:rPr>
          <w:szCs w:val="18"/>
        </w:rPr>
        <w:t>5</w:t>
      </w:r>
      <w:r w:rsidRPr="00305F89">
        <w:rPr>
          <w:szCs w:val="18"/>
        </w:rPr>
        <w:t xml:space="preserve"> while small shires are projecting a slight decrease at the end of FY 2023-24 as compared to forecast actual for FY 20</w:t>
      </w:r>
      <w:r w:rsidR="002978D8">
        <w:rPr>
          <w:szCs w:val="18"/>
        </w:rPr>
        <w:t>20</w:t>
      </w:r>
      <w:r w:rsidRPr="00305F89">
        <w:rPr>
          <w:szCs w:val="18"/>
        </w:rPr>
        <w:t>-2</w:t>
      </w:r>
      <w:r w:rsidR="002978D8">
        <w:rPr>
          <w:szCs w:val="18"/>
        </w:rPr>
        <w:t>1</w:t>
      </w:r>
      <w:r w:rsidRPr="00305F89">
        <w:rPr>
          <w:szCs w:val="18"/>
        </w:rPr>
        <w:t>.</w:t>
      </w:r>
    </w:p>
    <w:p w14:paraId="0B36C116" w14:textId="7699A18F" w:rsidR="00CC7CE7" w:rsidRDefault="00CC7CE7" w:rsidP="00CC7CE7">
      <w:pPr>
        <w:pStyle w:val="Caption"/>
        <w:rPr>
          <w:b/>
          <w:bCs/>
          <w:i w:val="0"/>
          <w:iCs w:val="0"/>
        </w:rPr>
      </w:pPr>
      <w:r w:rsidRPr="005B6B08">
        <w:rPr>
          <w:b/>
          <w:bCs/>
          <w:i w:val="0"/>
          <w:iCs w:val="0"/>
        </w:rPr>
        <w:t>Figure</w:t>
      </w:r>
      <w:r>
        <w:rPr>
          <w:b/>
          <w:bCs/>
          <w:i w:val="0"/>
          <w:iCs w:val="0"/>
        </w:rPr>
        <w:t xml:space="preserve"> 44 Budgeted debt 20</w:t>
      </w:r>
      <w:r w:rsidR="009168AC">
        <w:rPr>
          <w:b/>
          <w:bCs/>
          <w:i w:val="0"/>
          <w:iCs w:val="0"/>
        </w:rPr>
        <w:t>20</w:t>
      </w:r>
      <w:r>
        <w:rPr>
          <w:b/>
          <w:bCs/>
          <w:i w:val="0"/>
          <w:iCs w:val="0"/>
        </w:rPr>
        <w:t>-2</w:t>
      </w:r>
      <w:r w:rsidR="009168AC">
        <w:rPr>
          <w:b/>
          <w:bCs/>
          <w:i w:val="0"/>
          <w:iCs w:val="0"/>
        </w:rPr>
        <w:t>1</w:t>
      </w:r>
      <w:r>
        <w:rPr>
          <w:b/>
          <w:bCs/>
          <w:i w:val="0"/>
          <w:iCs w:val="0"/>
        </w:rPr>
        <w:t xml:space="preserve"> onwards by Cohort</w:t>
      </w:r>
    </w:p>
    <w:p w14:paraId="74FA0C61" w14:textId="7436955C" w:rsidR="006E21E6" w:rsidRPr="006E21E6" w:rsidRDefault="006E21E6" w:rsidP="006E21E6">
      <w:r w:rsidRPr="006E21E6">
        <w:rPr>
          <w:noProof/>
          <w:sz w:val="24"/>
          <w:szCs w:val="24"/>
        </w:rPr>
        <w:drawing>
          <wp:inline distT="0" distB="0" distL="0" distR="0" wp14:anchorId="6D0CEF7E" wp14:editId="14739E29">
            <wp:extent cx="5734050" cy="2876550"/>
            <wp:effectExtent l="0" t="0" r="0" b="0"/>
            <wp:docPr id="46" name="Chart 46">
              <a:extLst xmlns:a="http://schemas.openxmlformats.org/drawingml/2006/main">
                <a:ext uri="{FF2B5EF4-FFF2-40B4-BE49-F238E27FC236}">
                  <a16:creationId xmlns:a16="http://schemas.microsoft.com/office/drawing/2014/main" id="{A31B0218-F953-49A3-A932-B27530554773}"/>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62"/>
              </a:graphicData>
            </a:graphic>
          </wp:inline>
        </w:drawing>
      </w:r>
    </w:p>
    <w:p w14:paraId="08C19F17" w14:textId="06369412" w:rsidR="00CC7CE7" w:rsidRDefault="00CC7CE7" w:rsidP="00CC7CE7">
      <w:pPr>
        <w:rPr>
          <w:sz w:val="20"/>
        </w:rPr>
      </w:pPr>
      <w:r w:rsidRPr="00836333">
        <w:rPr>
          <w:sz w:val="16"/>
          <w:szCs w:val="16"/>
        </w:rPr>
        <w:t xml:space="preserve">Source: </w:t>
      </w:r>
      <w:r w:rsidR="002C23E2">
        <w:rPr>
          <w:sz w:val="16"/>
          <w:szCs w:val="16"/>
        </w:rPr>
        <w:t>2021-22</w:t>
      </w:r>
      <w:r w:rsidRPr="00836333">
        <w:rPr>
          <w:sz w:val="16"/>
          <w:szCs w:val="16"/>
        </w:rPr>
        <w:t xml:space="preserve"> </w:t>
      </w:r>
      <w:r w:rsidR="00EA1BDF">
        <w:rPr>
          <w:sz w:val="16"/>
          <w:szCs w:val="16"/>
        </w:rPr>
        <w:t>adopted</w:t>
      </w:r>
      <w:r w:rsidRPr="00836333">
        <w:rPr>
          <w:sz w:val="16"/>
          <w:szCs w:val="16"/>
        </w:rPr>
        <w:t xml:space="preserve"> budgets</w:t>
      </w:r>
    </w:p>
    <w:p w14:paraId="0700E204" w14:textId="77777777" w:rsidR="00CC7CE7" w:rsidRDefault="00CC7CE7" w:rsidP="00CC7CE7">
      <w:pPr>
        <w:rPr>
          <w:sz w:val="20"/>
        </w:rPr>
      </w:pPr>
    </w:p>
    <w:p w14:paraId="47EB70D2" w14:textId="77777777" w:rsidR="00CC7CE7" w:rsidRDefault="00CC7CE7" w:rsidP="00CC7CE7">
      <w:pPr>
        <w:rPr>
          <w:sz w:val="20"/>
        </w:rPr>
      </w:pPr>
    </w:p>
    <w:p w14:paraId="2E53F910" w14:textId="77777777" w:rsidR="00CC7CE7" w:rsidRDefault="00CC7CE7" w:rsidP="00CC7CE7">
      <w:pPr>
        <w:rPr>
          <w:sz w:val="20"/>
        </w:rPr>
      </w:pPr>
    </w:p>
    <w:p w14:paraId="6686AD4E" w14:textId="5B2C7CB0" w:rsidR="00CC7CE7" w:rsidRPr="00305F89" w:rsidRDefault="00CC7CE7" w:rsidP="00CC7CE7">
      <w:pPr>
        <w:spacing w:line="276" w:lineRule="auto"/>
        <w:rPr>
          <w:szCs w:val="18"/>
        </w:rPr>
      </w:pPr>
      <w:r w:rsidRPr="00305F89">
        <w:rPr>
          <w:szCs w:val="18"/>
        </w:rPr>
        <w:t xml:space="preserve">In addition to the </w:t>
      </w:r>
      <w:r w:rsidR="009B70B5">
        <w:rPr>
          <w:szCs w:val="18"/>
        </w:rPr>
        <w:t xml:space="preserve">adjusted </w:t>
      </w:r>
      <w:r w:rsidRPr="00305F89">
        <w:rPr>
          <w:szCs w:val="18"/>
        </w:rPr>
        <w:t xml:space="preserve">underlying </w:t>
      </w:r>
      <w:r w:rsidR="009B70B5">
        <w:rPr>
          <w:szCs w:val="18"/>
        </w:rPr>
        <w:t xml:space="preserve">operating </w:t>
      </w:r>
      <w:r w:rsidR="00B961A3">
        <w:rPr>
          <w:szCs w:val="18"/>
        </w:rPr>
        <w:t>result</w:t>
      </w:r>
      <w:r w:rsidRPr="00305F89">
        <w:rPr>
          <w:szCs w:val="18"/>
        </w:rPr>
        <w:t>, liquidity and indebtedness are other key indicators used by VAGO to assess the financial sustainability of Victorian councils</w:t>
      </w:r>
      <w:r w:rsidRPr="00380D2A">
        <w:rPr>
          <w:szCs w:val="18"/>
        </w:rPr>
        <w:t>. In their most recent report on 20</w:t>
      </w:r>
      <w:r w:rsidR="00380D2A" w:rsidRPr="00380D2A">
        <w:rPr>
          <w:szCs w:val="18"/>
        </w:rPr>
        <w:t>19</w:t>
      </w:r>
      <w:r w:rsidRPr="00380D2A">
        <w:rPr>
          <w:szCs w:val="18"/>
        </w:rPr>
        <w:t>-</w:t>
      </w:r>
      <w:r w:rsidR="00380D2A" w:rsidRPr="00380D2A">
        <w:rPr>
          <w:szCs w:val="18"/>
        </w:rPr>
        <w:t>20</w:t>
      </w:r>
      <w:r w:rsidRPr="00380D2A">
        <w:rPr>
          <w:szCs w:val="18"/>
        </w:rPr>
        <w:t xml:space="preserve"> local</w:t>
      </w:r>
      <w:r w:rsidRPr="00305F89">
        <w:rPr>
          <w:szCs w:val="18"/>
        </w:rPr>
        <w:t xml:space="preserve"> government audits, VAGO applied low risk ratings to all cohorts in relation to both liquidity and indebtedness. Collectively, the sector is expected to sustain the low</w:t>
      </w:r>
      <w:r w:rsidR="003634AD">
        <w:rPr>
          <w:szCs w:val="18"/>
        </w:rPr>
        <w:t>-</w:t>
      </w:r>
      <w:r w:rsidRPr="00305F89">
        <w:rPr>
          <w:szCs w:val="18"/>
        </w:rPr>
        <w:t xml:space="preserve">risk ratings for liquidity and indebtedness in the short term despite the projected increase in new borrowings. </w:t>
      </w:r>
      <w:r w:rsidRPr="00305F89">
        <w:rPr>
          <w:b/>
          <w:bCs/>
          <w:szCs w:val="18"/>
        </w:rPr>
        <w:t xml:space="preserve">Figure 45 </w:t>
      </w:r>
      <w:r w:rsidRPr="00305F89">
        <w:rPr>
          <w:szCs w:val="18"/>
        </w:rPr>
        <w:t xml:space="preserve">below presents the comparison of budgeted debt and available cash and financial assets from 2016-17 onwards along with forward forecasts from </w:t>
      </w:r>
      <w:r w:rsidR="002C23E2">
        <w:rPr>
          <w:szCs w:val="18"/>
        </w:rPr>
        <w:t>2021-22</w:t>
      </w:r>
      <w:r w:rsidRPr="00305F89">
        <w:rPr>
          <w:szCs w:val="18"/>
        </w:rPr>
        <w:t xml:space="preserve"> onwards. Collectively councils remain in a relatively strong and stable liquidity position.</w:t>
      </w:r>
    </w:p>
    <w:p w14:paraId="57B38903" w14:textId="58464F7C" w:rsidR="00CC7CE7" w:rsidRDefault="00CC7CE7" w:rsidP="00CC7CE7">
      <w:pPr>
        <w:pStyle w:val="Caption"/>
        <w:rPr>
          <w:b/>
          <w:bCs/>
          <w:i w:val="0"/>
          <w:iCs w:val="0"/>
        </w:rPr>
      </w:pPr>
      <w:r w:rsidRPr="005B6B08">
        <w:rPr>
          <w:b/>
          <w:bCs/>
          <w:i w:val="0"/>
          <w:iCs w:val="0"/>
        </w:rPr>
        <w:t>Figure</w:t>
      </w:r>
      <w:r>
        <w:rPr>
          <w:b/>
          <w:bCs/>
          <w:i w:val="0"/>
          <w:iCs w:val="0"/>
        </w:rPr>
        <w:t xml:space="preserve"> 45 Budgeted </w:t>
      </w:r>
      <w:r w:rsidR="004E6E29">
        <w:rPr>
          <w:b/>
          <w:bCs/>
          <w:i w:val="0"/>
          <w:iCs w:val="0"/>
        </w:rPr>
        <w:t>c</w:t>
      </w:r>
      <w:r>
        <w:rPr>
          <w:b/>
          <w:bCs/>
          <w:i w:val="0"/>
          <w:iCs w:val="0"/>
        </w:rPr>
        <w:t xml:space="preserve">ash and </w:t>
      </w:r>
      <w:r w:rsidR="004E6E29">
        <w:rPr>
          <w:b/>
          <w:bCs/>
          <w:i w:val="0"/>
          <w:iCs w:val="0"/>
        </w:rPr>
        <w:t>d</w:t>
      </w:r>
      <w:r>
        <w:rPr>
          <w:b/>
          <w:bCs/>
          <w:i w:val="0"/>
          <w:iCs w:val="0"/>
        </w:rPr>
        <w:t>ebt 2016-17 onwards</w:t>
      </w:r>
    </w:p>
    <w:p w14:paraId="1C642735" w14:textId="39A6874B" w:rsidR="006E21E6" w:rsidRPr="006E21E6" w:rsidRDefault="006E21E6" w:rsidP="006E21E6">
      <w:r w:rsidRPr="006E21E6">
        <w:rPr>
          <w:noProof/>
          <w:sz w:val="16"/>
          <w:szCs w:val="18"/>
        </w:rPr>
        <w:drawing>
          <wp:inline distT="0" distB="0" distL="0" distR="0" wp14:anchorId="44A11B57" wp14:editId="2CC8CDC6">
            <wp:extent cx="5760085" cy="2974975"/>
            <wp:effectExtent l="0" t="0" r="12065" b="15875"/>
            <wp:docPr id="48" name="Chart 48">
              <a:extLst xmlns:a="http://schemas.openxmlformats.org/drawingml/2006/main">
                <a:ext uri="{FF2B5EF4-FFF2-40B4-BE49-F238E27FC236}">
                  <a16:creationId xmlns:a16="http://schemas.microsoft.com/office/drawing/2014/main" id="{B4AB3835-1CEB-44EA-8EAA-ED4538A02F4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63"/>
              </a:graphicData>
            </a:graphic>
          </wp:inline>
        </w:drawing>
      </w:r>
    </w:p>
    <w:p w14:paraId="0A5F86FF" w14:textId="59E41F22" w:rsidR="00CC7CE7" w:rsidRDefault="00CC7CE7" w:rsidP="00CC7CE7">
      <w:pPr>
        <w:pStyle w:val="BodyText"/>
        <w:spacing w:before="0" w:line="240" w:lineRule="auto"/>
        <w:rPr>
          <w:sz w:val="16"/>
          <w:szCs w:val="16"/>
        </w:rPr>
      </w:pPr>
      <w:r w:rsidRPr="00836333">
        <w:rPr>
          <w:sz w:val="16"/>
          <w:szCs w:val="16"/>
        </w:rPr>
        <w:t xml:space="preserve">Source: </w:t>
      </w:r>
      <w:r w:rsidR="002C23E2">
        <w:rPr>
          <w:sz w:val="16"/>
          <w:szCs w:val="16"/>
        </w:rPr>
        <w:t>2021-22</w:t>
      </w:r>
      <w:r w:rsidRPr="00836333">
        <w:rPr>
          <w:sz w:val="16"/>
          <w:szCs w:val="16"/>
        </w:rPr>
        <w:t xml:space="preserve"> </w:t>
      </w:r>
      <w:r w:rsidR="00EA1BDF">
        <w:rPr>
          <w:sz w:val="16"/>
          <w:szCs w:val="16"/>
        </w:rPr>
        <w:t>adopted</w:t>
      </w:r>
      <w:r w:rsidRPr="00836333">
        <w:rPr>
          <w:sz w:val="16"/>
          <w:szCs w:val="16"/>
        </w:rPr>
        <w:t xml:space="preserve"> budgets</w:t>
      </w:r>
    </w:p>
    <w:p w14:paraId="1F8B3A5D" w14:textId="77777777" w:rsidR="00BC2A39" w:rsidRDefault="00BC2A39" w:rsidP="00CC7CE7">
      <w:pPr>
        <w:pStyle w:val="BodyText"/>
        <w:spacing w:before="0" w:line="240" w:lineRule="auto"/>
        <w:rPr>
          <w:sz w:val="16"/>
          <w:szCs w:val="16"/>
        </w:rPr>
      </w:pPr>
    </w:p>
    <w:p w14:paraId="0DCA89E1" w14:textId="0B1A2153" w:rsidR="00CC7CE7" w:rsidRDefault="009B019A" w:rsidP="00CC7CE7">
      <w:pPr>
        <w:rPr>
          <w:szCs w:val="18"/>
        </w:rPr>
      </w:pPr>
      <w:r>
        <w:rPr>
          <w:szCs w:val="18"/>
        </w:rPr>
        <w:t xml:space="preserve">Overall, </w:t>
      </w:r>
      <w:r w:rsidR="003634AD">
        <w:rPr>
          <w:szCs w:val="18"/>
        </w:rPr>
        <w:t xml:space="preserve">the </w:t>
      </w:r>
      <w:r w:rsidR="004A2A54">
        <w:rPr>
          <w:szCs w:val="18"/>
        </w:rPr>
        <w:t xml:space="preserve">majority </w:t>
      </w:r>
      <w:r w:rsidR="001204D0">
        <w:rPr>
          <w:szCs w:val="18"/>
        </w:rPr>
        <w:t>of the</w:t>
      </w:r>
      <w:r w:rsidR="004A2A54">
        <w:rPr>
          <w:szCs w:val="18"/>
        </w:rPr>
        <w:t xml:space="preserve"> Victorian </w:t>
      </w:r>
      <w:r w:rsidR="001204D0">
        <w:rPr>
          <w:szCs w:val="18"/>
        </w:rPr>
        <w:t>c</w:t>
      </w:r>
      <w:r w:rsidR="004A2A54">
        <w:rPr>
          <w:szCs w:val="18"/>
        </w:rPr>
        <w:t xml:space="preserve">ouncils are budgeting for very low or no debt at the end of the financial year 2021-22. </w:t>
      </w:r>
      <w:r w:rsidR="00596220" w:rsidRPr="00305F89">
        <w:rPr>
          <w:b/>
          <w:bCs/>
          <w:szCs w:val="18"/>
        </w:rPr>
        <w:t>Figure 4</w:t>
      </w:r>
      <w:r w:rsidR="00596220">
        <w:rPr>
          <w:b/>
          <w:bCs/>
          <w:szCs w:val="18"/>
        </w:rPr>
        <w:t>6</w:t>
      </w:r>
      <w:r w:rsidR="00596220" w:rsidRPr="00305F89">
        <w:rPr>
          <w:b/>
          <w:bCs/>
          <w:szCs w:val="18"/>
        </w:rPr>
        <w:t xml:space="preserve"> </w:t>
      </w:r>
      <w:r w:rsidR="00596220" w:rsidRPr="00305F89">
        <w:rPr>
          <w:szCs w:val="18"/>
        </w:rPr>
        <w:t xml:space="preserve">below </w:t>
      </w:r>
      <w:r w:rsidR="00596220">
        <w:rPr>
          <w:szCs w:val="18"/>
        </w:rPr>
        <w:t>shows the number of councils with progressively increasing levels of debt from nil to over $50 Million of interest</w:t>
      </w:r>
      <w:r w:rsidR="00081AF7">
        <w:rPr>
          <w:szCs w:val="18"/>
        </w:rPr>
        <w:t>-</w:t>
      </w:r>
      <w:r w:rsidR="00596220">
        <w:rPr>
          <w:szCs w:val="18"/>
        </w:rPr>
        <w:t>bearing debt on the balance sheet.</w:t>
      </w:r>
    </w:p>
    <w:p w14:paraId="65205C68" w14:textId="01766948" w:rsidR="00596220" w:rsidRDefault="00596220" w:rsidP="00596220">
      <w:pPr>
        <w:pStyle w:val="Caption"/>
        <w:rPr>
          <w:b/>
          <w:bCs/>
          <w:i w:val="0"/>
          <w:iCs w:val="0"/>
        </w:rPr>
      </w:pPr>
      <w:r w:rsidRPr="005B6B08">
        <w:rPr>
          <w:b/>
          <w:bCs/>
          <w:i w:val="0"/>
          <w:iCs w:val="0"/>
        </w:rPr>
        <w:t>Figure</w:t>
      </w:r>
      <w:r>
        <w:rPr>
          <w:b/>
          <w:bCs/>
          <w:i w:val="0"/>
          <w:iCs w:val="0"/>
        </w:rPr>
        <w:t xml:space="preserve"> 46 Victorian Coun</w:t>
      </w:r>
      <w:r w:rsidR="000A2CC4">
        <w:rPr>
          <w:b/>
          <w:bCs/>
          <w:i w:val="0"/>
          <w:iCs w:val="0"/>
        </w:rPr>
        <w:t>c</w:t>
      </w:r>
      <w:r>
        <w:rPr>
          <w:b/>
          <w:bCs/>
          <w:i w:val="0"/>
          <w:iCs w:val="0"/>
        </w:rPr>
        <w:t>ils with significant debt in 2021-22 Budgets</w:t>
      </w:r>
    </w:p>
    <w:p w14:paraId="2E183AC8" w14:textId="6B2004D3" w:rsidR="00CC7CE7" w:rsidRDefault="004A2A54" w:rsidP="00CC7CE7">
      <w:r w:rsidRPr="004A2A54">
        <w:rPr>
          <w:rFonts w:asciiTheme="minorHAnsi" w:hAnsiTheme="minorHAnsi" w:cstheme="minorHAnsi"/>
          <w:b/>
          <w:bCs/>
          <w:noProof/>
        </w:rPr>
        <mc:AlternateContent>
          <mc:Choice Requires="cx1">
            <w:drawing>
              <wp:inline distT="0" distB="0" distL="0" distR="0" wp14:anchorId="46660571" wp14:editId="02B27704">
                <wp:extent cx="5760085" cy="2503170"/>
                <wp:effectExtent l="0" t="0" r="12065" b="11430"/>
                <wp:docPr id="56" name="Chart 56">
                  <a:extLst xmlns:a="http://schemas.openxmlformats.org/drawingml/2006/main">
                    <a:ext uri="{FF2B5EF4-FFF2-40B4-BE49-F238E27FC236}">
                      <a16:creationId xmlns:a16="http://schemas.microsoft.com/office/drawing/2014/main" id="{A8BF9527-4236-416E-ABB5-7EBC6ED3F889}"/>
                    </a:ext>
                  </a:extLst>
                </wp:docPr>
                <wp:cNvGraphicFramePr/>
                <a:graphic xmlns:a="http://schemas.openxmlformats.org/drawingml/2006/main">
                  <a:graphicData uri="http://schemas.microsoft.com/office/drawing/2014/chartex">
                    <cx:chart xmlns:cx="http://schemas.microsoft.com/office/drawing/2014/chartex" xmlns:r="http://schemas.openxmlformats.org/officeDocument/2006/relationships" r:id="rId64"/>
                  </a:graphicData>
                </a:graphic>
              </wp:inline>
            </w:drawing>
          </mc:Choice>
          <mc:Fallback>
            <w:drawing>
              <wp:inline distT="0" distB="0" distL="0" distR="0" wp14:anchorId="46660571" wp14:editId="02B27704">
                <wp:extent cx="5760085" cy="2503170"/>
                <wp:effectExtent l="0" t="0" r="12065" b="11430"/>
                <wp:docPr id="56" name="Chart 56">
                  <a:extLst xmlns:a="http://schemas.openxmlformats.org/drawingml/2006/main">
                    <a:ext uri="{FF2B5EF4-FFF2-40B4-BE49-F238E27FC236}">
                      <a16:creationId xmlns:a16="http://schemas.microsoft.com/office/drawing/2014/main" id="{A8BF9527-4236-416E-ABB5-7EBC6ED3F889}"/>
                    </a:ext>
                  </a:extLst>
                </wp:docPr>
                <wp:cNvGraphicFramePr>
                  <a:graphicFrameLocks xmlns:a="http://schemas.openxmlformats.org/drawingml/2006/main" noGrp="1" noDrilldown="1" noSelect="1" noChangeAspect="1" noMove="1" noResize="1"/>
                </wp:cNvGraphicFramePr>
                <a:graphic xmlns:a="http://schemas.openxmlformats.org/drawingml/2006/main">
                  <a:graphicData uri="http://schemas.openxmlformats.org/drawingml/2006/picture">
                    <pic:pic xmlns:pic="http://schemas.openxmlformats.org/drawingml/2006/picture">
                      <pic:nvPicPr>
                        <pic:cNvPr id="56" name="Chart 56">
                          <a:extLst>
                            <a:ext uri="{FF2B5EF4-FFF2-40B4-BE49-F238E27FC236}">
                              <a16:creationId xmlns:a16="http://schemas.microsoft.com/office/drawing/2014/main" id="{A8BF9527-4236-416E-ABB5-7EBC6ED3F889}"/>
                            </a:ext>
                          </a:extLst>
                        </pic:cNvPr>
                        <pic:cNvPicPr>
                          <a:picLocks noGrp="1" noRot="1" noChangeAspect="1" noMove="1" noResize="1" noEditPoints="1" noAdjustHandles="1" noChangeArrowheads="1" noChangeShapeType="1"/>
                        </pic:cNvPicPr>
                      </pic:nvPicPr>
                      <pic:blipFill>
                        <a:blip r:embed="rId68"/>
                        <a:stretch>
                          <a:fillRect/>
                        </a:stretch>
                      </pic:blipFill>
                      <pic:spPr>
                        <a:xfrm>
                          <a:off x="0" y="0"/>
                          <a:ext cx="5760085" cy="2503170"/>
                        </a:xfrm>
                        <a:prstGeom prst="rect">
                          <a:avLst/>
                        </a:prstGeom>
                      </pic:spPr>
                    </pic:pic>
                  </a:graphicData>
                </a:graphic>
              </wp:inline>
            </w:drawing>
          </mc:Fallback>
        </mc:AlternateContent>
      </w:r>
    </w:p>
    <w:p w14:paraId="07C596AD" w14:textId="77777777" w:rsidR="00596220" w:rsidRDefault="00596220" w:rsidP="00596220">
      <w:pPr>
        <w:pStyle w:val="BodyText"/>
        <w:spacing w:before="0" w:line="240" w:lineRule="auto"/>
        <w:rPr>
          <w:sz w:val="16"/>
          <w:szCs w:val="16"/>
        </w:rPr>
      </w:pPr>
      <w:r w:rsidRPr="00836333">
        <w:rPr>
          <w:sz w:val="16"/>
          <w:szCs w:val="16"/>
        </w:rPr>
        <w:t xml:space="preserve">Source: </w:t>
      </w:r>
      <w:r>
        <w:rPr>
          <w:sz w:val="16"/>
          <w:szCs w:val="16"/>
        </w:rPr>
        <w:t>2021-22</w:t>
      </w:r>
      <w:r w:rsidRPr="00836333">
        <w:rPr>
          <w:sz w:val="16"/>
          <w:szCs w:val="16"/>
        </w:rPr>
        <w:t xml:space="preserve"> </w:t>
      </w:r>
      <w:r>
        <w:rPr>
          <w:sz w:val="16"/>
          <w:szCs w:val="16"/>
        </w:rPr>
        <w:t>adopted</w:t>
      </w:r>
      <w:r w:rsidRPr="00836333">
        <w:rPr>
          <w:sz w:val="16"/>
          <w:szCs w:val="16"/>
        </w:rPr>
        <w:t xml:space="preserve"> budgets</w:t>
      </w:r>
    </w:p>
    <w:p w14:paraId="7293CD6A" w14:textId="1B630DD4" w:rsidR="00CC7CE7" w:rsidRDefault="00CC7CE7" w:rsidP="00CC7CE7"/>
    <w:p w14:paraId="4216384F" w14:textId="01ED850F" w:rsidR="00596220" w:rsidRDefault="00596220" w:rsidP="00CC7CE7"/>
    <w:p w14:paraId="10163D8F" w14:textId="1C500EFC" w:rsidR="00596220" w:rsidRDefault="004E6421" w:rsidP="00CC7CE7">
      <w:r>
        <w:t xml:space="preserve">Collectively, </w:t>
      </w:r>
      <w:r w:rsidR="00596220">
        <w:t>Victo</w:t>
      </w:r>
      <w:r w:rsidR="00081AF7">
        <w:t>ri</w:t>
      </w:r>
      <w:r w:rsidR="00596220">
        <w:t xml:space="preserve">an </w:t>
      </w:r>
      <w:r w:rsidR="001204D0">
        <w:t>c</w:t>
      </w:r>
      <w:r w:rsidR="00596220">
        <w:t xml:space="preserve">ouncils carry significantly less </w:t>
      </w:r>
      <w:r w:rsidR="001204D0">
        <w:t>p</w:t>
      </w:r>
      <w:r>
        <w:t xml:space="preserve">er </w:t>
      </w:r>
      <w:r w:rsidR="001204D0">
        <w:t>c</w:t>
      </w:r>
      <w:r>
        <w:t xml:space="preserve">apita </w:t>
      </w:r>
      <w:r w:rsidR="00596220">
        <w:t xml:space="preserve">debt on their balance sheet as compared to Local Government Areas in the other states and territories. </w:t>
      </w:r>
      <w:r w:rsidR="00596220" w:rsidRPr="00305F89">
        <w:rPr>
          <w:b/>
          <w:bCs/>
          <w:szCs w:val="18"/>
        </w:rPr>
        <w:t>Figure 4</w:t>
      </w:r>
      <w:r w:rsidR="00596220">
        <w:rPr>
          <w:b/>
          <w:bCs/>
          <w:szCs w:val="18"/>
        </w:rPr>
        <w:t>7</w:t>
      </w:r>
      <w:r w:rsidR="00596220" w:rsidRPr="00305F89">
        <w:rPr>
          <w:b/>
          <w:bCs/>
          <w:szCs w:val="18"/>
        </w:rPr>
        <w:t xml:space="preserve"> </w:t>
      </w:r>
      <w:r w:rsidR="00596220" w:rsidRPr="00305F89">
        <w:rPr>
          <w:szCs w:val="18"/>
        </w:rPr>
        <w:t xml:space="preserve">below </w:t>
      </w:r>
      <w:r w:rsidR="00596220">
        <w:rPr>
          <w:szCs w:val="18"/>
        </w:rPr>
        <w:t xml:space="preserve">shows per </w:t>
      </w:r>
      <w:r w:rsidR="001204D0">
        <w:rPr>
          <w:szCs w:val="18"/>
        </w:rPr>
        <w:t>c</w:t>
      </w:r>
      <w:r w:rsidR="00596220">
        <w:rPr>
          <w:szCs w:val="18"/>
        </w:rPr>
        <w:t xml:space="preserve">apita debt in </w:t>
      </w:r>
      <w:r w:rsidR="00C844BE">
        <w:rPr>
          <w:szCs w:val="18"/>
        </w:rPr>
        <w:t xml:space="preserve">councils </w:t>
      </w:r>
      <w:r w:rsidR="00596220">
        <w:rPr>
          <w:szCs w:val="18"/>
        </w:rPr>
        <w:t>for Victoria and other states and territories across Australia.</w:t>
      </w:r>
    </w:p>
    <w:p w14:paraId="45C97073" w14:textId="0DE905E0" w:rsidR="00596220" w:rsidRDefault="00596220" w:rsidP="00596220">
      <w:pPr>
        <w:pStyle w:val="Caption"/>
        <w:rPr>
          <w:b/>
          <w:bCs/>
          <w:i w:val="0"/>
          <w:iCs w:val="0"/>
        </w:rPr>
      </w:pPr>
      <w:r>
        <w:rPr>
          <w:noProof/>
        </w:rPr>
        <mc:AlternateContent>
          <mc:Choice Requires="cx4">
            <w:drawing>
              <wp:anchor distT="0" distB="0" distL="114300" distR="114300" simplePos="0" relativeHeight="251679745" behindDoc="0" locked="0" layoutInCell="1" allowOverlap="1" wp14:anchorId="3F013A60" wp14:editId="264CEDEB">
                <wp:simplePos x="0" y="0"/>
                <wp:positionH relativeFrom="page">
                  <wp:align>left</wp:align>
                </wp:positionH>
                <wp:positionV relativeFrom="paragraph">
                  <wp:posOffset>290831</wp:posOffset>
                </wp:positionV>
                <wp:extent cx="9267825" cy="4905375"/>
                <wp:effectExtent l="0" t="0" r="9525" b="9525"/>
                <wp:wrapSquare wrapText="bothSides"/>
                <wp:docPr id="57" name="Chart 57">
                  <a:extLst xmlns:a="http://schemas.openxmlformats.org/drawingml/2006/main">
                    <a:ext uri="{FF2B5EF4-FFF2-40B4-BE49-F238E27FC236}">
                      <a16:creationId xmlns:a16="http://schemas.microsoft.com/office/drawing/2014/main" id="{3087ADC9-27E9-4424-9415-A2F9FB9AC16A}"/>
                    </a:ext>
                  </a:extLst>
                </wp:docPr>
                <wp:cNvGraphicFramePr/>
                <a:graphic xmlns:a="http://schemas.openxmlformats.org/drawingml/2006/main">
                  <a:graphicData uri="http://schemas.microsoft.com/office/drawing/2014/chartex">
                    <cx:chart xmlns:cx="http://schemas.microsoft.com/office/drawing/2014/chartex" xmlns:r="http://schemas.openxmlformats.org/officeDocument/2006/relationships" r:id="rId69"/>
                  </a:graphicData>
                </a:graphic>
                <wp14:sizeRelH relativeFrom="margin">
                  <wp14:pctWidth>0</wp14:pctWidth>
                </wp14:sizeRelH>
                <wp14:sizeRelV relativeFrom="margin">
                  <wp14:pctHeight>0</wp14:pctHeight>
                </wp14:sizeRelV>
              </wp:anchor>
            </w:drawing>
          </mc:Choice>
          <mc:Fallback>
            <w:drawing>
              <wp:anchor distT="0" distB="0" distL="114300" distR="114300" simplePos="0" relativeHeight="251679745" behindDoc="0" locked="0" layoutInCell="1" allowOverlap="1" wp14:anchorId="3F013A60" wp14:editId="264CEDEB">
                <wp:simplePos x="0" y="0"/>
                <wp:positionH relativeFrom="page">
                  <wp:align>left</wp:align>
                </wp:positionH>
                <wp:positionV relativeFrom="paragraph">
                  <wp:posOffset>290831</wp:posOffset>
                </wp:positionV>
                <wp:extent cx="9267825" cy="4905375"/>
                <wp:effectExtent l="0" t="0" r="9525" b="9525"/>
                <wp:wrapSquare wrapText="bothSides"/>
                <wp:docPr id="57" name="Chart 57">
                  <a:extLst xmlns:a="http://schemas.openxmlformats.org/drawingml/2006/main">
                    <a:ext uri="{FF2B5EF4-FFF2-40B4-BE49-F238E27FC236}">
                      <a16:creationId xmlns:a16="http://schemas.microsoft.com/office/drawing/2014/main" id="{3087ADC9-27E9-4424-9415-A2F9FB9AC16A}"/>
                    </a:ext>
                  </a:extLst>
                </wp:docPr>
                <wp:cNvGraphicFramePr>
                  <a:graphicFrameLocks xmlns:a="http://schemas.openxmlformats.org/drawingml/2006/main" noGrp="1" noDrilldown="1" noSelect="1" noChangeAspect="1" noMove="1" noResize="1"/>
                </wp:cNvGraphicFramePr>
                <a:graphic xmlns:a="http://schemas.openxmlformats.org/drawingml/2006/main">
                  <a:graphicData uri="http://schemas.openxmlformats.org/drawingml/2006/picture">
                    <pic:pic xmlns:pic="http://schemas.openxmlformats.org/drawingml/2006/picture">
                      <pic:nvPicPr>
                        <pic:cNvPr id="57" name="Chart 57">
                          <a:extLst>
                            <a:ext uri="{FF2B5EF4-FFF2-40B4-BE49-F238E27FC236}">
                              <a16:creationId xmlns:a16="http://schemas.microsoft.com/office/drawing/2014/main" id="{3087ADC9-27E9-4424-9415-A2F9FB9AC16A}"/>
                            </a:ext>
                          </a:extLst>
                        </pic:cNvPr>
                        <pic:cNvPicPr>
                          <a:picLocks noGrp="1" noRot="1" noChangeAspect="1" noMove="1" noResize="1" noEditPoints="1" noAdjustHandles="1" noChangeArrowheads="1" noChangeShapeType="1"/>
                        </pic:cNvPicPr>
                      </pic:nvPicPr>
                      <pic:blipFill>
                        <a:blip r:embed="rId70"/>
                        <a:stretch>
                          <a:fillRect/>
                        </a:stretch>
                      </pic:blipFill>
                      <pic:spPr>
                        <a:xfrm>
                          <a:off x="0" y="0"/>
                          <a:ext cx="9267825" cy="4905375"/>
                        </a:xfrm>
                        <a:prstGeom prst="rect">
                          <a:avLst/>
                        </a:prstGeom>
                      </pic:spPr>
                    </pic:pic>
                  </a:graphicData>
                </a:graphic>
                <wp14:sizeRelH relativeFrom="margin">
                  <wp14:pctWidth>0</wp14:pctWidth>
                </wp14:sizeRelH>
                <wp14:sizeRelV relativeFrom="margin">
                  <wp14:pctHeight>0</wp14:pctHeight>
                </wp14:sizeRelV>
              </wp:anchor>
            </w:drawing>
          </mc:Fallback>
        </mc:AlternateContent>
      </w:r>
      <w:r w:rsidRPr="005B6B08">
        <w:rPr>
          <w:b/>
          <w:bCs/>
          <w:i w:val="0"/>
          <w:iCs w:val="0"/>
        </w:rPr>
        <w:t>Figure</w:t>
      </w:r>
      <w:r>
        <w:rPr>
          <w:b/>
          <w:bCs/>
          <w:i w:val="0"/>
          <w:iCs w:val="0"/>
        </w:rPr>
        <w:t xml:space="preserve"> 4</w:t>
      </w:r>
      <w:r w:rsidR="004E6421">
        <w:rPr>
          <w:b/>
          <w:bCs/>
          <w:i w:val="0"/>
          <w:iCs w:val="0"/>
        </w:rPr>
        <w:t>7</w:t>
      </w:r>
      <w:r>
        <w:rPr>
          <w:b/>
          <w:bCs/>
          <w:i w:val="0"/>
          <w:iCs w:val="0"/>
        </w:rPr>
        <w:t xml:space="preserve"> </w:t>
      </w:r>
      <w:r w:rsidR="004E6421">
        <w:rPr>
          <w:b/>
          <w:bCs/>
          <w:i w:val="0"/>
          <w:iCs w:val="0"/>
        </w:rPr>
        <w:t>Per Capita debt by Local Government Sector (2019-20)</w:t>
      </w:r>
    </w:p>
    <w:p w14:paraId="2B3C55A4" w14:textId="12C6AD5B" w:rsidR="00CC7CE7" w:rsidRDefault="00CC7CE7" w:rsidP="00CC7CE7"/>
    <w:p w14:paraId="44AE516A" w14:textId="35D77253" w:rsidR="00CC7CE7" w:rsidRDefault="00596220" w:rsidP="00CC7CE7">
      <w:r>
        <w:t xml:space="preserve">Source: </w:t>
      </w:r>
      <w:r w:rsidRPr="00596220">
        <w:t>Financial data: Australian Bureau of Statistics, Government Finance Statistics, 2019-20</w:t>
      </w:r>
      <w:r>
        <w:t xml:space="preserve">; </w:t>
      </w:r>
      <w:r w:rsidRPr="00596220">
        <w:t xml:space="preserve">Australian Bureau of Statistics, National, state and territory population December 2020 </w:t>
      </w:r>
      <w:r w:rsidR="00CC7CE7">
        <w:br w:type="page"/>
      </w:r>
    </w:p>
    <w:p w14:paraId="6E762B5E" w14:textId="77777777" w:rsidR="00CC7CE7" w:rsidRDefault="00CC7CE7" w:rsidP="00CC7CE7">
      <w:pPr>
        <w:pStyle w:val="Heading1"/>
      </w:pPr>
      <w:bookmarkStart w:id="51" w:name="_Toc48848024"/>
      <w:bookmarkStart w:id="52" w:name="_Toc81424208"/>
      <w:r>
        <w:lastRenderedPageBreak/>
        <w:t>Conclusion</w:t>
      </w:r>
      <w:bookmarkEnd w:id="51"/>
      <w:bookmarkEnd w:id="52"/>
    </w:p>
    <w:p w14:paraId="466AA983" w14:textId="71D39D48" w:rsidR="00CC7CE7" w:rsidRPr="00305F89" w:rsidRDefault="00CC7CE7" w:rsidP="00CC7CE7">
      <w:pPr>
        <w:rPr>
          <w:szCs w:val="18"/>
        </w:rPr>
      </w:pPr>
      <w:r w:rsidRPr="00305F89">
        <w:rPr>
          <w:szCs w:val="18"/>
        </w:rPr>
        <w:t>Despite the adverse impact of COVID-19 on both budgeted revenue and expenditure items</w:t>
      </w:r>
      <w:r w:rsidR="00716E08">
        <w:rPr>
          <w:szCs w:val="18"/>
        </w:rPr>
        <w:t xml:space="preserve"> during last financial year</w:t>
      </w:r>
      <w:r w:rsidRPr="00305F89">
        <w:rPr>
          <w:szCs w:val="18"/>
        </w:rPr>
        <w:t>, Victorian councils remain well placed to meet the economic challenges of the pandemic in the short term.</w:t>
      </w:r>
      <w:r w:rsidR="00716E08">
        <w:rPr>
          <w:szCs w:val="18"/>
        </w:rPr>
        <w:t xml:space="preserve"> The sector has </w:t>
      </w:r>
      <w:r w:rsidR="00441F07">
        <w:rPr>
          <w:szCs w:val="18"/>
        </w:rPr>
        <w:t xml:space="preserve">generally </w:t>
      </w:r>
      <w:r w:rsidR="00716E08">
        <w:rPr>
          <w:szCs w:val="18"/>
        </w:rPr>
        <w:t>budgeted for a</w:t>
      </w:r>
      <w:r w:rsidR="00AE1592">
        <w:rPr>
          <w:szCs w:val="18"/>
        </w:rPr>
        <w:t>n economic</w:t>
      </w:r>
      <w:r w:rsidR="00716E08">
        <w:rPr>
          <w:szCs w:val="18"/>
        </w:rPr>
        <w:t xml:space="preserve"> recovery in FY 2021-22 and individual revenue </w:t>
      </w:r>
      <w:r w:rsidR="00402C38">
        <w:rPr>
          <w:szCs w:val="18"/>
        </w:rPr>
        <w:t>streams</w:t>
      </w:r>
      <w:r w:rsidR="00716E08">
        <w:rPr>
          <w:szCs w:val="18"/>
        </w:rPr>
        <w:t xml:space="preserve"> are budgeted to be similar to pre-pandemic levels</w:t>
      </w:r>
      <w:r w:rsidR="000A2CC4">
        <w:rPr>
          <w:szCs w:val="18"/>
        </w:rPr>
        <w:t>,</w:t>
      </w:r>
      <w:r w:rsidR="00716E08">
        <w:rPr>
          <w:szCs w:val="18"/>
        </w:rPr>
        <w:t xml:space="preserve"> if not better.</w:t>
      </w:r>
      <w:r w:rsidRPr="00305F89">
        <w:rPr>
          <w:szCs w:val="18"/>
        </w:rPr>
        <w:t xml:space="preserve"> The sector collectively entered the pandemic in a relatively strong financial position</w:t>
      </w:r>
      <w:r w:rsidR="00057FF6">
        <w:rPr>
          <w:szCs w:val="18"/>
        </w:rPr>
        <w:t xml:space="preserve"> based on solid </w:t>
      </w:r>
      <w:r w:rsidR="008B0665">
        <w:rPr>
          <w:szCs w:val="18"/>
        </w:rPr>
        <w:t>financial performance results in recent years</w:t>
      </w:r>
      <w:r w:rsidR="000A2CC4">
        <w:rPr>
          <w:szCs w:val="18"/>
        </w:rPr>
        <w:t xml:space="preserve">. </w:t>
      </w:r>
      <w:r w:rsidR="00DA789A">
        <w:rPr>
          <w:szCs w:val="18"/>
        </w:rPr>
        <w:t xml:space="preserve">Councils are generally </w:t>
      </w:r>
      <w:r w:rsidR="00716E08">
        <w:rPr>
          <w:szCs w:val="18"/>
        </w:rPr>
        <w:t xml:space="preserve">well placed to respond to </w:t>
      </w:r>
      <w:r w:rsidR="00DA789A">
        <w:rPr>
          <w:szCs w:val="18"/>
        </w:rPr>
        <w:t xml:space="preserve">the economic impacts of </w:t>
      </w:r>
      <w:r w:rsidR="00716E08">
        <w:rPr>
          <w:szCs w:val="18"/>
        </w:rPr>
        <w:t xml:space="preserve">future outbreaks of </w:t>
      </w:r>
      <w:r w:rsidR="0038482C">
        <w:rPr>
          <w:szCs w:val="18"/>
        </w:rPr>
        <w:t>c</w:t>
      </w:r>
      <w:r w:rsidR="00716E08">
        <w:rPr>
          <w:szCs w:val="18"/>
        </w:rPr>
        <w:t>oronavirus</w:t>
      </w:r>
      <w:r w:rsidR="00A10BD4">
        <w:rPr>
          <w:szCs w:val="18"/>
        </w:rPr>
        <w:t>.</w:t>
      </w:r>
      <w:r w:rsidR="00716E08">
        <w:rPr>
          <w:szCs w:val="18"/>
        </w:rPr>
        <w:t xml:space="preserve"> </w:t>
      </w:r>
    </w:p>
    <w:p w14:paraId="04F5E3E1" w14:textId="2D29AA77" w:rsidR="00CC7CE7" w:rsidRPr="00305F89" w:rsidRDefault="00CC7CE7" w:rsidP="00CC7CE7">
      <w:pPr>
        <w:rPr>
          <w:szCs w:val="18"/>
        </w:rPr>
      </w:pPr>
      <w:r w:rsidRPr="00305F89">
        <w:rPr>
          <w:szCs w:val="18"/>
        </w:rPr>
        <w:t xml:space="preserve">While the </w:t>
      </w:r>
      <w:r w:rsidR="00716E08">
        <w:rPr>
          <w:szCs w:val="18"/>
        </w:rPr>
        <w:t xml:space="preserve">previous </w:t>
      </w:r>
      <w:r w:rsidR="00EA1BDF">
        <w:rPr>
          <w:szCs w:val="18"/>
        </w:rPr>
        <w:t>adopted</w:t>
      </w:r>
      <w:r w:rsidRPr="00305F89">
        <w:rPr>
          <w:szCs w:val="18"/>
        </w:rPr>
        <w:t xml:space="preserve"> budgets for FY </w:t>
      </w:r>
      <w:r w:rsidR="002C23E2">
        <w:rPr>
          <w:szCs w:val="18"/>
        </w:rPr>
        <w:t>202</w:t>
      </w:r>
      <w:r w:rsidR="00716E08">
        <w:rPr>
          <w:szCs w:val="18"/>
        </w:rPr>
        <w:t>0</w:t>
      </w:r>
      <w:r w:rsidR="002C23E2">
        <w:rPr>
          <w:szCs w:val="18"/>
        </w:rPr>
        <w:t>-2</w:t>
      </w:r>
      <w:r w:rsidR="00716E08">
        <w:rPr>
          <w:szCs w:val="18"/>
        </w:rPr>
        <w:t>1</w:t>
      </w:r>
      <w:r w:rsidRPr="00305F89">
        <w:rPr>
          <w:szCs w:val="18"/>
        </w:rPr>
        <w:t xml:space="preserve"> indicate</w:t>
      </w:r>
      <w:r w:rsidR="00716E08">
        <w:rPr>
          <w:szCs w:val="18"/>
        </w:rPr>
        <w:t>d</w:t>
      </w:r>
      <w:r w:rsidRPr="00305F89">
        <w:rPr>
          <w:szCs w:val="18"/>
        </w:rPr>
        <w:t xml:space="preserve"> some deferrals and reductions of capital works, </w:t>
      </w:r>
      <w:r w:rsidR="00636C73">
        <w:rPr>
          <w:szCs w:val="18"/>
        </w:rPr>
        <w:t>collectively,</w:t>
      </w:r>
      <w:r w:rsidRPr="00305F89">
        <w:rPr>
          <w:szCs w:val="18"/>
        </w:rPr>
        <w:t xml:space="preserve"> Victorian councils have </w:t>
      </w:r>
      <w:r w:rsidR="00716E08">
        <w:rPr>
          <w:szCs w:val="18"/>
        </w:rPr>
        <w:t xml:space="preserve">budgeted a strong $4.17 billion worth of capital works </w:t>
      </w:r>
      <w:r w:rsidR="00F109C6">
        <w:rPr>
          <w:szCs w:val="18"/>
        </w:rPr>
        <w:t xml:space="preserve">in 2021-22 </w:t>
      </w:r>
      <w:r w:rsidR="00716E08">
        <w:rPr>
          <w:szCs w:val="18"/>
        </w:rPr>
        <w:t>which will deliver jobs and stimulate local economies.</w:t>
      </w:r>
    </w:p>
    <w:p w14:paraId="6833E7AF" w14:textId="0422C305" w:rsidR="00CC7CE7" w:rsidRPr="00305F89" w:rsidRDefault="00716E08" w:rsidP="00CC7CE7">
      <w:pPr>
        <w:rPr>
          <w:szCs w:val="18"/>
        </w:rPr>
      </w:pPr>
      <w:r>
        <w:rPr>
          <w:szCs w:val="18"/>
        </w:rPr>
        <w:t>Any future</w:t>
      </w:r>
      <w:r w:rsidR="00CC7CE7" w:rsidRPr="00305F89">
        <w:rPr>
          <w:szCs w:val="18"/>
        </w:rPr>
        <w:t xml:space="preserve"> loss of income from statutory fees and fines and user fees as a result of council facility closures </w:t>
      </w:r>
      <w:r>
        <w:rPr>
          <w:szCs w:val="18"/>
        </w:rPr>
        <w:t>will be</w:t>
      </w:r>
      <w:r w:rsidR="00CC7CE7" w:rsidRPr="00305F89">
        <w:rPr>
          <w:szCs w:val="18"/>
        </w:rPr>
        <w:t xml:space="preserve"> concerning for metropolitan councils as these funds are a particularly important component of own source revenue for this cohort of councils. The </w:t>
      </w:r>
      <w:r w:rsidR="002C23E2">
        <w:rPr>
          <w:szCs w:val="18"/>
        </w:rPr>
        <w:t>2021-22</w:t>
      </w:r>
      <w:r w:rsidR="00CC7CE7" w:rsidRPr="00305F89">
        <w:rPr>
          <w:szCs w:val="18"/>
        </w:rPr>
        <w:t xml:space="preserve"> </w:t>
      </w:r>
      <w:r w:rsidR="00EA1BDF">
        <w:rPr>
          <w:szCs w:val="18"/>
        </w:rPr>
        <w:t>adopted</w:t>
      </w:r>
      <w:r w:rsidR="00CC7CE7" w:rsidRPr="00305F89">
        <w:rPr>
          <w:szCs w:val="18"/>
        </w:rPr>
        <w:t xml:space="preserve"> budgets </w:t>
      </w:r>
      <w:r w:rsidR="00BB7D2F">
        <w:rPr>
          <w:szCs w:val="18"/>
        </w:rPr>
        <w:t>were premised on</w:t>
      </w:r>
      <w:r>
        <w:rPr>
          <w:szCs w:val="18"/>
        </w:rPr>
        <w:t xml:space="preserve"> </w:t>
      </w:r>
      <w:r w:rsidR="00170E1E">
        <w:rPr>
          <w:szCs w:val="18"/>
        </w:rPr>
        <w:t xml:space="preserve">a </w:t>
      </w:r>
      <w:r>
        <w:rPr>
          <w:szCs w:val="18"/>
        </w:rPr>
        <w:t>return to pre-pandemic level</w:t>
      </w:r>
      <w:r w:rsidR="00170E1E">
        <w:rPr>
          <w:szCs w:val="18"/>
        </w:rPr>
        <w:t>s</w:t>
      </w:r>
      <w:r>
        <w:rPr>
          <w:szCs w:val="18"/>
        </w:rPr>
        <w:t xml:space="preserve"> of revenue from these sources. T</w:t>
      </w:r>
      <w:r w:rsidR="00CC7CE7" w:rsidRPr="00305F89">
        <w:rPr>
          <w:szCs w:val="18"/>
        </w:rPr>
        <w:t>he</w:t>
      </w:r>
      <w:r>
        <w:rPr>
          <w:szCs w:val="18"/>
        </w:rPr>
        <w:t>re will be a</w:t>
      </w:r>
      <w:r w:rsidR="00CC7CE7" w:rsidRPr="00305F89">
        <w:rPr>
          <w:szCs w:val="18"/>
        </w:rPr>
        <w:t xml:space="preserve"> direct impact </w:t>
      </w:r>
      <w:r w:rsidR="005A2937">
        <w:rPr>
          <w:szCs w:val="18"/>
        </w:rPr>
        <w:t>o</w:t>
      </w:r>
      <w:r w:rsidR="00CC7CE7" w:rsidRPr="00305F89">
        <w:rPr>
          <w:szCs w:val="18"/>
        </w:rPr>
        <w:t>n the financial performance (including adjusted underlying results) for metropolitan councils</w:t>
      </w:r>
      <w:r w:rsidR="00BC5101">
        <w:rPr>
          <w:szCs w:val="18"/>
        </w:rPr>
        <w:t xml:space="preserve"> if income from these sources is again reduced</w:t>
      </w:r>
      <w:r w:rsidR="00CC7CE7" w:rsidRPr="00305F89">
        <w:rPr>
          <w:szCs w:val="18"/>
        </w:rPr>
        <w:t xml:space="preserve">. The </w:t>
      </w:r>
      <w:r>
        <w:rPr>
          <w:szCs w:val="18"/>
        </w:rPr>
        <w:t xml:space="preserve">forecast actual results for 2020-21 show that the </w:t>
      </w:r>
      <w:r w:rsidR="00CC7CE7" w:rsidRPr="00305F89">
        <w:rPr>
          <w:szCs w:val="18"/>
        </w:rPr>
        <w:t xml:space="preserve">extended lockdowns in Victoria </w:t>
      </w:r>
      <w:r w:rsidR="00874358">
        <w:rPr>
          <w:szCs w:val="18"/>
        </w:rPr>
        <w:t xml:space="preserve">in 2020 </w:t>
      </w:r>
      <w:r w:rsidR="00CC7CE7" w:rsidRPr="00305F89">
        <w:rPr>
          <w:szCs w:val="18"/>
        </w:rPr>
        <w:t>have further adversely impact</w:t>
      </w:r>
      <w:r>
        <w:rPr>
          <w:szCs w:val="18"/>
        </w:rPr>
        <w:t>ed</w:t>
      </w:r>
      <w:r w:rsidR="00CC7CE7" w:rsidRPr="00305F89">
        <w:rPr>
          <w:szCs w:val="18"/>
        </w:rPr>
        <w:t xml:space="preserve"> on</w:t>
      </w:r>
      <w:r w:rsidR="00D5054F">
        <w:rPr>
          <w:szCs w:val="18"/>
        </w:rPr>
        <w:t xml:space="preserve"> statutory fees</w:t>
      </w:r>
      <w:r w:rsidR="001D27E0">
        <w:rPr>
          <w:szCs w:val="18"/>
        </w:rPr>
        <w:t xml:space="preserve"> and fines and user fees</w:t>
      </w:r>
      <w:r w:rsidR="00CC7CE7" w:rsidRPr="00305F89">
        <w:rPr>
          <w:szCs w:val="18"/>
        </w:rPr>
        <w:t xml:space="preserve">, beyond what </w:t>
      </w:r>
      <w:r>
        <w:rPr>
          <w:szCs w:val="18"/>
        </w:rPr>
        <w:t>was</w:t>
      </w:r>
      <w:r w:rsidR="00CC7CE7" w:rsidRPr="00305F89">
        <w:rPr>
          <w:szCs w:val="18"/>
        </w:rPr>
        <w:t xml:space="preserve"> estimated in the </w:t>
      </w:r>
      <w:r w:rsidR="002C23E2">
        <w:rPr>
          <w:szCs w:val="18"/>
        </w:rPr>
        <w:t>202</w:t>
      </w:r>
      <w:r w:rsidR="00874358">
        <w:rPr>
          <w:szCs w:val="18"/>
        </w:rPr>
        <w:t>0</w:t>
      </w:r>
      <w:r w:rsidR="002C23E2">
        <w:rPr>
          <w:szCs w:val="18"/>
        </w:rPr>
        <w:t>-2</w:t>
      </w:r>
      <w:r w:rsidR="00874358">
        <w:rPr>
          <w:szCs w:val="18"/>
        </w:rPr>
        <w:t>1</w:t>
      </w:r>
      <w:r w:rsidR="00CC7CE7" w:rsidRPr="00305F89">
        <w:rPr>
          <w:szCs w:val="18"/>
        </w:rPr>
        <w:t xml:space="preserve"> </w:t>
      </w:r>
      <w:r w:rsidR="00EA1BDF">
        <w:rPr>
          <w:szCs w:val="18"/>
        </w:rPr>
        <w:t>adopted</w:t>
      </w:r>
      <w:r w:rsidR="00CC7CE7" w:rsidRPr="00305F89">
        <w:rPr>
          <w:szCs w:val="18"/>
        </w:rPr>
        <w:t xml:space="preserve"> budgets.</w:t>
      </w:r>
      <w:r>
        <w:rPr>
          <w:szCs w:val="18"/>
        </w:rPr>
        <w:t xml:space="preserve"> However, th</w:t>
      </w:r>
      <w:r w:rsidR="005F0F36">
        <w:rPr>
          <w:szCs w:val="18"/>
        </w:rPr>
        <w:t>is</w:t>
      </w:r>
      <w:r>
        <w:rPr>
          <w:szCs w:val="18"/>
        </w:rPr>
        <w:t xml:space="preserve"> loss of income was </w:t>
      </w:r>
      <w:r w:rsidR="005F0F36">
        <w:rPr>
          <w:szCs w:val="18"/>
        </w:rPr>
        <w:t>more than</w:t>
      </w:r>
      <w:r>
        <w:rPr>
          <w:szCs w:val="18"/>
        </w:rPr>
        <w:t xml:space="preserve"> offset by additional </w:t>
      </w:r>
      <w:r w:rsidR="004662EE">
        <w:rPr>
          <w:szCs w:val="18"/>
        </w:rPr>
        <w:t xml:space="preserve">support </w:t>
      </w:r>
      <w:r>
        <w:rPr>
          <w:szCs w:val="18"/>
        </w:rPr>
        <w:t xml:space="preserve">grants made available to the sector by </w:t>
      </w:r>
      <w:r w:rsidR="00B34A07">
        <w:rPr>
          <w:szCs w:val="18"/>
        </w:rPr>
        <w:t xml:space="preserve">the </w:t>
      </w:r>
      <w:r>
        <w:rPr>
          <w:szCs w:val="18"/>
        </w:rPr>
        <w:t>Commonwealth and Victorian government</w:t>
      </w:r>
      <w:r w:rsidR="00B34A07">
        <w:rPr>
          <w:szCs w:val="18"/>
        </w:rPr>
        <w:t>s</w:t>
      </w:r>
      <w:r>
        <w:rPr>
          <w:szCs w:val="18"/>
        </w:rPr>
        <w:t>.</w:t>
      </w:r>
      <w:r w:rsidR="00CC7CE7" w:rsidRPr="00305F89">
        <w:rPr>
          <w:szCs w:val="18"/>
        </w:rPr>
        <w:t xml:space="preserve"> </w:t>
      </w:r>
    </w:p>
    <w:p w14:paraId="2A4C0037" w14:textId="77777777" w:rsidR="00CC7CE7" w:rsidRPr="00305F89" w:rsidRDefault="00CC7CE7" w:rsidP="00CC7CE7">
      <w:pPr>
        <w:rPr>
          <w:szCs w:val="18"/>
        </w:rPr>
      </w:pPr>
      <w:r w:rsidRPr="00305F89">
        <w:rPr>
          <w:szCs w:val="18"/>
        </w:rPr>
        <w:t>As own source revenue reduces, councils will look to alternative revenue streams to supplement their finances. New borrowings in addition to the grant funding from the Commonwealth and State government may be an option to continue to deliver on council capital works programs. The existing strong liquidity position of the sector would help councils sustain debt repayments in the short term and the record lowest interest rates in Australia also make the increased use of debt a relatively viable option in such a scenario.</w:t>
      </w:r>
    </w:p>
    <w:p w14:paraId="40B0F713" w14:textId="45812E34" w:rsidR="00CC7CE7" w:rsidRPr="00305F89" w:rsidRDefault="00CC7CE7" w:rsidP="00CC7CE7">
      <w:pPr>
        <w:rPr>
          <w:szCs w:val="18"/>
        </w:rPr>
      </w:pPr>
      <w:r w:rsidRPr="00305F89">
        <w:rPr>
          <w:szCs w:val="18"/>
        </w:rPr>
        <w:t xml:space="preserve">Sound financial planning and management can help councils continue to adapt in these challenging times. </w:t>
      </w:r>
      <w:r w:rsidR="005946ED">
        <w:rPr>
          <w:szCs w:val="18"/>
        </w:rPr>
        <w:t xml:space="preserve">Due to </w:t>
      </w:r>
      <w:r w:rsidR="00716E08">
        <w:rPr>
          <w:szCs w:val="18"/>
        </w:rPr>
        <w:t xml:space="preserve">the </w:t>
      </w:r>
      <w:r w:rsidR="002126BC">
        <w:rPr>
          <w:szCs w:val="18"/>
        </w:rPr>
        <w:t xml:space="preserve">recent </w:t>
      </w:r>
      <w:r w:rsidR="00716E08">
        <w:rPr>
          <w:szCs w:val="18"/>
        </w:rPr>
        <w:t>outbreak</w:t>
      </w:r>
      <w:r w:rsidR="002126BC">
        <w:rPr>
          <w:szCs w:val="18"/>
        </w:rPr>
        <w:t>s</w:t>
      </w:r>
      <w:r w:rsidR="00716E08">
        <w:rPr>
          <w:szCs w:val="18"/>
        </w:rPr>
        <w:t xml:space="preserve"> of </w:t>
      </w:r>
      <w:r w:rsidR="001B78D0">
        <w:rPr>
          <w:szCs w:val="18"/>
        </w:rPr>
        <w:t xml:space="preserve">the </w:t>
      </w:r>
      <w:r w:rsidR="00716E08">
        <w:rPr>
          <w:szCs w:val="18"/>
        </w:rPr>
        <w:t xml:space="preserve">Delta variant of </w:t>
      </w:r>
      <w:r w:rsidR="00536CC0">
        <w:rPr>
          <w:szCs w:val="18"/>
        </w:rPr>
        <w:t>c</w:t>
      </w:r>
      <w:r w:rsidR="00716E08">
        <w:rPr>
          <w:szCs w:val="18"/>
        </w:rPr>
        <w:t xml:space="preserve">oronavirus in Victoria </w:t>
      </w:r>
      <w:r w:rsidR="00432F01">
        <w:rPr>
          <w:szCs w:val="18"/>
        </w:rPr>
        <w:t>(</w:t>
      </w:r>
      <w:r w:rsidR="00716E08">
        <w:rPr>
          <w:szCs w:val="18"/>
        </w:rPr>
        <w:t>which w</w:t>
      </w:r>
      <w:r w:rsidR="006D65C8">
        <w:rPr>
          <w:szCs w:val="18"/>
        </w:rPr>
        <w:t>ere</w:t>
      </w:r>
      <w:r w:rsidR="00716E08">
        <w:rPr>
          <w:szCs w:val="18"/>
        </w:rPr>
        <w:t xml:space="preserve"> not foreseen by council</w:t>
      </w:r>
      <w:r w:rsidR="002126BC">
        <w:rPr>
          <w:szCs w:val="18"/>
        </w:rPr>
        <w:t>s</w:t>
      </w:r>
      <w:r w:rsidR="00716E08">
        <w:rPr>
          <w:szCs w:val="18"/>
        </w:rPr>
        <w:t xml:space="preserve"> at the time of the preparation of budgets</w:t>
      </w:r>
      <w:r w:rsidR="00432F01">
        <w:rPr>
          <w:szCs w:val="18"/>
        </w:rPr>
        <w:t>)</w:t>
      </w:r>
      <w:r w:rsidR="00716E08">
        <w:rPr>
          <w:szCs w:val="18"/>
        </w:rPr>
        <w:t xml:space="preserve"> so</w:t>
      </w:r>
      <w:r w:rsidRPr="00305F89">
        <w:rPr>
          <w:szCs w:val="18"/>
        </w:rPr>
        <w:t xml:space="preserve">me councils </w:t>
      </w:r>
      <w:r w:rsidR="00716E08">
        <w:rPr>
          <w:szCs w:val="18"/>
        </w:rPr>
        <w:t xml:space="preserve">may choose to </w:t>
      </w:r>
      <w:r w:rsidRPr="00305F89">
        <w:rPr>
          <w:szCs w:val="18"/>
        </w:rPr>
        <w:t>realign their financial strategy in response</w:t>
      </w:r>
      <w:r w:rsidR="006D65C8">
        <w:rPr>
          <w:szCs w:val="18"/>
        </w:rPr>
        <w:t xml:space="preserve">. This may include </w:t>
      </w:r>
      <w:r w:rsidR="00ED0403">
        <w:rPr>
          <w:szCs w:val="18"/>
        </w:rPr>
        <w:t xml:space="preserve">the preparation of </w:t>
      </w:r>
      <w:r w:rsidRPr="00305F89">
        <w:rPr>
          <w:szCs w:val="18"/>
        </w:rPr>
        <w:t xml:space="preserve">subsequent revised budgets. </w:t>
      </w:r>
    </w:p>
    <w:p w14:paraId="60037D7A" w14:textId="73B127B6" w:rsidR="00EE29D5" w:rsidRDefault="00CC7CE7" w:rsidP="00CC7CE7">
      <w:pPr>
        <w:rPr>
          <w:szCs w:val="18"/>
        </w:rPr>
      </w:pPr>
      <w:r w:rsidRPr="00305F89">
        <w:rPr>
          <w:szCs w:val="18"/>
        </w:rPr>
        <w:t>The</w:t>
      </w:r>
      <w:r w:rsidR="006F43D5">
        <w:rPr>
          <w:szCs w:val="18"/>
        </w:rPr>
        <w:t xml:space="preserve"> economic impacts of this global pandemic </w:t>
      </w:r>
      <w:r w:rsidR="0094100E">
        <w:rPr>
          <w:szCs w:val="18"/>
        </w:rPr>
        <w:t>for a</w:t>
      </w:r>
      <w:r w:rsidR="00716E08">
        <w:rPr>
          <w:szCs w:val="18"/>
        </w:rPr>
        <w:t>ll levels of government in Australia</w:t>
      </w:r>
      <w:r w:rsidR="0094100E">
        <w:rPr>
          <w:szCs w:val="18"/>
        </w:rPr>
        <w:t xml:space="preserve"> continue to evolve,</w:t>
      </w:r>
      <w:r w:rsidR="00716E08">
        <w:rPr>
          <w:szCs w:val="18"/>
        </w:rPr>
        <w:t xml:space="preserve"> but </w:t>
      </w:r>
      <w:r w:rsidRPr="00305F89">
        <w:rPr>
          <w:szCs w:val="18"/>
        </w:rPr>
        <w:t xml:space="preserve">Victorian councils have options due to the relative strength of their finances. </w:t>
      </w:r>
    </w:p>
    <w:p w14:paraId="17A6F6AE" w14:textId="77777777" w:rsidR="00EE29D5" w:rsidRDefault="00EE29D5" w:rsidP="00CC7CE7">
      <w:pPr>
        <w:rPr>
          <w:szCs w:val="18"/>
        </w:rPr>
      </w:pPr>
    </w:p>
    <w:p w14:paraId="2D5C4892" w14:textId="77777777" w:rsidR="00EE29D5" w:rsidRDefault="00EE29D5">
      <w:pPr>
        <w:spacing w:before="0" w:line="276" w:lineRule="auto"/>
        <w:rPr>
          <w:szCs w:val="18"/>
        </w:rPr>
      </w:pPr>
      <w:r>
        <w:rPr>
          <w:szCs w:val="18"/>
        </w:rPr>
        <w:br w:type="page"/>
      </w:r>
    </w:p>
    <w:p w14:paraId="1E7FD9F1" w14:textId="14A7C523" w:rsidR="00EE29D5" w:rsidRDefault="00EE29D5" w:rsidP="00EE29D5">
      <w:pPr>
        <w:pStyle w:val="Heading1"/>
      </w:pPr>
      <w:bookmarkStart w:id="53" w:name="_Toc81424209"/>
      <w:r>
        <w:lastRenderedPageBreak/>
        <w:t>Glossary</w:t>
      </w:r>
      <w:bookmarkEnd w:id="53"/>
    </w:p>
    <w:p w14:paraId="0BC1A0C7" w14:textId="77777777" w:rsidR="00EE29D5" w:rsidRDefault="00EE29D5" w:rsidP="00EE29D5"/>
    <w:tbl>
      <w:tblPr>
        <w:tblW w:w="9781" w:type="dxa"/>
        <w:tblInd w:w="80" w:type="dxa"/>
        <w:tblLayout w:type="fixed"/>
        <w:tblCellMar>
          <w:left w:w="0" w:type="dxa"/>
          <w:right w:w="0" w:type="dxa"/>
        </w:tblCellMar>
        <w:tblLook w:val="0000" w:firstRow="0" w:lastRow="0" w:firstColumn="0" w:lastColumn="0" w:noHBand="0" w:noVBand="0"/>
      </w:tblPr>
      <w:tblGrid>
        <w:gridCol w:w="2047"/>
        <w:gridCol w:w="7734"/>
      </w:tblGrid>
      <w:tr w:rsidR="00EE29D5" w:rsidRPr="003126D9" w14:paraId="52A4953D" w14:textId="77777777" w:rsidTr="00E978AB">
        <w:trPr>
          <w:trHeight w:val="60"/>
        </w:trPr>
        <w:tc>
          <w:tcPr>
            <w:tcW w:w="2047" w:type="dxa"/>
            <w:tcMar>
              <w:top w:w="57" w:type="dxa"/>
              <w:left w:w="80" w:type="dxa"/>
              <w:bottom w:w="57" w:type="dxa"/>
              <w:right w:w="80" w:type="dxa"/>
            </w:tcMar>
          </w:tcPr>
          <w:p w14:paraId="1E41AB77" w14:textId="77777777" w:rsidR="00EE29D5" w:rsidRPr="00646050" w:rsidRDefault="00EE29D5" w:rsidP="00E978AB">
            <w:pPr>
              <w:pStyle w:val="BodyText"/>
              <w:rPr>
                <w:rFonts w:cstheme="minorHAnsi"/>
                <w:b/>
                <w:sz w:val="18"/>
                <w:szCs w:val="18"/>
              </w:rPr>
            </w:pPr>
            <w:r w:rsidRPr="00646050">
              <w:rPr>
                <w:rFonts w:cstheme="minorHAnsi"/>
                <w:b/>
                <w:sz w:val="18"/>
                <w:szCs w:val="18"/>
              </w:rPr>
              <w:t>Act</w:t>
            </w:r>
          </w:p>
        </w:tc>
        <w:tc>
          <w:tcPr>
            <w:tcW w:w="7734" w:type="dxa"/>
            <w:tcMar>
              <w:top w:w="57" w:type="dxa"/>
              <w:left w:w="80" w:type="dxa"/>
              <w:bottom w:w="57" w:type="dxa"/>
              <w:right w:w="80" w:type="dxa"/>
            </w:tcMar>
          </w:tcPr>
          <w:p w14:paraId="585BBE69" w14:textId="32205C35" w:rsidR="00EE29D5" w:rsidRPr="00646050" w:rsidRDefault="00EE29D5" w:rsidP="00E978AB">
            <w:pPr>
              <w:pStyle w:val="BodyText"/>
              <w:rPr>
                <w:rFonts w:cstheme="minorHAnsi"/>
                <w:sz w:val="18"/>
                <w:szCs w:val="18"/>
              </w:rPr>
            </w:pPr>
            <w:r w:rsidRPr="00646050">
              <w:rPr>
                <w:rFonts w:cstheme="minorHAnsi"/>
                <w:sz w:val="18"/>
                <w:szCs w:val="18"/>
              </w:rPr>
              <w:t>means the</w:t>
            </w:r>
            <w:r w:rsidRPr="00646050">
              <w:rPr>
                <w:rFonts w:cstheme="minorHAnsi"/>
                <w:i/>
                <w:iCs/>
                <w:sz w:val="18"/>
                <w:szCs w:val="18"/>
              </w:rPr>
              <w:t xml:space="preserve"> Local Government Act </w:t>
            </w:r>
            <w:r w:rsidR="00DE1F73">
              <w:rPr>
                <w:rFonts w:cstheme="minorHAnsi"/>
                <w:i/>
                <w:iCs/>
                <w:sz w:val="18"/>
                <w:szCs w:val="18"/>
              </w:rPr>
              <w:t>2020</w:t>
            </w:r>
          </w:p>
        </w:tc>
      </w:tr>
      <w:tr w:rsidR="00EE29D5" w:rsidRPr="003126D9" w14:paraId="4520F546" w14:textId="77777777" w:rsidTr="00E978AB">
        <w:trPr>
          <w:trHeight w:val="60"/>
        </w:trPr>
        <w:tc>
          <w:tcPr>
            <w:tcW w:w="2047" w:type="dxa"/>
            <w:tcMar>
              <w:top w:w="57" w:type="dxa"/>
              <w:left w:w="80" w:type="dxa"/>
              <w:bottom w:w="57" w:type="dxa"/>
              <w:right w:w="80" w:type="dxa"/>
            </w:tcMar>
          </w:tcPr>
          <w:p w14:paraId="0EFE2FDD" w14:textId="77777777" w:rsidR="00EE29D5" w:rsidRPr="00646050" w:rsidRDefault="00EE29D5" w:rsidP="00E978AB">
            <w:pPr>
              <w:pStyle w:val="BodyText"/>
              <w:rPr>
                <w:rFonts w:cstheme="minorHAnsi"/>
                <w:b/>
                <w:sz w:val="18"/>
                <w:szCs w:val="18"/>
              </w:rPr>
            </w:pPr>
            <w:r w:rsidRPr="00646050">
              <w:rPr>
                <w:rFonts w:cstheme="minorHAnsi"/>
                <w:b/>
                <w:sz w:val="18"/>
                <w:szCs w:val="18"/>
              </w:rPr>
              <w:t>Adopted budget</w:t>
            </w:r>
          </w:p>
        </w:tc>
        <w:tc>
          <w:tcPr>
            <w:tcW w:w="7734" w:type="dxa"/>
            <w:tcMar>
              <w:top w:w="57" w:type="dxa"/>
              <w:left w:w="80" w:type="dxa"/>
              <w:bottom w:w="57" w:type="dxa"/>
              <w:right w:w="80" w:type="dxa"/>
            </w:tcMar>
          </w:tcPr>
          <w:p w14:paraId="487ED793" w14:textId="77777777" w:rsidR="00EE29D5" w:rsidRPr="00646050" w:rsidRDefault="00EE29D5" w:rsidP="00E978AB">
            <w:pPr>
              <w:pStyle w:val="BodyText"/>
              <w:rPr>
                <w:rFonts w:cstheme="minorHAnsi"/>
                <w:sz w:val="18"/>
                <w:szCs w:val="18"/>
              </w:rPr>
            </w:pPr>
            <w:r w:rsidRPr="00646050">
              <w:rPr>
                <w:rFonts w:cstheme="minorHAnsi"/>
                <w:sz w:val="18"/>
                <w:szCs w:val="18"/>
              </w:rPr>
              <w:t xml:space="preserve">means a budget adopted by a council in accordance with the Act </w:t>
            </w:r>
          </w:p>
        </w:tc>
      </w:tr>
      <w:tr w:rsidR="00EE29D5" w:rsidRPr="003126D9" w14:paraId="114375F5" w14:textId="77777777" w:rsidTr="00E978AB">
        <w:trPr>
          <w:trHeight w:val="60"/>
        </w:trPr>
        <w:tc>
          <w:tcPr>
            <w:tcW w:w="2047" w:type="dxa"/>
            <w:tcMar>
              <w:top w:w="57" w:type="dxa"/>
              <w:left w:w="80" w:type="dxa"/>
              <w:bottom w:w="57" w:type="dxa"/>
              <w:right w:w="80" w:type="dxa"/>
            </w:tcMar>
          </w:tcPr>
          <w:p w14:paraId="1C6E543A" w14:textId="77777777" w:rsidR="00EE29D5" w:rsidRPr="00646050" w:rsidRDefault="00EE29D5" w:rsidP="00E978AB">
            <w:pPr>
              <w:pStyle w:val="BodyText"/>
              <w:rPr>
                <w:rFonts w:cstheme="minorHAnsi"/>
                <w:b/>
                <w:sz w:val="18"/>
                <w:szCs w:val="18"/>
              </w:rPr>
            </w:pPr>
            <w:r w:rsidRPr="00646050">
              <w:rPr>
                <w:rFonts w:cstheme="minorHAnsi"/>
                <w:b/>
                <w:sz w:val="18"/>
                <w:szCs w:val="18"/>
              </w:rPr>
              <w:t>Annual report</w:t>
            </w:r>
          </w:p>
        </w:tc>
        <w:tc>
          <w:tcPr>
            <w:tcW w:w="7734" w:type="dxa"/>
            <w:tcMar>
              <w:top w:w="57" w:type="dxa"/>
              <w:left w:w="80" w:type="dxa"/>
              <w:bottom w:w="57" w:type="dxa"/>
              <w:right w:w="80" w:type="dxa"/>
            </w:tcMar>
          </w:tcPr>
          <w:p w14:paraId="4FA1E7B9" w14:textId="77777777" w:rsidR="00EE29D5" w:rsidRPr="00646050" w:rsidRDefault="00EE29D5" w:rsidP="00E978AB">
            <w:pPr>
              <w:pStyle w:val="BodyText"/>
              <w:rPr>
                <w:rFonts w:cstheme="minorHAnsi"/>
                <w:sz w:val="18"/>
                <w:szCs w:val="18"/>
              </w:rPr>
            </w:pPr>
            <w:r w:rsidRPr="00646050">
              <w:rPr>
                <w:rFonts w:cstheme="minorHAnsi"/>
                <w:sz w:val="18"/>
                <w:szCs w:val="18"/>
              </w:rPr>
              <w:t>means a report of the council’s operations of the previous financial year and contains a report of operations, audited financial statements and an audited performance statement</w:t>
            </w:r>
          </w:p>
        </w:tc>
      </w:tr>
      <w:tr w:rsidR="00EE29D5" w:rsidRPr="003126D9" w14:paraId="76AA3BEF" w14:textId="77777777" w:rsidTr="00E978AB">
        <w:trPr>
          <w:trHeight w:val="475"/>
        </w:trPr>
        <w:tc>
          <w:tcPr>
            <w:tcW w:w="2047" w:type="dxa"/>
            <w:tcMar>
              <w:top w:w="57" w:type="dxa"/>
              <w:left w:w="80" w:type="dxa"/>
              <w:bottom w:w="57" w:type="dxa"/>
              <w:right w:w="80" w:type="dxa"/>
            </w:tcMar>
          </w:tcPr>
          <w:p w14:paraId="6410F1FF" w14:textId="77777777" w:rsidR="00EE29D5" w:rsidRPr="00646050" w:rsidRDefault="00EE29D5" w:rsidP="00E978AB">
            <w:pPr>
              <w:pStyle w:val="BodyText"/>
              <w:rPr>
                <w:rFonts w:cstheme="minorHAnsi"/>
                <w:b/>
                <w:sz w:val="18"/>
                <w:szCs w:val="18"/>
              </w:rPr>
            </w:pPr>
            <w:r w:rsidRPr="00646050">
              <w:rPr>
                <w:rFonts w:cstheme="minorHAnsi"/>
                <w:b/>
                <w:sz w:val="18"/>
                <w:szCs w:val="18"/>
              </w:rPr>
              <w:t>Australian Accounting Standards (AAS)</w:t>
            </w:r>
          </w:p>
        </w:tc>
        <w:tc>
          <w:tcPr>
            <w:tcW w:w="7734" w:type="dxa"/>
            <w:tcMar>
              <w:top w:w="57" w:type="dxa"/>
              <w:left w:w="80" w:type="dxa"/>
              <w:bottom w:w="57" w:type="dxa"/>
              <w:right w:w="80" w:type="dxa"/>
            </w:tcMar>
          </w:tcPr>
          <w:p w14:paraId="7920B41A" w14:textId="77777777" w:rsidR="00EE29D5" w:rsidRPr="00646050" w:rsidRDefault="00EE29D5" w:rsidP="00E978AB">
            <w:pPr>
              <w:pStyle w:val="BodyText"/>
              <w:rPr>
                <w:rFonts w:cstheme="minorHAnsi"/>
                <w:sz w:val="18"/>
                <w:szCs w:val="18"/>
              </w:rPr>
            </w:pPr>
            <w:r w:rsidRPr="00646050">
              <w:rPr>
                <w:rFonts w:cstheme="minorHAnsi"/>
                <w:sz w:val="18"/>
                <w:szCs w:val="18"/>
              </w:rPr>
              <w:t>means the accounting standards published by the Australian Accounting Standards Board</w:t>
            </w:r>
          </w:p>
        </w:tc>
      </w:tr>
      <w:tr w:rsidR="00EE29D5" w:rsidRPr="003126D9" w14:paraId="5151E6AE" w14:textId="77777777" w:rsidTr="00E978AB">
        <w:trPr>
          <w:trHeight w:val="60"/>
        </w:trPr>
        <w:tc>
          <w:tcPr>
            <w:tcW w:w="2047" w:type="dxa"/>
            <w:tcMar>
              <w:top w:w="57" w:type="dxa"/>
              <w:left w:w="80" w:type="dxa"/>
              <w:bottom w:w="57" w:type="dxa"/>
              <w:right w:w="80" w:type="dxa"/>
            </w:tcMar>
          </w:tcPr>
          <w:p w14:paraId="7BCA2EA4" w14:textId="77777777" w:rsidR="00EE29D5" w:rsidRPr="00646050" w:rsidRDefault="00EE29D5" w:rsidP="00E978AB">
            <w:pPr>
              <w:pStyle w:val="BodyText"/>
              <w:rPr>
                <w:rFonts w:cstheme="minorHAnsi"/>
                <w:b/>
                <w:sz w:val="18"/>
                <w:szCs w:val="18"/>
              </w:rPr>
            </w:pPr>
            <w:r w:rsidRPr="00646050">
              <w:rPr>
                <w:rFonts w:cstheme="minorHAnsi"/>
                <w:b/>
                <w:sz w:val="18"/>
                <w:szCs w:val="18"/>
              </w:rPr>
              <w:t>Budget</w:t>
            </w:r>
          </w:p>
        </w:tc>
        <w:tc>
          <w:tcPr>
            <w:tcW w:w="7734" w:type="dxa"/>
            <w:tcMar>
              <w:top w:w="57" w:type="dxa"/>
              <w:left w:w="80" w:type="dxa"/>
              <w:bottom w:w="57" w:type="dxa"/>
              <w:right w:w="80" w:type="dxa"/>
            </w:tcMar>
          </w:tcPr>
          <w:p w14:paraId="166C3C4C" w14:textId="77777777" w:rsidR="00EE29D5" w:rsidRPr="00646050" w:rsidRDefault="00EE29D5" w:rsidP="00E978AB">
            <w:pPr>
              <w:pStyle w:val="BodyText"/>
              <w:rPr>
                <w:rFonts w:cstheme="minorHAnsi"/>
                <w:sz w:val="18"/>
                <w:szCs w:val="18"/>
              </w:rPr>
            </w:pPr>
            <w:r w:rsidRPr="00646050">
              <w:rPr>
                <w:rFonts w:cstheme="minorHAnsi"/>
                <w:sz w:val="18"/>
                <w:szCs w:val="18"/>
              </w:rPr>
              <w:t>means a plan setting out the services and initiatives to be funded for the financial year and how they will contribute to achieving the strategic objectives specified in the council plan</w:t>
            </w:r>
          </w:p>
        </w:tc>
      </w:tr>
      <w:tr w:rsidR="00EE29D5" w:rsidRPr="003126D9" w14:paraId="37A0E4C3" w14:textId="77777777" w:rsidTr="00E978AB">
        <w:trPr>
          <w:trHeight w:val="60"/>
        </w:trPr>
        <w:tc>
          <w:tcPr>
            <w:tcW w:w="2047" w:type="dxa"/>
            <w:tcMar>
              <w:top w:w="57" w:type="dxa"/>
              <w:left w:w="80" w:type="dxa"/>
              <w:bottom w:w="57" w:type="dxa"/>
              <w:right w:w="80" w:type="dxa"/>
            </w:tcMar>
          </w:tcPr>
          <w:p w14:paraId="4E0B8E75" w14:textId="77777777" w:rsidR="00EE29D5" w:rsidRPr="00646050" w:rsidRDefault="00EE29D5" w:rsidP="00E978AB">
            <w:pPr>
              <w:pStyle w:val="BodyText"/>
              <w:rPr>
                <w:rFonts w:cstheme="minorHAnsi"/>
                <w:b/>
                <w:sz w:val="18"/>
                <w:szCs w:val="18"/>
              </w:rPr>
            </w:pPr>
            <w:r w:rsidRPr="00646050">
              <w:rPr>
                <w:rFonts w:cstheme="minorHAnsi"/>
                <w:b/>
                <w:sz w:val="18"/>
                <w:szCs w:val="18"/>
              </w:rPr>
              <w:t>Council plan</w:t>
            </w:r>
          </w:p>
        </w:tc>
        <w:tc>
          <w:tcPr>
            <w:tcW w:w="7734" w:type="dxa"/>
            <w:tcMar>
              <w:top w:w="57" w:type="dxa"/>
              <w:left w:w="80" w:type="dxa"/>
              <w:bottom w:w="57" w:type="dxa"/>
              <w:right w:w="80" w:type="dxa"/>
            </w:tcMar>
          </w:tcPr>
          <w:p w14:paraId="2C64F1E7" w14:textId="61AA4936" w:rsidR="00EE29D5" w:rsidRPr="00646050" w:rsidRDefault="00EE29D5" w:rsidP="00E978AB">
            <w:pPr>
              <w:pStyle w:val="BodyText"/>
              <w:rPr>
                <w:rFonts w:cstheme="minorHAnsi"/>
                <w:sz w:val="18"/>
                <w:szCs w:val="18"/>
              </w:rPr>
            </w:pPr>
            <w:r w:rsidRPr="00646050">
              <w:rPr>
                <w:rFonts w:cstheme="minorHAnsi"/>
                <w:sz w:val="18"/>
                <w:szCs w:val="18"/>
              </w:rPr>
              <w:t xml:space="preserve">means a plan setting out the medium-term strategic objectives, strategies, strategic indicators and resources reflecting </w:t>
            </w:r>
            <w:r w:rsidR="007236B4">
              <w:rPr>
                <w:rFonts w:cstheme="minorHAnsi"/>
                <w:sz w:val="18"/>
                <w:szCs w:val="18"/>
              </w:rPr>
              <w:t xml:space="preserve">the </w:t>
            </w:r>
            <w:r w:rsidRPr="00646050">
              <w:rPr>
                <w:rFonts w:cstheme="minorHAnsi"/>
                <w:sz w:val="18"/>
                <w:szCs w:val="18"/>
              </w:rPr>
              <w:t>vision and aspirations of the community for the next four years</w:t>
            </w:r>
          </w:p>
        </w:tc>
      </w:tr>
      <w:tr w:rsidR="00EE29D5" w:rsidRPr="003126D9" w14:paraId="3BA61CCF" w14:textId="77777777" w:rsidTr="00E978AB">
        <w:trPr>
          <w:trHeight w:val="60"/>
        </w:trPr>
        <w:tc>
          <w:tcPr>
            <w:tcW w:w="2047" w:type="dxa"/>
            <w:tcMar>
              <w:top w:w="57" w:type="dxa"/>
              <w:left w:w="80" w:type="dxa"/>
              <w:bottom w:w="57" w:type="dxa"/>
              <w:right w:w="80" w:type="dxa"/>
            </w:tcMar>
          </w:tcPr>
          <w:p w14:paraId="3274EF5F" w14:textId="77777777" w:rsidR="00EE29D5" w:rsidRPr="00646050" w:rsidRDefault="00EE29D5" w:rsidP="00E978AB">
            <w:pPr>
              <w:pStyle w:val="BodyText"/>
              <w:rPr>
                <w:rFonts w:cstheme="minorHAnsi"/>
                <w:b/>
                <w:sz w:val="18"/>
                <w:szCs w:val="18"/>
              </w:rPr>
            </w:pPr>
            <w:r w:rsidRPr="00646050">
              <w:rPr>
                <w:rFonts w:cstheme="minorHAnsi"/>
                <w:b/>
                <w:sz w:val="18"/>
                <w:szCs w:val="18"/>
              </w:rPr>
              <w:t xml:space="preserve">Financial statements </w:t>
            </w:r>
          </w:p>
        </w:tc>
        <w:tc>
          <w:tcPr>
            <w:tcW w:w="7734" w:type="dxa"/>
            <w:tcMar>
              <w:top w:w="57" w:type="dxa"/>
              <w:left w:w="80" w:type="dxa"/>
              <w:bottom w:w="57" w:type="dxa"/>
              <w:right w:w="80" w:type="dxa"/>
            </w:tcMar>
          </w:tcPr>
          <w:p w14:paraId="4B0FE3E1" w14:textId="77777777" w:rsidR="00EE29D5" w:rsidRPr="00646050" w:rsidRDefault="00EE29D5" w:rsidP="00E978AB">
            <w:pPr>
              <w:pStyle w:val="BodyText"/>
              <w:rPr>
                <w:rFonts w:cstheme="minorHAnsi"/>
                <w:sz w:val="18"/>
                <w:szCs w:val="18"/>
              </w:rPr>
            </w:pPr>
            <w:r w:rsidRPr="00646050">
              <w:rPr>
                <w:rFonts w:cstheme="minorHAnsi"/>
                <w:sz w:val="18"/>
                <w:szCs w:val="18"/>
              </w:rPr>
              <w:t xml:space="preserve">means the financial statements and notes prepared in accordance with the </w:t>
            </w:r>
            <w:r w:rsidRPr="00646050">
              <w:rPr>
                <w:rFonts w:cstheme="minorHAnsi"/>
                <w:i/>
                <w:iCs/>
                <w:sz w:val="18"/>
                <w:szCs w:val="18"/>
              </w:rPr>
              <w:t>Local Government Model Financial Report</w:t>
            </w:r>
            <w:r w:rsidRPr="00646050">
              <w:rPr>
                <w:rFonts w:cstheme="minorHAnsi"/>
                <w:sz w:val="18"/>
                <w:szCs w:val="18"/>
              </w:rPr>
              <w:t>, Australian Accounting Standards and other applicable standards as they apply to the general purpose financial reports and statement of capital works, included in the annual report</w:t>
            </w:r>
          </w:p>
        </w:tc>
      </w:tr>
      <w:tr w:rsidR="00EE29D5" w:rsidRPr="003126D9" w14:paraId="33979D50" w14:textId="77777777" w:rsidTr="00E978AB">
        <w:trPr>
          <w:trHeight w:val="225"/>
        </w:trPr>
        <w:tc>
          <w:tcPr>
            <w:tcW w:w="2047" w:type="dxa"/>
            <w:tcMar>
              <w:top w:w="57" w:type="dxa"/>
              <w:left w:w="80" w:type="dxa"/>
              <w:bottom w:w="57" w:type="dxa"/>
              <w:right w:w="80" w:type="dxa"/>
            </w:tcMar>
          </w:tcPr>
          <w:p w14:paraId="6EAC0484" w14:textId="77777777" w:rsidR="00EE29D5" w:rsidRPr="00646050" w:rsidRDefault="00EE29D5" w:rsidP="00E978AB">
            <w:pPr>
              <w:pStyle w:val="BodyText"/>
              <w:rPr>
                <w:rFonts w:cstheme="minorHAnsi"/>
                <w:b/>
                <w:sz w:val="18"/>
                <w:szCs w:val="18"/>
              </w:rPr>
            </w:pPr>
            <w:r w:rsidRPr="00646050">
              <w:rPr>
                <w:rFonts w:cstheme="minorHAnsi"/>
                <w:b/>
                <w:sz w:val="18"/>
                <w:szCs w:val="18"/>
              </w:rPr>
              <w:t>Financial year</w:t>
            </w:r>
          </w:p>
        </w:tc>
        <w:tc>
          <w:tcPr>
            <w:tcW w:w="7734" w:type="dxa"/>
            <w:tcMar>
              <w:top w:w="57" w:type="dxa"/>
              <w:left w:w="80" w:type="dxa"/>
              <w:bottom w:w="57" w:type="dxa"/>
              <w:right w:w="80" w:type="dxa"/>
            </w:tcMar>
          </w:tcPr>
          <w:p w14:paraId="58363B8E" w14:textId="77777777" w:rsidR="00EE29D5" w:rsidRPr="00646050" w:rsidRDefault="00EE29D5" w:rsidP="00E978AB">
            <w:pPr>
              <w:pStyle w:val="BodyText"/>
              <w:rPr>
                <w:rFonts w:cstheme="minorHAnsi"/>
                <w:sz w:val="18"/>
                <w:szCs w:val="18"/>
              </w:rPr>
            </w:pPr>
            <w:r w:rsidRPr="00646050">
              <w:rPr>
                <w:rFonts w:cstheme="minorHAnsi"/>
                <w:sz w:val="18"/>
                <w:szCs w:val="18"/>
              </w:rPr>
              <w:t>means the period of 12 months ending on 30 June each year</w:t>
            </w:r>
          </w:p>
        </w:tc>
      </w:tr>
      <w:tr w:rsidR="00EE29D5" w:rsidRPr="003126D9" w14:paraId="1E15189B" w14:textId="77777777" w:rsidTr="00E978AB">
        <w:trPr>
          <w:trHeight w:val="225"/>
        </w:trPr>
        <w:tc>
          <w:tcPr>
            <w:tcW w:w="2047" w:type="dxa"/>
            <w:tcMar>
              <w:top w:w="57" w:type="dxa"/>
              <w:left w:w="80" w:type="dxa"/>
              <w:bottom w:w="57" w:type="dxa"/>
              <w:right w:w="80" w:type="dxa"/>
            </w:tcMar>
          </w:tcPr>
          <w:p w14:paraId="5A7AE106" w14:textId="77777777" w:rsidR="00EE29D5" w:rsidRPr="00646050" w:rsidRDefault="00EE29D5" w:rsidP="00E978AB">
            <w:pPr>
              <w:pStyle w:val="BodyText"/>
              <w:rPr>
                <w:rFonts w:cstheme="minorHAnsi"/>
                <w:b/>
                <w:sz w:val="18"/>
                <w:szCs w:val="18"/>
              </w:rPr>
            </w:pPr>
            <w:r w:rsidRPr="00646050">
              <w:rPr>
                <w:rFonts w:cstheme="minorHAnsi"/>
                <w:b/>
                <w:sz w:val="18"/>
                <w:szCs w:val="18"/>
              </w:rPr>
              <w:t>Forecast actual</w:t>
            </w:r>
          </w:p>
        </w:tc>
        <w:tc>
          <w:tcPr>
            <w:tcW w:w="7734" w:type="dxa"/>
            <w:tcMar>
              <w:top w:w="57" w:type="dxa"/>
              <w:left w:w="80" w:type="dxa"/>
              <w:bottom w:w="57" w:type="dxa"/>
              <w:right w:w="80" w:type="dxa"/>
            </w:tcMar>
          </w:tcPr>
          <w:p w14:paraId="371790A7" w14:textId="77777777" w:rsidR="00EE29D5" w:rsidRPr="00646050" w:rsidRDefault="00EE29D5" w:rsidP="00E978AB">
            <w:pPr>
              <w:pStyle w:val="BodyText"/>
              <w:rPr>
                <w:rFonts w:cstheme="minorHAnsi"/>
                <w:sz w:val="18"/>
                <w:szCs w:val="18"/>
              </w:rPr>
            </w:pPr>
            <w:r w:rsidRPr="00646050">
              <w:rPr>
                <w:rFonts w:cstheme="minorHAnsi"/>
                <w:sz w:val="18"/>
                <w:szCs w:val="18"/>
              </w:rPr>
              <w:t xml:space="preserve">means an estimate of the result at 30 June based on the latest available actual data  </w:t>
            </w:r>
          </w:p>
        </w:tc>
      </w:tr>
      <w:tr w:rsidR="00EE29D5" w:rsidRPr="003126D9" w14:paraId="3FFCF3BF" w14:textId="77777777" w:rsidTr="00E978AB">
        <w:trPr>
          <w:trHeight w:val="60"/>
        </w:trPr>
        <w:tc>
          <w:tcPr>
            <w:tcW w:w="2047" w:type="dxa"/>
            <w:tcMar>
              <w:top w:w="57" w:type="dxa"/>
              <w:left w:w="80" w:type="dxa"/>
              <w:bottom w:w="57" w:type="dxa"/>
              <w:right w:w="80" w:type="dxa"/>
            </w:tcMar>
          </w:tcPr>
          <w:p w14:paraId="74F8D81E" w14:textId="77777777" w:rsidR="00EE29D5" w:rsidRPr="00646050" w:rsidRDefault="00EE29D5" w:rsidP="00E978AB">
            <w:pPr>
              <w:pStyle w:val="BodyText"/>
              <w:rPr>
                <w:rFonts w:cstheme="minorHAnsi"/>
                <w:b/>
                <w:sz w:val="18"/>
                <w:szCs w:val="18"/>
              </w:rPr>
            </w:pPr>
            <w:r w:rsidRPr="00646050">
              <w:rPr>
                <w:rFonts w:cstheme="minorHAnsi"/>
                <w:b/>
                <w:sz w:val="18"/>
                <w:szCs w:val="18"/>
              </w:rPr>
              <w:t>Rates and Charges</w:t>
            </w:r>
          </w:p>
        </w:tc>
        <w:tc>
          <w:tcPr>
            <w:tcW w:w="7734" w:type="dxa"/>
            <w:tcMar>
              <w:top w:w="57" w:type="dxa"/>
              <w:left w:w="80" w:type="dxa"/>
              <w:bottom w:w="57" w:type="dxa"/>
              <w:right w:w="80" w:type="dxa"/>
            </w:tcMar>
          </w:tcPr>
          <w:p w14:paraId="0987F635" w14:textId="2DC457A2" w:rsidR="00EE29D5" w:rsidRPr="00646050" w:rsidRDefault="00EE29D5" w:rsidP="00E978AB">
            <w:pPr>
              <w:pStyle w:val="BodyText"/>
              <w:rPr>
                <w:rFonts w:cstheme="minorHAnsi"/>
                <w:sz w:val="18"/>
                <w:szCs w:val="18"/>
              </w:rPr>
            </w:pPr>
            <w:r w:rsidRPr="00646050">
              <w:rPr>
                <w:rFonts w:cstheme="minorHAnsi"/>
                <w:sz w:val="18"/>
                <w:szCs w:val="18"/>
              </w:rPr>
              <w:t>means general rates, municipal charges and service charges (most commonly referred to as waste, garbage or recycling charges) as defined in the</w:t>
            </w:r>
            <w:r w:rsidR="001A2DB7">
              <w:rPr>
                <w:rFonts w:cstheme="minorHAnsi"/>
                <w:sz w:val="18"/>
                <w:szCs w:val="18"/>
              </w:rPr>
              <w:t xml:space="preserve"> relevant</w:t>
            </w:r>
            <w:r w:rsidRPr="00646050">
              <w:rPr>
                <w:rFonts w:cstheme="minorHAnsi"/>
                <w:sz w:val="18"/>
                <w:szCs w:val="18"/>
              </w:rPr>
              <w:t xml:space="preserve"> Act.</w:t>
            </w:r>
          </w:p>
        </w:tc>
      </w:tr>
      <w:tr w:rsidR="00EE29D5" w:rsidRPr="003126D9" w14:paraId="30C2B8B3" w14:textId="77777777" w:rsidTr="00E978AB">
        <w:trPr>
          <w:trHeight w:val="60"/>
        </w:trPr>
        <w:tc>
          <w:tcPr>
            <w:tcW w:w="2047" w:type="dxa"/>
            <w:tcMar>
              <w:top w:w="57" w:type="dxa"/>
              <w:left w:w="80" w:type="dxa"/>
              <w:bottom w:w="57" w:type="dxa"/>
              <w:right w:w="80" w:type="dxa"/>
            </w:tcMar>
          </w:tcPr>
          <w:p w14:paraId="661FAB78" w14:textId="77777777" w:rsidR="00EE29D5" w:rsidRPr="00646050" w:rsidRDefault="00EE29D5" w:rsidP="00E978AB">
            <w:pPr>
              <w:pStyle w:val="BodyText"/>
              <w:rPr>
                <w:rFonts w:cstheme="minorHAnsi"/>
                <w:b/>
                <w:sz w:val="18"/>
                <w:szCs w:val="18"/>
              </w:rPr>
            </w:pPr>
            <w:r w:rsidRPr="00646050">
              <w:rPr>
                <w:rFonts w:cstheme="minorHAnsi"/>
                <w:b/>
                <w:sz w:val="18"/>
                <w:szCs w:val="18"/>
              </w:rPr>
              <w:t>Regulations</w:t>
            </w:r>
          </w:p>
        </w:tc>
        <w:tc>
          <w:tcPr>
            <w:tcW w:w="7734" w:type="dxa"/>
            <w:tcMar>
              <w:top w:w="57" w:type="dxa"/>
              <w:left w:w="80" w:type="dxa"/>
              <w:bottom w:w="57" w:type="dxa"/>
              <w:right w:w="80" w:type="dxa"/>
            </w:tcMar>
          </w:tcPr>
          <w:p w14:paraId="68020690" w14:textId="5E5B1A4D" w:rsidR="00EE29D5" w:rsidRPr="00646050" w:rsidRDefault="00EE29D5" w:rsidP="00E978AB">
            <w:pPr>
              <w:pStyle w:val="BodyText"/>
              <w:rPr>
                <w:rFonts w:cstheme="minorHAnsi"/>
                <w:sz w:val="18"/>
                <w:szCs w:val="18"/>
              </w:rPr>
            </w:pPr>
            <w:r w:rsidRPr="00646050">
              <w:rPr>
                <w:rFonts w:cstheme="minorHAnsi"/>
                <w:sz w:val="18"/>
                <w:szCs w:val="18"/>
              </w:rPr>
              <w:t>means the</w:t>
            </w:r>
            <w:r w:rsidRPr="00646050">
              <w:rPr>
                <w:rFonts w:cstheme="minorHAnsi"/>
                <w:i/>
                <w:iCs/>
                <w:sz w:val="18"/>
                <w:szCs w:val="18"/>
              </w:rPr>
              <w:t xml:space="preserve"> Local Government (Planning and Reporting) Regulations </w:t>
            </w:r>
            <w:r w:rsidRPr="0033747D">
              <w:rPr>
                <w:rFonts w:cstheme="minorHAnsi"/>
                <w:i/>
                <w:iCs/>
                <w:sz w:val="18"/>
                <w:szCs w:val="18"/>
              </w:rPr>
              <w:t>20</w:t>
            </w:r>
            <w:r w:rsidR="0033747D">
              <w:rPr>
                <w:rFonts w:cstheme="minorHAnsi"/>
                <w:i/>
                <w:iCs/>
                <w:sz w:val="18"/>
                <w:szCs w:val="18"/>
              </w:rPr>
              <w:t>20</w:t>
            </w:r>
          </w:p>
        </w:tc>
      </w:tr>
      <w:tr w:rsidR="00EE29D5" w:rsidRPr="003126D9" w14:paraId="44B11D9E" w14:textId="77777777" w:rsidTr="00E978AB">
        <w:trPr>
          <w:trHeight w:val="60"/>
        </w:trPr>
        <w:tc>
          <w:tcPr>
            <w:tcW w:w="2047" w:type="dxa"/>
            <w:tcMar>
              <w:top w:w="57" w:type="dxa"/>
              <w:left w:w="80" w:type="dxa"/>
              <w:bottom w:w="57" w:type="dxa"/>
              <w:right w:w="80" w:type="dxa"/>
            </w:tcMar>
          </w:tcPr>
          <w:p w14:paraId="39348491" w14:textId="77777777" w:rsidR="00EE29D5" w:rsidRPr="00646050" w:rsidRDefault="00EE29D5" w:rsidP="00E978AB">
            <w:pPr>
              <w:pStyle w:val="BodyText"/>
              <w:rPr>
                <w:rFonts w:cstheme="minorHAnsi"/>
                <w:b/>
                <w:sz w:val="18"/>
                <w:szCs w:val="18"/>
              </w:rPr>
            </w:pPr>
            <w:r w:rsidRPr="00646050">
              <w:rPr>
                <w:rFonts w:cstheme="minorHAnsi"/>
                <w:b/>
                <w:sz w:val="18"/>
                <w:szCs w:val="18"/>
              </w:rPr>
              <w:t>Revised budget</w:t>
            </w:r>
          </w:p>
        </w:tc>
        <w:tc>
          <w:tcPr>
            <w:tcW w:w="7734" w:type="dxa"/>
            <w:tcMar>
              <w:top w:w="57" w:type="dxa"/>
              <w:left w:w="80" w:type="dxa"/>
              <w:bottom w:w="57" w:type="dxa"/>
              <w:right w:w="80" w:type="dxa"/>
            </w:tcMar>
          </w:tcPr>
          <w:p w14:paraId="2ECE8AD7" w14:textId="77777777" w:rsidR="00EE29D5" w:rsidRPr="00646050" w:rsidRDefault="00EE29D5" w:rsidP="00E978AB">
            <w:pPr>
              <w:pStyle w:val="BodyText"/>
              <w:rPr>
                <w:rFonts w:cstheme="minorHAnsi"/>
                <w:sz w:val="18"/>
                <w:szCs w:val="18"/>
              </w:rPr>
            </w:pPr>
            <w:r w:rsidRPr="00646050">
              <w:rPr>
                <w:rFonts w:cstheme="minorHAnsi"/>
                <w:sz w:val="18"/>
                <w:szCs w:val="18"/>
              </w:rPr>
              <w:t xml:space="preserve">means a budget changed after being adopted by a council and treated in accordance with the provisions in the Act in relation to revised budgets. </w:t>
            </w:r>
          </w:p>
        </w:tc>
      </w:tr>
      <w:tr w:rsidR="00EE29D5" w:rsidRPr="003126D9" w14:paraId="6FD8F2E6" w14:textId="77777777" w:rsidTr="00E978AB">
        <w:trPr>
          <w:trHeight w:val="60"/>
        </w:trPr>
        <w:tc>
          <w:tcPr>
            <w:tcW w:w="2047" w:type="dxa"/>
            <w:tcMar>
              <w:top w:w="57" w:type="dxa"/>
              <w:left w:w="80" w:type="dxa"/>
              <w:bottom w:w="57" w:type="dxa"/>
              <w:right w:w="80" w:type="dxa"/>
            </w:tcMar>
          </w:tcPr>
          <w:p w14:paraId="59CA0320" w14:textId="77777777" w:rsidR="00EE29D5" w:rsidRPr="00646050" w:rsidRDefault="00EE29D5" w:rsidP="00E978AB">
            <w:pPr>
              <w:pStyle w:val="BodyText"/>
              <w:rPr>
                <w:rFonts w:cstheme="minorHAnsi"/>
                <w:b/>
                <w:sz w:val="18"/>
                <w:szCs w:val="18"/>
              </w:rPr>
            </w:pPr>
            <w:r w:rsidRPr="00646050">
              <w:rPr>
                <w:rFonts w:cstheme="minorHAnsi"/>
                <w:b/>
                <w:sz w:val="18"/>
                <w:szCs w:val="18"/>
              </w:rPr>
              <w:t>Strategic resource plan</w:t>
            </w:r>
          </w:p>
        </w:tc>
        <w:tc>
          <w:tcPr>
            <w:tcW w:w="7734" w:type="dxa"/>
            <w:tcMar>
              <w:top w:w="57" w:type="dxa"/>
              <w:left w:w="80" w:type="dxa"/>
              <w:bottom w:w="57" w:type="dxa"/>
              <w:right w:w="80" w:type="dxa"/>
            </w:tcMar>
          </w:tcPr>
          <w:p w14:paraId="35E6BC77" w14:textId="6EEBE69F" w:rsidR="00EE29D5" w:rsidRPr="00646050" w:rsidRDefault="00EE29D5" w:rsidP="00E978AB">
            <w:pPr>
              <w:pStyle w:val="BodyText"/>
              <w:rPr>
                <w:rFonts w:cstheme="minorHAnsi"/>
                <w:color w:val="auto"/>
                <w:sz w:val="18"/>
                <w:szCs w:val="18"/>
              </w:rPr>
            </w:pPr>
            <w:r w:rsidRPr="00646050">
              <w:rPr>
                <w:rFonts w:cstheme="minorHAnsi"/>
                <w:color w:val="auto"/>
                <w:sz w:val="18"/>
                <w:szCs w:val="18"/>
              </w:rPr>
              <w:t>means a plan of the financial and non-financial resources for at least the next four years required to achieve the strategic objectives in the council plan.</w:t>
            </w:r>
            <w:r w:rsidR="009E2C6A">
              <w:rPr>
                <w:rStyle w:val="FootnoteReference"/>
                <w:rFonts w:cstheme="minorHAnsi"/>
                <w:sz w:val="18"/>
                <w:szCs w:val="18"/>
              </w:rPr>
              <w:footnoteReference w:id="10"/>
            </w:r>
            <w:r w:rsidR="00DE1F73">
              <w:rPr>
                <w:rFonts w:cstheme="minorHAnsi"/>
                <w:color w:val="auto"/>
                <w:sz w:val="18"/>
                <w:szCs w:val="18"/>
              </w:rPr>
              <w:t xml:space="preserve"> </w:t>
            </w:r>
          </w:p>
        </w:tc>
      </w:tr>
      <w:tr w:rsidR="00EE29D5" w:rsidRPr="0022700E" w14:paraId="69EAECCB" w14:textId="77777777" w:rsidTr="00E978AB">
        <w:trPr>
          <w:trHeight w:val="60"/>
        </w:trPr>
        <w:tc>
          <w:tcPr>
            <w:tcW w:w="2047" w:type="dxa"/>
            <w:shd w:val="clear" w:color="auto" w:fill="FFFFFF" w:themeFill="background1"/>
            <w:tcMar>
              <w:top w:w="57" w:type="dxa"/>
              <w:left w:w="80" w:type="dxa"/>
              <w:bottom w:w="57" w:type="dxa"/>
              <w:right w:w="80" w:type="dxa"/>
            </w:tcMar>
          </w:tcPr>
          <w:p w14:paraId="70EB614E" w14:textId="0B3D37E3" w:rsidR="00EE29D5" w:rsidRPr="00646050" w:rsidRDefault="00EE29D5" w:rsidP="00E978AB">
            <w:pPr>
              <w:pStyle w:val="BodyText"/>
              <w:rPr>
                <w:rFonts w:cstheme="minorHAnsi"/>
                <w:b/>
                <w:sz w:val="18"/>
                <w:szCs w:val="18"/>
              </w:rPr>
            </w:pPr>
            <w:r w:rsidRPr="00646050">
              <w:rPr>
                <w:rFonts w:cstheme="minorHAnsi"/>
                <w:b/>
                <w:sz w:val="18"/>
                <w:szCs w:val="18"/>
              </w:rPr>
              <w:t>Underlying operating result</w:t>
            </w:r>
          </w:p>
        </w:tc>
        <w:tc>
          <w:tcPr>
            <w:tcW w:w="7734" w:type="dxa"/>
            <w:shd w:val="clear" w:color="auto" w:fill="FFFFFF" w:themeFill="background1"/>
            <w:tcMar>
              <w:top w:w="57" w:type="dxa"/>
              <w:left w:w="80" w:type="dxa"/>
              <w:bottom w:w="57" w:type="dxa"/>
              <w:right w:w="80" w:type="dxa"/>
            </w:tcMar>
          </w:tcPr>
          <w:p w14:paraId="1100E201" w14:textId="74AAC409" w:rsidR="00EE29D5" w:rsidRPr="00646050" w:rsidRDefault="006E7A8C" w:rsidP="00E978AB">
            <w:pPr>
              <w:pStyle w:val="BodyText"/>
              <w:rPr>
                <w:rFonts w:cstheme="minorHAnsi"/>
                <w:color w:val="auto"/>
                <w:sz w:val="18"/>
                <w:szCs w:val="18"/>
              </w:rPr>
            </w:pPr>
            <w:r w:rsidRPr="00646050">
              <w:rPr>
                <w:rFonts w:cstheme="minorHAnsi"/>
                <w:color w:val="auto"/>
                <w:sz w:val="18"/>
                <w:szCs w:val="18"/>
              </w:rPr>
              <w:t>M</w:t>
            </w:r>
            <w:r w:rsidR="00EE29D5" w:rsidRPr="00646050">
              <w:rPr>
                <w:rFonts w:cstheme="minorHAnsi"/>
                <w:color w:val="auto"/>
                <w:sz w:val="18"/>
                <w:szCs w:val="18"/>
              </w:rPr>
              <w:t>eans</w:t>
            </w:r>
            <w:r>
              <w:rPr>
                <w:rFonts w:cstheme="minorHAnsi"/>
                <w:color w:val="auto"/>
                <w:sz w:val="18"/>
                <w:szCs w:val="18"/>
              </w:rPr>
              <w:t xml:space="preserve"> the</w:t>
            </w:r>
            <w:r w:rsidR="00EE29D5" w:rsidRPr="00646050">
              <w:rPr>
                <w:rFonts w:cstheme="minorHAnsi"/>
                <w:color w:val="auto"/>
                <w:sz w:val="18"/>
                <w:szCs w:val="18"/>
              </w:rPr>
              <w:t xml:space="preserve"> net result that demonstrates a council's ability to generate </w:t>
            </w:r>
            <w:r w:rsidR="00020424">
              <w:rPr>
                <w:rFonts w:cstheme="minorHAnsi"/>
                <w:color w:val="auto"/>
                <w:sz w:val="18"/>
                <w:szCs w:val="18"/>
              </w:rPr>
              <w:t xml:space="preserve">a </w:t>
            </w:r>
            <w:r w:rsidR="00EE29D5" w:rsidRPr="00646050">
              <w:rPr>
                <w:rFonts w:cstheme="minorHAnsi"/>
                <w:color w:val="auto"/>
                <w:sz w:val="18"/>
                <w:szCs w:val="18"/>
              </w:rPr>
              <w:t>surplus from its ordinary activities by excluding any revenue received which funds capital expenditure (such as non-recurrent capital grants, monetary and non-monetary developer contributions)</w:t>
            </w:r>
            <w:r w:rsidR="00C11767">
              <w:rPr>
                <w:rFonts w:cstheme="minorHAnsi"/>
                <w:color w:val="auto"/>
                <w:sz w:val="18"/>
                <w:szCs w:val="18"/>
              </w:rPr>
              <w:t>.</w:t>
            </w:r>
          </w:p>
        </w:tc>
      </w:tr>
    </w:tbl>
    <w:p w14:paraId="748B1CEE" w14:textId="77777777" w:rsidR="00EE29D5" w:rsidRPr="00356F2C" w:rsidRDefault="00EE29D5" w:rsidP="00EE29D5">
      <w:pPr>
        <w:pStyle w:val="BodyText"/>
        <w:rPr>
          <w:b/>
        </w:rPr>
      </w:pPr>
    </w:p>
    <w:p w14:paraId="68E73B17" w14:textId="6E65453F" w:rsidR="00EE29D5" w:rsidRDefault="00EE29D5" w:rsidP="00EE29D5">
      <w:pPr>
        <w:pStyle w:val="Heading1"/>
      </w:pPr>
      <w:bookmarkStart w:id="54" w:name="_Toc81424210"/>
      <w:r>
        <w:lastRenderedPageBreak/>
        <w:t>Appendices</w:t>
      </w:r>
      <w:bookmarkEnd w:id="54"/>
    </w:p>
    <w:p w14:paraId="4E0FA429" w14:textId="28A98FA0" w:rsidR="00EE29D5" w:rsidRPr="00DA42D1" w:rsidRDefault="00EE29D5" w:rsidP="00EE29D5">
      <w:pPr>
        <w:pStyle w:val="Heading2"/>
      </w:pPr>
      <w:bookmarkStart w:id="55" w:name="_Toc81424211"/>
      <w:r>
        <w:t xml:space="preserve">Appendix A: Council groupings and </w:t>
      </w:r>
      <w:r w:rsidR="00EA1BDF">
        <w:t>adopted</w:t>
      </w:r>
      <w:r>
        <w:t xml:space="preserve"> rate increases</w:t>
      </w:r>
      <w:bookmarkEnd w:id="55"/>
    </w:p>
    <w:tbl>
      <w:tblPr>
        <w:tblStyle w:val="ListTable3-Accent3"/>
        <w:tblW w:w="9026" w:type="dxa"/>
        <w:tblLook w:val="04A0" w:firstRow="1" w:lastRow="0" w:firstColumn="1" w:lastColumn="0" w:noHBand="0" w:noVBand="1"/>
      </w:tblPr>
      <w:tblGrid>
        <w:gridCol w:w="3466"/>
        <w:gridCol w:w="2236"/>
        <w:gridCol w:w="3324"/>
      </w:tblGrid>
      <w:tr w:rsidR="00EE29D5" w:rsidRPr="00140B82" w14:paraId="6A5E09FD" w14:textId="77777777" w:rsidTr="00EE29D5">
        <w:trPr>
          <w:cnfStyle w:val="100000000000" w:firstRow="1" w:lastRow="0" w:firstColumn="0" w:lastColumn="0" w:oddVBand="0" w:evenVBand="0" w:oddHBand="0" w:evenHBand="0" w:firstRowFirstColumn="0" w:firstRowLastColumn="0" w:lastRowFirstColumn="0" w:lastRowLastColumn="0"/>
          <w:trHeight w:val="300"/>
        </w:trPr>
        <w:tc>
          <w:tcPr>
            <w:cnfStyle w:val="001000000100" w:firstRow="0" w:lastRow="0" w:firstColumn="1" w:lastColumn="0" w:oddVBand="0" w:evenVBand="0" w:oddHBand="0" w:evenHBand="0" w:firstRowFirstColumn="1" w:firstRowLastColumn="0" w:lastRowFirstColumn="0" w:lastRowLastColumn="0"/>
            <w:tcW w:w="3466" w:type="dxa"/>
            <w:hideMark/>
          </w:tcPr>
          <w:p w14:paraId="03ADA70C" w14:textId="77777777" w:rsidR="00EE29D5" w:rsidRPr="004A63A3" w:rsidRDefault="00EE29D5" w:rsidP="004A63A3">
            <w:pPr>
              <w:spacing w:after="120"/>
              <w:rPr>
                <w:rFonts w:asciiTheme="minorHAnsi" w:hAnsiTheme="minorHAnsi" w:cstheme="minorHAnsi"/>
                <w:b w:val="0"/>
                <w:bCs w:val="0"/>
                <w:color w:val="FFFFFF" w:themeColor="background1"/>
                <w:sz w:val="16"/>
                <w:szCs w:val="16"/>
              </w:rPr>
            </w:pPr>
            <w:r w:rsidRPr="004A63A3">
              <w:rPr>
                <w:rFonts w:asciiTheme="minorHAnsi" w:hAnsiTheme="minorHAnsi" w:cstheme="minorHAnsi"/>
                <w:b w:val="0"/>
                <w:bCs w:val="0"/>
                <w:color w:val="FFFFFF" w:themeColor="background1"/>
                <w:sz w:val="16"/>
                <w:szCs w:val="16"/>
              </w:rPr>
              <w:t>COUNCIL</w:t>
            </w:r>
          </w:p>
        </w:tc>
        <w:tc>
          <w:tcPr>
            <w:tcW w:w="2236" w:type="dxa"/>
            <w:noWrap/>
            <w:hideMark/>
          </w:tcPr>
          <w:p w14:paraId="37EE2A16" w14:textId="77777777" w:rsidR="00EE29D5" w:rsidRPr="004A63A3" w:rsidRDefault="00EE29D5" w:rsidP="004A63A3">
            <w:pPr>
              <w:spacing w:after="120"/>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b w:val="0"/>
                <w:bCs w:val="0"/>
                <w:color w:val="FFFFFF" w:themeColor="background1"/>
                <w:sz w:val="16"/>
                <w:szCs w:val="16"/>
              </w:rPr>
            </w:pPr>
            <w:r w:rsidRPr="004A63A3">
              <w:rPr>
                <w:rFonts w:asciiTheme="minorHAnsi" w:hAnsiTheme="minorHAnsi" w:cstheme="minorHAnsi"/>
                <w:b w:val="0"/>
                <w:bCs w:val="0"/>
                <w:color w:val="FFFFFF" w:themeColor="background1"/>
                <w:sz w:val="16"/>
                <w:szCs w:val="16"/>
              </w:rPr>
              <w:t>VLGCG GROUPING</w:t>
            </w:r>
          </w:p>
        </w:tc>
        <w:tc>
          <w:tcPr>
            <w:tcW w:w="3324" w:type="dxa"/>
          </w:tcPr>
          <w:p w14:paraId="46D166B5" w14:textId="4BC81DB8" w:rsidR="00EE29D5" w:rsidRPr="004A63A3" w:rsidRDefault="00EA1BDF" w:rsidP="004A63A3">
            <w:pPr>
              <w:spacing w:after="120"/>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b w:val="0"/>
                <w:bCs w:val="0"/>
                <w:color w:val="FFFFFF" w:themeColor="background1"/>
                <w:sz w:val="16"/>
                <w:szCs w:val="16"/>
              </w:rPr>
            </w:pPr>
            <w:r>
              <w:rPr>
                <w:rFonts w:asciiTheme="minorHAnsi" w:hAnsiTheme="minorHAnsi" w:cstheme="minorHAnsi"/>
                <w:b w:val="0"/>
                <w:bCs w:val="0"/>
                <w:color w:val="FFFFFF" w:themeColor="background1"/>
                <w:sz w:val="16"/>
                <w:szCs w:val="16"/>
              </w:rPr>
              <w:t>ADOPTED</w:t>
            </w:r>
            <w:r w:rsidR="00EE29D5" w:rsidRPr="004A63A3">
              <w:rPr>
                <w:rFonts w:asciiTheme="minorHAnsi" w:hAnsiTheme="minorHAnsi" w:cstheme="minorHAnsi"/>
                <w:b w:val="0"/>
                <w:bCs w:val="0"/>
                <w:color w:val="FFFFFF" w:themeColor="background1"/>
                <w:sz w:val="16"/>
                <w:szCs w:val="16"/>
              </w:rPr>
              <w:t xml:space="preserve"> RATE INCREASE FY 202</w:t>
            </w:r>
            <w:r w:rsidR="006F42B5">
              <w:rPr>
                <w:rFonts w:asciiTheme="minorHAnsi" w:hAnsiTheme="minorHAnsi" w:cstheme="minorHAnsi"/>
                <w:b w:val="0"/>
                <w:bCs w:val="0"/>
                <w:color w:val="FFFFFF" w:themeColor="background1"/>
                <w:sz w:val="16"/>
                <w:szCs w:val="16"/>
              </w:rPr>
              <w:t>1</w:t>
            </w:r>
            <w:r w:rsidR="00EE29D5" w:rsidRPr="004A63A3">
              <w:rPr>
                <w:rFonts w:asciiTheme="minorHAnsi" w:hAnsiTheme="minorHAnsi" w:cstheme="minorHAnsi"/>
                <w:b w:val="0"/>
                <w:bCs w:val="0"/>
                <w:color w:val="FFFFFF" w:themeColor="background1"/>
                <w:sz w:val="16"/>
                <w:szCs w:val="16"/>
              </w:rPr>
              <w:t>2</w:t>
            </w:r>
            <w:r w:rsidR="006F42B5">
              <w:rPr>
                <w:rFonts w:asciiTheme="minorHAnsi" w:hAnsiTheme="minorHAnsi" w:cstheme="minorHAnsi"/>
                <w:b w:val="0"/>
                <w:bCs w:val="0"/>
                <w:color w:val="FFFFFF" w:themeColor="background1"/>
                <w:sz w:val="16"/>
                <w:szCs w:val="16"/>
              </w:rPr>
              <w:t>2</w:t>
            </w:r>
          </w:p>
        </w:tc>
      </w:tr>
      <w:tr w:rsidR="00DE1F73" w:rsidRPr="00140B82" w14:paraId="1F41959A" w14:textId="77777777" w:rsidTr="00EE29D5">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466" w:type="dxa"/>
            <w:noWrap/>
            <w:hideMark/>
          </w:tcPr>
          <w:p w14:paraId="34B21FC1" w14:textId="77777777" w:rsidR="00DE1F73" w:rsidRPr="00EE29D5" w:rsidRDefault="00DE1F73" w:rsidP="00DE1F73">
            <w:pPr>
              <w:rPr>
                <w:rFonts w:asciiTheme="minorHAnsi" w:hAnsiTheme="minorHAnsi" w:cstheme="minorHAnsi"/>
                <w:bCs w:val="0"/>
                <w:color w:val="auto"/>
                <w:szCs w:val="18"/>
              </w:rPr>
            </w:pPr>
            <w:r w:rsidRPr="00EE29D5">
              <w:rPr>
                <w:rFonts w:asciiTheme="minorHAnsi" w:hAnsiTheme="minorHAnsi" w:cstheme="minorHAnsi"/>
                <w:bCs w:val="0"/>
                <w:color w:val="auto"/>
                <w:szCs w:val="18"/>
              </w:rPr>
              <w:t>Banyule City Council</w:t>
            </w:r>
          </w:p>
        </w:tc>
        <w:tc>
          <w:tcPr>
            <w:tcW w:w="2236" w:type="dxa"/>
            <w:noWrap/>
            <w:hideMark/>
          </w:tcPr>
          <w:p w14:paraId="3078F7B8" w14:textId="77777777" w:rsidR="00DE1F73" w:rsidRPr="00EE29D5" w:rsidRDefault="00DE1F73" w:rsidP="00DE1F73">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Cs w:val="18"/>
              </w:rPr>
            </w:pPr>
            <w:r w:rsidRPr="00EE29D5">
              <w:rPr>
                <w:rFonts w:asciiTheme="minorHAnsi" w:hAnsiTheme="minorHAnsi" w:cstheme="minorHAnsi"/>
                <w:color w:val="000000"/>
                <w:szCs w:val="18"/>
              </w:rPr>
              <w:t>Metropolitan</w:t>
            </w:r>
          </w:p>
        </w:tc>
        <w:tc>
          <w:tcPr>
            <w:tcW w:w="3324" w:type="dxa"/>
          </w:tcPr>
          <w:p w14:paraId="2BC4280F" w14:textId="53BB551F" w:rsidR="00DE1F73" w:rsidRPr="00EE29D5" w:rsidRDefault="00DE1F73" w:rsidP="00DE1F73">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Cs w:val="18"/>
              </w:rPr>
            </w:pPr>
            <w:r w:rsidRPr="00912148">
              <w:rPr>
                <w:rFonts w:cstheme="minorHAnsi"/>
                <w:color w:val="000000"/>
              </w:rPr>
              <w:t>1.50%</w:t>
            </w:r>
          </w:p>
        </w:tc>
      </w:tr>
      <w:tr w:rsidR="00DE1F73" w:rsidRPr="00140B82" w14:paraId="410A848C" w14:textId="77777777" w:rsidTr="00EE29D5">
        <w:trPr>
          <w:trHeight w:val="300"/>
        </w:trPr>
        <w:tc>
          <w:tcPr>
            <w:cnfStyle w:val="001000000000" w:firstRow="0" w:lastRow="0" w:firstColumn="1" w:lastColumn="0" w:oddVBand="0" w:evenVBand="0" w:oddHBand="0" w:evenHBand="0" w:firstRowFirstColumn="0" w:firstRowLastColumn="0" w:lastRowFirstColumn="0" w:lastRowLastColumn="0"/>
            <w:tcW w:w="3466" w:type="dxa"/>
            <w:noWrap/>
            <w:hideMark/>
          </w:tcPr>
          <w:p w14:paraId="3214F9BB" w14:textId="77777777" w:rsidR="00DE1F73" w:rsidRPr="00EE29D5" w:rsidRDefault="00DE1F73" w:rsidP="00DE1F73">
            <w:pPr>
              <w:rPr>
                <w:rFonts w:asciiTheme="minorHAnsi" w:hAnsiTheme="minorHAnsi" w:cstheme="minorHAnsi"/>
                <w:bCs w:val="0"/>
                <w:color w:val="auto"/>
                <w:szCs w:val="18"/>
              </w:rPr>
            </w:pPr>
            <w:r w:rsidRPr="00EE29D5">
              <w:rPr>
                <w:rFonts w:asciiTheme="minorHAnsi" w:hAnsiTheme="minorHAnsi" w:cstheme="minorHAnsi"/>
                <w:bCs w:val="0"/>
                <w:color w:val="auto"/>
                <w:szCs w:val="18"/>
              </w:rPr>
              <w:t>Bayside City Council</w:t>
            </w:r>
          </w:p>
        </w:tc>
        <w:tc>
          <w:tcPr>
            <w:tcW w:w="2236" w:type="dxa"/>
            <w:noWrap/>
            <w:hideMark/>
          </w:tcPr>
          <w:p w14:paraId="69BD4B08" w14:textId="77777777" w:rsidR="00DE1F73" w:rsidRPr="00EE29D5" w:rsidRDefault="00DE1F73" w:rsidP="00DE1F7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Cs w:val="18"/>
              </w:rPr>
            </w:pPr>
            <w:r w:rsidRPr="00EE29D5">
              <w:rPr>
                <w:rFonts w:asciiTheme="minorHAnsi" w:hAnsiTheme="minorHAnsi" w:cstheme="minorHAnsi"/>
                <w:color w:val="000000"/>
                <w:szCs w:val="18"/>
              </w:rPr>
              <w:t>Metropolitan</w:t>
            </w:r>
          </w:p>
        </w:tc>
        <w:tc>
          <w:tcPr>
            <w:tcW w:w="3324" w:type="dxa"/>
          </w:tcPr>
          <w:p w14:paraId="1DF4526B" w14:textId="02082102" w:rsidR="00DE1F73" w:rsidRPr="00EE29D5" w:rsidRDefault="00DE1F73" w:rsidP="00DE1F7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Cs w:val="18"/>
              </w:rPr>
            </w:pPr>
            <w:r w:rsidRPr="00912148">
              <w:rPr>
                <w:rFonts w:cstheme="minorHAnsi"/>
                <w:color w:val="000000"/>
              </w:rPr>
              <w:t>1.50%</w:t>
            </w:r>
          </w:p>
        </w:tc>
      </w:tr>
      <w:tr w:rsidR="00DE1F73" w:rsidRPr="00140B82" w14:paraId="26859B81" w14:textId="77777777" w:rsidTr="00EE29D5">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466" w:type="dxa"/>
            <w:noWrap/>
            <w:hideMark/>
          </w:tcPr>
          <w:p w14:paraId="4B8BD91B" w14:textId="77777777" w:rsidR="00DE1F73" w:rsidRPr="00EE29D5" w:rsidRDefault="00DE1F73" w:rsidP="00DE1F73">
            <w:pPr>
              <w:rPr>
                <w:rFonts w:asciiTheme="minorHAnsi" w:hAnsiTheme="minorHAnsi" w:cstheme="minorHAnsi"/>
                <w:bCs w:val="0"/>
                <w:color w:val="auto"/>
                <w:szCs w:val="18"/>
              </w:rPr>
            </w:pPr>
            <w:r w:rsidRPr="00EE29D5">
              <w:rPr>
                <w:rFonts w:asciiTheme="minorHAnsi" w:hAnsiTheme="minorHAnsi" w:cstheme="minorHAnsi"/>
                <w:bCs w:val="0"/>
                <w:color w:val="auto"/>
                <w:szCs w:val="18"/>
              </w:rPr>
              <w:t>Boroondara City Council</w:t>
            </w:r>
          </w:p>
        </w:tc>
        <w:tc>
          <w:tcPr>
            <w:tcW w:w="2236" w:type="dxa"/>
            <w:noWrap/>
            <w:hideMark/>
          </w:tcPr>
          <w:p w14:paraId="4F14D060" w14:textId="77777777" w:rsidR="00DE1F73" w:rsidRPr="00EE29D5" w:rsidRDefault="00DE1F73" w:rsidP="00DE1F73">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Cs w:val="18"/>
              </w:rPr>
            </w:pPr>
            <w:r w:rsidRPr="00EE29D5">
              <w:rPr>
                <w:rFonts w:asciiTheme="minorHAnsi" w:hAnsiTheme="minorHAnsi" w:cstheme="minorHAnsi"/>
                <w:color w:val="000000"/>
                <w:szCs w:val="18"/>
              </w:rPr>
              <w:t>Metropolitan</w:t>
            </w:r>
          </w:p>
        </w:tc>
        <w:tc>
          <w:tcPr>
            <w:tcW w:w="3324" w:type="dxa"/>
          </w:tcPr>
          <w:p w14:paraId="6C8ADE78" w14:textId="125BFEC9" w:rsidR="00DE1F73" w:rsidRPr="00EE29D5" w:rsidRDefault="00DE1F73" w:rsidP="00DE1F73">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Cs w:val="18"/>
              </w:rPr>
            </w:pPr>
            <w:r w:rsidRPr="00912148">
              <w:rPr>
                <w:rFonts w:cstheme="minorHAnsi"/>
                <w:color w:val="000000"/>
              </w:rPr>
              <w:t>1.50%</w:t>
            </w:r>
          </w:p>
        </w:tc>
      </w:tr>
      <w:tr w:rsidR="00DE1F73" w:rsidRPr="00140B82" w14:paraId="6D91DF31" w14:textId="77777777" w:rsidTr="00EE29D5">
        <w:trPr>
          <w:trHeight w:val="300"/>
        </w:trPr>
        <w:tc>
          <w:tcPr>
            <w:cnfStyle w:val="001000000000" w:firstRow="0" w:lastRow="0" w:firstColumn="1" w:lastColumn="0" w:oddVBand="0" w:evenVBand="0" w:oddHBand="0" w:evenHBand="0" w:firstRowFirstColumn="0" w:firstRowLastColumn="0" w:lastRowFirstColumn="0" w:lastRowLastColumn="0"/>
            <w:tcW w:w="3466" w:type="dxa"/>
            <w:noWrap/>
            <w:hideMark/>
          </w:tcPr>
          <w:p w14:paraId="6EAB6BB8" w14:textId="77777777" w:rsidR="00DE1F73" w:rsidRPr="00EE29D5" w:rsidRDefault="00DE1F73" w:rsidP="00DE1F73">
            <w:pPr>
              <w:rPr>
                <w:rFonts w:asciiTheme="minorHAnsi" w:hAnsiTheme="minorHAnsi" w:cstheme="minorHAnsi"/>
                <w:bCs w:val="0"/>
                <w:color w:val="auto"/>
                <w:szCs w:val="18"/>
              </w:rPr>
            </w:pPr>
            <w:r w:rsidRPr="00EE29D5">
              <w:rPr>
                <w:rFonts w:asciiTheme="minorHAnsi" w:hAnsiTheme="minorHAnsi" w:cstheme="minorHAnsi"/>
                <w:bCs w:val="0"/>
                <w:color w:val="auto"/>
                <w:szCs w:val="18"/>
              </w:rPr>
              <w:t>Brimbank City Council</w:t>
            </w:r>
          </w:p>
        </w:tc>
        <w:tc>
          <w:tcPr>
            <w:tcW w:w="2236" w:type="dxa"/>
            <w:noWrap/>
            <w:hideMark/>
          </w:tcPr>
          <w:p w14:paraId="4150531A" w14:textId="77777777" w:rsidR="00DE1F73" w:rsidRPr="00EE29D5" w:rsidRDefault="00DE1F73" w:rsidP="00DE1F7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Cs w:val="18"/>
              </w:rPr>
            </w:pPr>
            <w:r w:rsidRPr="00EE29D5">
              <w:rPr>
                <w:rFonts w:asciiTheme="minorHAnsi" w:hAnsiTheme="minorHAnsi" w:cstheme="minorHAnsi"/>
                <w:color w:val="000000"/>
                <w:szCs w:val="18"/>
              </w:rPr>
              <w:t>Metropolitan</w:t>
            </w:r>
          </w:p>
        </w:tc>
        <w:tc>
          <w:tcPr>
            <w:tcW w:w="3324" w:type="dxa"/>
          </w:tcPr>
          <w:p w14:paraId="4190DD98" w14:textId="2EADD266" w:rsidR="00DE1F73" w:rsidRPr="00EE29D5" w:rsidRDefault="00DE1F73" w:rsidP="00DE1F7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Cs w:val="18"/>
              </w:rPr>
            </w:pPr>
            <w:r w:rsidRPr="00912148">
              <w:rPr>
                <w:rFonts w:cstheme="minorHAnsi"/>
                <w:color w:val="000000"/>
              </w:rPr>
              <w:t>1.50%</w:t>
            </w:r>
          </w:p>
        </w:tc>
      </w:tr>
      <w:tr w:rsidR="00DE1F73" w:rsidRPr="00140B82" w14:paraId="282CDB55" w14:textId="77777777" w:rsidTr="00EE29D5">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466" w:type="dxa"/>
            <w:noWrap/>
            <w:hideMark/>
          </w:tcPr>
          <w:p w14:paraId="102C45E0" w14:textId="77777777" w:rsidR="00DE1F73" w:rsidRPr="00EE29D5" w:rsidRDefault="00DE1F73" w:rsidP="00DE1F73">
            <w:pPr>
              <w:rPr>
                <w:rFonts w:asciiTheme="minorHAnsi" w:hAnsiTheme="minorHAnsi" w:cstheme="minorHAnsi"/>
                <w:bCs w:val="0"/>
                <w:color w:val="auto"/>
                <w:szCs w:val="18"/>
              </w:rPr>
            </w:pPr>
            <w:r w:rsidRPr="00EE29D5">
              <w:rPr>
                <w:rFonts w:asciiTheme="minorHAnsi" w:hAnsiTheme="minorHAnsi" w:cstheme="minorHAnsi"/>
                <w:bCs w:val="0"/>
                <w:color w:val="auto"/>
                <w:szCs w:val="18"/>
              </w:rPr>
              <w:t>Darebin City Council</w:t>
            </w:r>
          </w:p>
        </w:tc>
        <w:tc>
          <w:tcPr>
            <w:tcW w:w="2236" w:type="dxa"/>
            <w:noWrap/>
            <w:hideMark/>
          </w:tcPr>
          <w:p w14:paraId="0D816B95" w14:textId="77777777" w:rsidR="00DE1F73" w:rsidRPr="00EE29D5" w:rsidRDefault="00DE1F73" w:rsidP="00DE1F73">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Cs w:val="18"/>
              </w:rPr>
            </w:pPr>
            <w:r w:rsidRPr="00EE29D5">
              <w:rPr>
                <w:rFonts w:asciiTheme="minorHAnsi" w:hAnsiTheme="minorHAnsi" w:cstheme="minorHAnsi"/>
                <w:color w:val="000000"/>
                <w:szCs w:val="18"/>
              </w:rPr>
              <w:t>Metropolitan</w:t>
            </w:r>
          </w:p>
        </w:tc>
        <w:tc>
          <w:tcPr>
            <w:tcW w:w="3324" w:type="dxa"/>
          </w:tcPr>
          <w:p w14:paraId="3908F85D" w14:textId="4A8158A8" w:rsidR="00DE1F73" w:rsidRPr="00EE29D5" w:rsidRDefault="00DE1F73" w:rsidP="00DE1F73">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Cs w:val="18"/>
              </w:rPr>
            </w:pPr>
            <w:r w:rsidRPr="00912148">
              <w:rPr>
                <w:rFonts w:cstheme="minorHAnsi"/>
                <w:color w:val="000000"/>
              </w:rPr>
              <w:t>1.50%</w:t>
            </w:r>
          </w:p>
        </w:tc>
      </w:tr>
      <w:tr w:rsidR="00DE1F73" w:rsidRPr="00140B82" w14:paraId="52F93754" w14:textId="77777777" w:rsidTr="00EE29D5">
        <w:trPr>
          <w:trHeight w:val="300"/>
        </w:trPr>
        <w:tc>
          <w:tcPr>
            <w:cnfStyle w:val="001000000000" w:firstRow="0" w:lastRow="0" w:firstColumn="1" w:lastColumn="0" w:oddVBand="0" w:evenVBand="0" w:oddHBand="0" w:evenHBand="0" w:firstRowFirstColumn="0" w:firstRowLastColumn="0" w:lastRowFirstColumn="0" w:lastRowLastColumn="0"/>
            <w:tcW w:w="3466" w:type="dxa"/>
            <w:noWrap/>
            <w:hideMark/>
          </w:tcPr>
          <w:p w14:paraId="5BE713A9" w14:textId="77777777" w:rsidR="00DE1F73" w:rsidRPr="00EE29D5" w:rsidRDefault="00DE1F73" w:rsidP="00DE1F73">
            <w:pPr>
              <w:rPr>
                <w:rFonts w:asciiTheme="minorHAnsi" w:hAnsiTheme="minorHAnsi" w:cstheme="minorHAnsi"/>
                <w:bCs w:val="0"/>
                <w:color w:val="auto"/>
                <w:szCs w:val="18"/>
              </w:rPr>
            </w:pPr>
            <w:r w:rsidRPr="00EE29D5">
              <w:rPr>
                <w:rFonts w:asciiTheme="minorHAnsi" w:hAnsiTheme="minorHAnsi" w:cstheme="minorHAnsi"/>
                <w:bCs w:val="0"/>
                <w:color w:val="auto"/>
                <w:szCs w:val="18"/>
              </w:rPr>
              <w:t>Frankston City Council</w:t>
            </w:r>
          </w:p>
        </w:tc>
        <w:tc>
          <w:tcPr>
            <w:tcW w:w="2236" w:type="dxa"/>
            <w:noWrap/>
            <w:hideMark/>
          </w:tcPr>
          <w:p w14:paraId="4AEA14AF" w14:textId="77777777" w:rsidR="00DE1F73" w:rsidRPr="00EE29D5" w:rsidRDefault="00DE1F73" w:rsidP="00DE1F7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Cs w:val="18"/>
              </w:rPr>
            </w:pPr>
            <w:r w:rsidRPr="00EE29D5">
              <w:rPr>
                <w:rFonts w:asciiTheme="minorHAnsi" w:hAnsiTheme="minorHAnsi" w:cstheme="minorHAnsi"/>
                <w:color w:val="000000"/>
                <w:szCs w:val="18"/>
              </w:rPr>
              <w:t>Metropolitan</w:t>
            </w:r>
          </w:p>
        </w:tc>
        <w:tc>
          <w:tcPr>
            <w:tcW w:w="3324" w:type="dxa"/>
          </w:tcPr>
          <w:p w14:paraId="112852B2" w14:textId="41714DCE" w:rsidR="00DE1F73" w:rsidRPr="00EE29D5" w:rsidRDefault="00DE1F73" w:rsidP="00DE1F7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Cs w:val="18"/>
              </w:rPr>
            </w:pPr>
            <w:r w:rsidRPr="00912148">
              <w:rPr>
                <w:rFonts w:cstheme="minorHAnsi"/>
                <w:color w:val="000000"/>
              </w:rPr>
              <w:t>1.50%</w:t>
            </w:r>
          </w:p>
        </w:tc>
      </w:tr>
      <w:tr w:rsidR="00DE1F73" w:rsidRPr="00140B82" w14:paraId="62C84308" w14:textId="77777777" w:rsidTr="00EE29D5">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466" w:type="dxa"/>
            <w:noWrap/>
            <w:hideMark/>
          </w:tcPr>
          <w:p w14:paraId="3DCC61FD" w14:textId="77777777" w:rsidR="00DE1F73" w:rsidRPr="00EE29D5" w:rsidRDefault="00DE1F73" w:rsidP="00DE1F73">
            <w:pPr>
              <w:rPr>
                <w:rFonts w:asciiTheme="minorHAnsi" w:hAnsiTheme="minorHAnsi" w:cstheme="minorHAnsi"/>
                <w:bCs w:val="0"/>
                <w:color w:val="auto"/>
                <w:szCs w:val="18"/>
              </w:rPr>
            </w:pPr>
            <w:r w:rsidRPr="00EE29D5">
              <w:rPr>
                <w:rFonts w:asciiTheme="minorHAnsi" w:hAnsiTheme="minorHAnsi" w:cstheme="minorHAnsi"/>
                <w:bCs w:val="0"/>
                <w:color w:val="auto"/>
                <w:szCs w:val="18"/>
              </w:rPr>
              <w:t>Glen Eira City Council</w:t>
            </w:r>
          </w:p>
        </w:tc>
        <w:tc>
          <w:tcPr>
            <w:tcW w:w="2236" w:type="dxa"/>
            <w:noWrap/>
            <w:hideMark/>
          </w:tcPr>
          <w:p w14:paraId="64D803E5" w14:textId="77777777" w:rsidR="00DE1F73" w:rsidRPr="00EE29D5" w:rsidRDefault="00DE1F73" w:rsidP="00DE1F73">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Cs w:val="18"/>
              </w:rPr>
            </w:pPr>
            <w:r w:rsidRPr="00EE29D5">
              <w:rPr>
                <w:rFonts w:asciiTheme="minorHAnsi" w:hAnsiTheme="minorHAnsi" w:cstheme="minorHAnsi"/>
                <w:color w:val="000000"/>
                <w:szCs w:val="18"/>
              </w:rPr>
              <w:t>Metropolitan</w:t>
            </w:r>
          </w:p>
        </w:tc>
        <w:tc>
          <w:tcPr>
            <w:tcW w:w="3324" w:type="dxa"/>
          </w:tcPr>
          <w:p w14:paraId="4E1A51FD" w14:textId="73747C84" w:rsidR="00DE1F73" w:rsidRPr="00EE29D5" w:rsidRDefault="00DE1F73" w:rsidP="00DE1F73">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Cs w:val="18"/>
              </w:rPr>
            </w:pPr>
            <w:r w:rsidRPr="00912148">
              <w:rPr>
                <w:rFonts w:cstheme="minorHAnsi"/>
                <w:color w:val="000000"/>
              </w:rPr>
              <w:t>1.50%</w:t>
            </w:r>
          </w:p>
        </w:tc>
      </w:tr>
      <w:tr w:rsidR="00DE1F73" w:rsidRPr="00140B82" w14:paraId="1AAEA17C" w14:textId="77777777" w:rsidTr="00EE29D5">
        <w:trPr>
          <w:trHeight w:val="300"/>
        </w:trPr>
        <w:tc>
          <w:tcPr>
            <w:cnfStyle w:val="001000000000" w:firstRow="0" w:lastRow="0" w:firstColumn="1" w:lastColumn="0" w:oddVBand="0" w:evenVBand="0" w:oddHBand="0" w:evenHBand="0" w:firstRowFirstColumn="0" w:firstRowLastColumn="0" w:lastRowFirstColumn="0" w:lastRowLastColumn="0"/>
            <w:tcW w:w="3466" w:type="dxa"/>
            <w:noWrap/>
            <w:hideMark/>
          </w:tcPr>
          <w:p w14:paraId="37C067DE" w14:textId="77777777" w:rsidR="00DE1F73" w:rsidRPr="00EE29D5" w:rsidRDefault="00DE1F73" w:rsidP="00DE1F73">
            <w:pPr>
              <w:rPr>
                <w:rFonts w:asciiTheme="minorHAnsi" w:hAnsiTheme="minorHAnsi" w:cstheme="minorHAnsi"/>
                <w:bCs w:val="0"/>
                <w:color w:val="auto"/>
                <w:szCs w:val="18"/>
              </w:rPr>
            </w:pPr>
            <w:r w:rsidRPr="00EE29D5">
              <w:rPr>
                <w:rFonts w:asciiTheme="minorHAnsi" w:hAnsiTheme="minorHAnsi" w:cstheme="minorHAnsi"/>
                <w:bCs w:val="0"/>
                <w:color w:val="auto"/>
                <w:szCs w:val="18"/>
              </w:rPr>
              <w:t>Greater Dandenong City Council</w:t>
            </w:r>
          </w:p>
        </w:tc>
        <w:tc>
          <w:tcPr>
            <w:tcW w:w="2236" w:type="dxa"/>
            <w:noWrap/>
            <w:hideMark/>
          </w:tcPr>
          <w:p w14:paraId="6B5D80F1" w14:textId="77777777" w:rsidR="00DE1F73" w:rsidRPr="00EE29D5" w:rsidRDefault="00DE1F73" w:rsidP="00DE1F7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Cs w:val="18"/>
              </w:rPr>
            </w:pPr>
            <w:r w:rsidRPr="00EE29D5">
              <w:rPr>
                <w:rFonts w:asciiTheme="minorHAnsi" w:hAnsiTheme="minorHAnsi" w:cstheme="minorHAnsi"/>
                <w:color w:val="000000"/>
                <w:szCs w:val="18"/>
              </w:rPr>
              <w:t>Metropolitan</w:t>
            </w:r>
          </w:p>
        </w:tc>
        <w:tc>
          <w:tcPr>
            <w:tcW w:w="3324" w:type="dxa"/>
          </w:tcPr>
          <w:p w14:paraId="7D28A0D2" w14:textId="7AF53392" w:rsidR="00DE1F73" w:rsidRPr="00EE29D5" w:rsidRDefault="00DE1F73" w:rsidP="00DE1F7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Cs w:val="18"/>
              </w:rPr>
            </w:pPr>
            <w:r w:rsidRPr="00912148">
              <w:rPr>
                <w:rFonts w:cstheme="minorHAnsi"/>
                <w:color w:val="000000"/>
              </w:rPr>
              <w:t>1.50%</w:t>
            </w:r>
          </w:p>
        </w:tc>
      </w:tr>
      <w:tr w:rsidR="00DE1F73" w:rsidRPr="00140B82" w14:paraId="65AAC40C" w14:textId="77777777" w:rsidTr="00EE29D5">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466" w:type="dxa"/>
            <w:noWrap/>
            <w:hideMark/>
          </w:tcPr>
          <w:p w14:paraId="3875DC00" w14:textId="77777777" w:rsidR="00DE1F73" w:rsidRPr="00EE29D5" w:rsidRDefault="00DE1F73" w:rsidP="00DE1F73">
            <w:pPr>
              <w:rPr>
                <w:rFonts w:asciiTheme="minorHAnsi" w:hAnsiTheme="minorHAnsi" w:cstheme="minorHAnsi"/>
                <w:bCs w:val="0"/>
                <w:color w:val="auto"/>
                <w:szCs w:val="18"/>
              </w:rPr>
            </w:pPr>
            <w:r w:rsidRPr="00EE29D5">
              <w:rPr>
                <w:rFonts w:asciiTheme="minorHAnsi" w:hAnsiTheme="minorHAnsi" w:cstheme="minorHAnsi"/>
                <w:bCs w:val="0"/>
                <w:color w:val="auto"/>
                <w:szCs w:val="18"/>
              </w:rPr>
              <w:t>Hobsons Bay City Council</w:t>
            </w:r>
          </w:p>
        </w:tc>
        <w:tc>
          <w:tcPr>
            <w:tcW w:w="2236" w:type="dxa"/>
            <w:noWrap/>
            <w:hideMark/>
          </w:tcPr>
          <w:p w14:paraId="1C85D08E" w14:textId="77777777" w:rsidR="00DE1F73" w:rsidRPr="00EE29D5" w:rsidRDefault="00DE1F73" w:rsidP="00DE1F73">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Cs w:val="18"/>
              </w:rPr>
            </w:pPr>
            <w:r w:rsidRPr="00EE29D5">
              <w:rPr>
                <w:rFonts w:asciiTheme="minorHAnsi" w:hAnsiTheme="minorHAnsi" w:cstheme="minorHAnsi"/>
                <w:color w:val="000000"/>
                <w:szCs w:val="18"/>
              </w:rPr>
              <w:t>Metropolitan</w:t>
            </w:r>
          </w:p>
        </w:tc>
        <w:tc>
          <w:tcPr>
            <w:tcW w:w="3324" w:type="dxa"/>
          </w:tcPr>
          <w:p w14:paraId="549EA848" w14:textId="43483934" w:rsidR="00DE1F73" w:rsidRPr="00EE29D5" w:rsidRDefault="00DE1F73" w:rsidP="00DE1F73">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Cs w:val="18"/>
              </w:rPr>
            </w:pPr>
            <w:r w:rsidRPr="00912148">
              <w:rPr>
                <w:rFonts w:cstheme="minorHAnsi"/>
                <w:color w:val="000000"/>
              </w:rPr>
              <w:t>1.50%</w:t>
            </w:r>
          </w:p>
        </w:tc>
      </w:tr>
      <w:tr w:rsidR="00DE1F73" w:rsidRPr="00140B82" w14:paraId="02EC6055" w14:textId="77777777" w:rsidTr="00EE29D5">
        <w:trPr>
          <w:trHeight w:val="300"/>
        </w:trPr>
        <w:tc>
          <w:tcPr>
            <w:cnfStyle w:val="001000000000" w:firstRow="0" w:lastRow="0" w:firstColumn="1" w:lastColumn="0" w:oddVBand="0" w:evenVBand="0" w:oddHBand="0" w:evenHBand="0" w:firstRowFirstColumn="0" w:firstRowLastColumn="0" w:lastRowFirstColumn="0" w:lastRowLastColumn="0"/>
            <w:tcW w:w="3466" w:type="dxa"/>
            <w:noWrap/>
            <w:hideMark/>
          </w:tcPr>
          <w:p w14:paraId="632FDDCB" w14:textId="77777777" w:rsidR="00DE1F73" w:rsidRPr="00EE29D5" w:rsidRDefault="00DE1F73" w:rsidP="00DE1F73">
            <w:pPr>
              <w:rPr>
                <w:rFonts w:asciiTheme="minorHAnsi" w:hAnsiTheme="minorHAnsi" w:cstheme="minorHAnsi"/>
                <w:bCs w:val="0"/>
                <w:color w:val="auto"/>
                <w:szCs w:val="18"/>
              </w:rPr>
            </w:pPr>
            <w:r w:rsidRPr="00EE29D5">
              <w:rPr>
                <w:rFonts w:asciiTheme="minorHAnsi" w:hAnsiTheme="minorHAnsi" w:cstheme="minorHAnsi"/>
                <w:bCs w:val="0"/>
                <w:color w:val="auto"/>
                <w:szCs w:val="18"/>
              </w:rPr>
              <w:t>Kingston City Council</w:t>
            </w:r>
          </w:p>
        </w:tc>
        <w:tc>
          <w:tcPr>
            <w:tcW w:w="2236" w:type="dxa"/>
            <w:noWrap/>
            <w:hideMark/>
          </w:tcPr>
          <w:p w14:paraId="3E5CA1FE" w14:textId="77777777" w:rsidR="00DE1F73" w:rsidRPr="00EE29D5" w:rsidRDefault="00DE1F73" w:rsidP="00DE1F7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Cs w:val="18"/>
              </w:rPr>
            </w:pPr>
            <w:r w:rsidRPr="00EE29D5">
              <w:rPr>
                <w:rFonts w:asciiTheme="minorHAnsi" w:hAnsiTheme="minorHAnsi" w:cstheme="minorHAnsi"/>
                <w:color w:val="000000"/>
                <w:szCs w:val="18"/>
              </w:rPr>
              <w:t>Metropolitan</w:t>
            </w:r>
          </w:p>
        </w:tc>
        <w:tc>
          <w:tcPr>
            <w:tcW w:w="3324" w:type="dxa"/>
          </w:tcPr>
          <w:p w14:paraId="02BF60AC" w14:textId="2DF8560C" w:rsidR="00DE1F73" w:rsidRPr="00EE29D5" w:rsidRDefault="00DE1F73" w:rsidP="00DE1F7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Cs w:val="18"/>
              </w:rPr>
            </w:pPr>
            <w:r w:rsidRPr="00912148">
              <w:rPr>
                <w:rFonts w:cstheme="minorHAnsi"/>
                <w:color w:val="000000"/>
              </w:rPr>
              <w:t>1.50%</w:t>
            </w:r>
          </w:p>
        </w:tc>
      </w:tr>
      <w:tr w:rsidR="00DE1F73" w:rsidRPr="00140B82" w14:paraId="502F48BD" w14:textId="77777777" w:rsidTr="00EE29D5">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466" w:type="dxa"/>
            <w:noWrap/>
            <w:hideMark/>
          </w:tcPr>
          <w:p w14:paraId="4138590D" w14:textId="77777777" w:rsidR="00DE1F73" w:rsidRPr="00EE29D5" w:rsidRDefault="00DE1F73" w:rsidP="00DE1F73">
            <w:pPr>
              <w:rPr>
                <w:rFonts w:asciiTheme="minorHAnsi" w:hAnsiTheme="minorHAnsi" w:cstheme="minorHAnsi"/>
                <w:bCs w:val="0"/>
                <w:color w:val="auto"/>
                <w:szCs w:val="18"/>
              </w:rPr>
            </w:pPr>
            <w:r w:rsidRPr="00EE29D5">
              <w:rPr>
                <w:rFonts w:asciiTheme="minorHAnsi" w:hAnsiTheme="minorHAnsi" w:cstheme="minorHAnsi"/>
                <w:bCs w:val="0"/>
                <w:color w:val="auto"/>
                <w:szCs w:val="18"/>
              </w:rPr>
              <w:t>Knox City Council</w:t>
            </w:r>
          </w:p>
        </w:tc>
        <w:tc>
          <w:tcPr>
            <w:tcW w:w="2236" w:type="dxa"/>
            <w:noWrap/>
            <w:hideMark/>
          </w:tcPr>
          <w:p w14:paraId="29BD0CBB" w14:textId="77777777" w:rsidR="00DE1F73" w:rsidRPr="00EE29D5" w:rsidRDefault="00DE1F73" w:rsidP="00DE1F73">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Cs w:val="18"/>
              </w:rPr>
            </w:pPr>
            <w:r w:rsidRPr="00EE29D5">
              <w:rPr>
                <w:rFonts w:asciiTheme="minorHAnsi" w:hAnsiTheme="minorHAnsi" w:cstheme="minorHAnsi"/>
                <w:color w:val="000000"/>
                <w:szCs w:val="18"/>
              </w:rPr>
              <w:t>Metropolitan</w:t>
            </w:r>
          </w:p>
        </w:tc>
        <w:tc>
          <w:tcPr>
            <w:tcW w:w="3324" w:type="dxa"/>
          </w:tcPr>
          <w:p w14:paraId="549E18EE" w14:textId="348A3574" w:rsidR="00DE1F73" w:rsidRPr="00EE29D5" w:rsidRDefault="00DE1F73" w:rsidP="00DE1F73">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Cs w:val="18"/>
              </w:rPr>
            </w:pPr>
            <w:r w:rsidRPr="00912148">
              <w:rPr>
                <w:rFonts w:cstheme="minorHAnsi"/>
                <w:color w:val="000000"/>
              </w:rPr>
              <w:t>1.50%</w:t>
            </w:r>
          </w:p>
        </w:tc>
      </w:tr>
      <w:tr w:rsidR="00DE1F73" w:rsidRPr="00140B82" w14:paraId="4C932BD0" w14:textId="77777777" w:rsidTr="00EE29D5">
        <w:trPr>
          <w:trHeight w:val="300"/>
        </w:trPr>
        <w:tc>
          <w:tcPr>
            <w:cnfStyle w:val="001000000000" w:firstRow="0" w:lastRow="0" w:firstColumn="1" w:lastColumn="0" w:oddVBand="0" w:evenVBand="0" w:oddHBand="0" w:evenHBand="0" w:firstRowFirstColumn="0" w:firstRowLastColumn="0" w:lastRowFirstColumn="0" w:lastRowLastColumn="0"/>
            <w:tcW w:w="3466" w:type="dxa"/>
            <w:noWrap/>
            <w:hideMark/>
          </w:tcPr>
          <w:p w14:paraId="4106522D" w14:textId="77777777" w:rsidR="00DE1F73" w:rsidRPr="00EE29D5" w:rsidRDefault="00DE1F73" w:rsidP="00DE1F73">
            <w:pPr>
              <w:rPr>
                <w:rFonts w:asciiTheme="minorHAnsi" w:hAnsiTheme="minorHAnsi" w:cstheme="minorHAnsi"/>
                <w:bCs w:val="0"/>
                <w:color w:val="auto"/>
                <w:szCs w:val="18"/>
              </w:rPr>
            </w:pPr>
            <w:r w:rsidRPr="00EE29D5">
              <w:rPr>
                <w:rFonts w:asciiTheme="minorHAnsi" w:hAnsiTheme="minorHAnsi" w:cstheme="minorHAnsi"/>
                <w:bCs w:val="0"/>
                <w:color w:val="auto"/>
                <w:szCs w:val="18"/>
              </w:rPr>
              <w:t>Manningham City Council</w:t>
            </w:r>
          </w:p>
        </w:tc>
        <w:tc>
          <w:tcPr>
            <w:tcW w:w="2236" w:type="dxa"/>
            <w:noWrap/>
            <w:hideMark/>
          </w:tcPr>
          <w:p w14:paraId="2A8B682F" w14:textId="77777777" w:rsidR="00DE1F73" w:rsidRPr="00EE29D5" w:rsidRDefault="00DE1F73" w:rsidP="00DE1F7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Cs w:val="18"/>
              </w:rPr>
            </w:pPr>
            <w:r w:rsidRPr="00EE29D5">
              <w:rPr>
                <w:rFonts w:asciiTheme="minorHAnsi" w:hAnsiTheme="minorHAnsi" w:cstheme="minorHAnsi"/>
                <w:color w:val="000000"/>
                <w:szCs w:val="18"/>
              </w:rPr>
              <w:t>Metropolitan</w:t>
            </w:r>
          </w:p>
        </w:tc>
        <w:tc>
          <w:tcPr>
            <w:tcW w:w="3324" w:type="dxa"/>
          </w:tcPr>
          <w:p w14:paraId="412892C3" w14:textId="42C046F5" w:rsidR="00DE1F73" w:rsidRPr="00EE29D5" w:rsidRDefault="00DE1F73" w:rsidP="00DE1F7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Cs w:val="18"/>
              </w:rPr>
            </w:pPr>
            <w:r w:rsidRPr="00912148">
              <w:rPr>
                <w:rFonts w:cstheme="minorHAnsi"/>
                <w:color w:val="000000"/>
              </w:rPr>
              <w:t>1.50%</w:t>
            </w:r>
          </w:p>
        </w:tc>
      </w:tr>
      <w:tr w:rsidR="00DE1F73" w:rsidRPr="00140B82" w14:paraId="4CA2AB4A" w14:textId="77777777" w:rsidTr="00EE29D5">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466" w:type="dxa"/>
            <w:noWrap/>
            <w:hideMark/>
          </w:tcPr>
          <w:p w14:paraId="4504B6C2" w14:textId="77777777" w:rsidR="00DE1F73" w:rsidRPr="00EE29D5" w:rsidRDefault="00DE1F73" w:rsidP="00DE1F73">
            <w:pPr>
              <w:rPr>
                <w:rFonts w:asciiTheme="minorHAnsi" w:hAnsiTheme="minorHAnsi" w:cstheme="minorHAnsi"/>
                <w:bCs w:val="0"/>
                <w:color w:val="auto"/>
                <w:szCs w:val="18"/>
              </w:rPr>
            </w:pPr>
            <w:r w:rsidRPr="00EE29D5">
              <w:rPr>
                <w:rFonts w:asciiTheme="minorHAnsi" w:hAnsiTheme="minorHAnsi" w:cstheme="minorHAnsi"/>
                <w:bCs w:val="0"/>
                <w:color w:val="auto"/>
                <w:szCs w:val="18"/>
              </w:rPr>
              <w:t>Maribyrnong City Council</w:t>
            </w:r>
          </w:p>
        </w:tc>
        <w:tc>
          <w:tcPr>
            <w:tcW w:w="2236" w:type="dxa"/>
            <w:noWrap/>
            <w:hideMark/>
          </w:tcPr>
          <w:p w14:paraId="60E41567" w14:textId="77777777" w:rsidR="00DE1F73" w:rsidRPr="00EE29D5" w:rsidRDefault="00DE1F73" w:rsidP="00DE1F73">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Cs w:val="18"/>
              </w:rPr>
            </w:pPr>
            <w:r w:rsidRPr="00EE29D5">
              <w:rPr>
                <w:rFonts w:asciiTheme="minorHAnsi" w:hAnsiTheme="minorHAnsi" w:cstheme="minorHAnsi"/>
                <w:color w:val="000000"/>
                <w:szCs w:val="18"/>
              </w:rPr>
              <w:t>Metropolitan</w:t>
            </w:r>
          </w:p>
        </w:tc>
        <w:tc>
          <w:tcPr>
            <w:tcW w:w="3324" w:type="dxa"/>
          </w:tcPr>
          <w:p w14:paraId="291603F6" w14:textId="6C02EF5B" w:rsidR="00DE1F73" w:rsidRPr="00EE29D5" w:rsidRDefault="00DE1F73" w:rsidP="00DE1F73">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Cs w:val="18"/>
              </w:rPr>
            </w:pPr>
            <w:r w:rsidRPr="00912148">
              <w:rPr>
                <w:rFonts w:cstheme="minorHAnsi"/>
                <w:color w:val="000000"/>
              </w:rPr>
              <w:t>1.50%</w:t>
            </w:r>
          </w:p>
        </w:tc>
      </w:tr>
      <w:tr w:rsidR="00DE1F73" w:rsidRPr="00140B82" w14:paraId="7A8DF103" w14:textId="77777777" w:rsidTr="00EE29D5">
        <w:trPr>
          <w:trHeight w:val="300"/>
        </w:trPr>
        <w:tc>
          <w:tcPr>
            <w:cnfStyle w:val="001000000000" w:firstRow="0" w:lastRow="0" w:firstColumn="1" w:lastColumn="0" w:oddVBand="0" w:evenVBand="0" w:oddHBand="0" w:evenHBand="0" w:firstRowFirstColumn="0" w:firstRowLastColumn="0" w:lastRowFirstColumn="0" w:lastRowLastColumn="0"/>
            <w:tcW w:w="3466" w:type="dxa"/>
            <w:noWrap/>
            <w:hideMark/>
          </w:tcPr>
          <w:p w14:paraId="17921532" w14:textId="77777777" w:rsidR="00DE1F73" w:rsidRPr="00EE29D5" w:rsidRDefault="00DE1F73" w:rsidP="00DE1F73">
            <w:pPr>
              <w:rPr>
                <w:rFonts w:asciiTheme="minorHAnsi" w:hAnsiTheme="minorHAnsi" w:cstheme="minorHAnsi"/>
                <w:bCs w:val="0"/>
                <w:color w:val="auto"/>
                <w:szCs w:val="18"/>
              </w:rPr>
            </w:pPr>
            <w:r w:rsidRPr="00EE29D5">
              <w:rPr>
                <w:rFonts w:asciiTheme="minorHAnsi" w:hAnsiTheme="minorHAnsi" w:cstheme="minorHAnsi"/>
                <w:bCs w:val="0"/>
                <w:color w:val="auto"/>
                <w:szCs w:val="18"/>
              </w:rPr>
              <w:t>Maroondah City Council</w:t>
            </w:r>
          </w:p>
        </w:tc>
        <w:tc>
          <w:tcPr>
            <w:tcW w:w="2236" w:type="dxa"/>
            <w:noWrap/>
            <w:hideMark/>
          </w:tcPr>
          <w:p w14:paraId="5A43D470" w14:textId="77777777" w:rsidR="00DE1F73" w:rsidRPr="00EE29D5" w:rsidRDefault="00DE1F73" w:rsidP="00DE1F7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Cs w:val="18"/>
              </w:rPr>
            </w:pPr>
            <w:r w:rsidRPr="00EE29D5">
              <w:rPr>
                <w:rFonts w:asciiTheme="minorHAnsi" w:hAnsiTheme="minorHAnsi" w:cstheme="minorHAnsi"/>
                <w:color w:val="000000"/>
                <w:szCs w:val="18"/>
              </w:rPr>
              <w:t>Metropolitan</w:t>
            </w:r>
          </w:p>
        </w:tc>
        <w:tc>
          <w:tcPr>
            <w:tcW w:w="3324" w:type="dxa"/>
          </w:tcPr>
          <w:p w14:paraId="7739AC25" w14:textId="3157DE6E" w:rsidR="00DE1F73" w:rsidRPr="00EE29D5" w:rsidRDefault="00DE1F73" w:rsidP="00DE1F7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Cs w:val="18"/>
              </w:rPr>
            </w:pPr>
            <w:r w:rsidRPr="00912148">
              <w:rPr>
                <w:rFonts w:cstheme="minorHAnsi"/>
                <w:color w:val="000000"/>
              </w:rPr>
              <w:t>1.50%</w:t>
            </w:r>
          </w:p>
        </w:tc>
      </w:tr>
      <w:tr w:rsidR="00DE1F73" w:rsidRPr="00140B82" w14:paraId="32509810" w14:textId="77777777" w:rsidTr="00EE29D5">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466" w:type="dxa"/>
            <w:noWrap/>
            <w:hideMark/>
          </w:tcPr>
          <w:p w14:paraId="3263FDBF" w14:textId="77777777" w:rsidR="00DE1F73" w:rsidRPr="00EE29D5" w:rsidRDefault="00DE1F73" w:rsidP="00DE1F73">
            <w:pPr>
              <w:rPr>
                <w:rFonts w:asciiTheme="minorHAnsi" w:hAnsiTheme="minorHAnsi" w:cstheme="minorHAnsi"/>
                <w:bCs w:val="0"/>
                <w:color w:val="auto"/>
                <w:szCs w:val="18"/>
              </w:rPr>
            </w:pPr>
            <w:r w:rsidRPr="00EE29D5">
              <w:rPr>
                <w:rFonts w:asciiTheme="minorHAnsi" w:hAnsiTheme="minorHAnsi" w:cstheme="minorHAnsi"/>
                <w:bCs w:val="0"/>
                <w:color w:val="auto"/>
                <w:szCs w:val="18"/>
              </w:rPr>
              <w:t>Melbourne City Council</w:t>
            </w:r>
          </w:p>
        </w:tc>
        <w:tc>
          <w:tcPr>
            <w:tcW w:w="2236" w:type="dxa"/>
            <w:noWrap/>
            <w:hideMark/>
          </w:tcPr>
          <w:p w14:paraId="410A5364" w14:textId="77777777" w:rsidR="00DE1F73" w:rsidRPr="00EE29D5" w:rsidRDefault="00DE1F73" w:rsidP="00DE1F73">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Cs w:val="18"/>
              </w:rPr>
            </w:pPr>
            <w:r w:rsidRPr="00EE29D5">
              <w:rPr>
                <w:rFonts w:asciiTheme="minorHAnsi" w:hAnsiTheme="minorHAnsi" w:cstheme="minorHAnsi"/>
                <w:color w:val="000000"/>
                <w:szCs w:val="18"/>
              </w:rPr>
              <w:t>Metropolitan</w:t>
            </w:r>
          </w:p>
        </w:tc>
        <w:tc>
          <w:tcPr>
            <w:tcW w:w="3324" w:type="dxa"/>
          </w:tcPr>
          <w:p w14:paraId="442DF659" w14:textId="0EAE10D4" w:rsidR="00DE1F73" w:rsidRPr="00EE29D5" w:rsidRDefault="00DE1F73" w:rsidP="00DE1F73">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Cs w:val="18"/>
              </w:rPr>
            </w:pPr>
            <w:r>
              <w:rPr>
                <w:rFonts w:cstheme="minorHAnsi"/>
                <w:color w:val="000000"/>
              </w:rPr>
              <w:t xml:space="preserve">     0</w:t>
            </w:r>
            <w:r w:rsidRPr="00912148">
              <w:rPr>
                <w:rFonts w:cstheme="minorHAnsi"/>
                <w:color w:val="000000"/>
              </w:rPr>
              <w:t>%</w:t>
            </w:r>
          </w:p>
        </w:tc>
      </w:tr>
      <w:tr w:rsidR="00DE1F73" w:rsidRPr="00140B82" w14:paraId="03BB2155" w14:textId="77777777" w:rsidTr="00EE29D5">
        <w:trPr>
          <w:trHeight w:val="300"/>
        </w:trPr>
        <w:tc>
          <w:tcPr>
            <w:cnfStyle w:val="001000000000" w:firstRow="0" w:lastRow="0" w:firstColumn="1" w:lastColumn="0" w:oddVBand="0" w:evenVBand="0" w:oddHBand="0" w:evenHBand="0" w:firstRowFirstColumn="0" w:firstRowLastColumn="0" w:lastRowFirstColumn="0" w:lastRowLastColumn="0"/>
            <w:tcW w:w="3466" w:type="dxa"/>
            <w:noWrap/>
            <w:hideMark/>
          </w:tcPr>
          <w:p w14:paraId="58E66E96" w14:textId="77777777" w:rsidR="00DE1F73" w:rsidRPr="00EE29D5" w:rsidRDefault="00DE1F73" w:rsidP="00DE1F73">
            <w:pPr>
              <w:rPr>
                <w:rFonts w:asciiTheme="minorHAnsi" w:hAnsiTheme="minorHAnsi" w:cstheme="minorHAnsi"/>
                <w:bCs w:val="0"/>
                <w:color w:val="auto"/>
                <w:szCs w:val="18"/>
              </w:rPr>
            </w:pPr>
            <w:r w:rsidRPr="00EE29D5">
              <w:rPr>
                <w:rFonts w:asciiTheme="minorHAnsi" w:hAnsiTheme="minorHAnsi" w:cstheme="minorHAnsi"/>
                <w:bCs w:val="0"/>
                <w:color w:val="auto"/>
                <w:szCs w:val="18"/>
              </w:rPr>
              <w:t>Monash City Council</w:t>
            </w:r>
          </w:p>
        </w:tc>
        <w:tc>
          <w:tcPr>
            <w:tcW w:w="2236" w:type="dxa"/>
            <w:noWrap/>
            <w:hideMark/>
          </w:tcPr>
          <w:p w14:paraId="1B2D42FE" w14:textId="77777777" w:rsidR="00DE1F73" w:rsidRPr="00EE29D5" w:rsidRDefault="00DE1F73" w:rsidP="00DE1F7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Cs w:val="18"/>
              </w:rPr>
            </w:pPr>
            <w:r w:rsidRPr="00EE29D5">
              <w:rPr>
                <w:rFonts w:asciiTheme="minorHAnsi" w:hAnsiTheme="minorHAnsi" w:cstheme="minorHAnsi"/>
                <w:color w:val="000000"/>
                <w:szCs w:val="18"/>
              </w:rPr>
              <w:t>Metropolitan</w:t>
            </w:r>
          </w:p>
        </w:tc>
        <w:tc>
          <w:tcPr>
            <w:tcW w:w="3324" w:type="dxa"/>
          </w:tcPr>
          <w:p w14:paraId="326FBD3A" w14:textId="5100B3DB" w:rsidR="00DE1F73" w:rsidRPr="00EE29D5" w:rsidRDefault="00DE1F73" w:rsidP="00DE1F7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Cs w:val="18"/>
              </w:rPr>
            </w:pPr>
            <w:r w:rsidRPr="00912148">
              <w:rPr>
                <w:rFonts w:cstheme="minorHAnsi"/>
                <w:color w:val="000000"/>
              </w:rPr>
              <w:t>1.50%</w:t>
            </w:r>
          </w:p>
        </w:tc>
      </w:tr>
      <w:tr w:rsidR="00DE1F73" w:rsidRPr="00140B82" w14:paraId="5BDBCB68" w14:textId="77777777" w:rsidTr="00EE29D5">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466" w:type="dxa"/>
            <w:noWrap/>
            <w:hideMark/>
          </w:tcPr>
          <w:p w14:paraId="3CFA6364" w14:textId="77777777" w:rsidR="00DE1F73" w:rsidRPr="00EE29D5" w:rsidRDefault="00DE1F73" w:rsidP="00DE1F73">
            <w:pPr>
              <w:rPr>
                <w:rFonts w:asciiTheme="minorHAnsi" w:hAnsiTheme="minorHAnsi" w:cstheme="minorHAnsi"/>
                <w:bCs w:val="0"/>
                <w:color w:val="auto"/>
                <w:szCs w:val="18"/>
              </w:rPr>
            </w:pPr>
            <w:r w:rsidRPr="00EE29D5">
              <w:rPr>
                <w:rFonts w:asciiTheme="minorHAnsi" w:hAnsiTheme="minorHAnsi" w:cstheme="minorHAnsi"/>
                <w:bCs w:val="0"/>
                <w:color w:val="auto"/>
                <w:szCs w:val="18"/>
              </w:rPr>
              <w:t>Moonee Valley City Council</w:t>
            </w:r>
          </w:p>
        </w:tc>
        <w:tc>
          <w:tcPr>
            <w:tcW w:w="2236" w:type="dxa"/>
            <w:noWrap/>
            <w:hideMark/>
          </w:tcPr>
          <w:p w14:paraId="6CC3BEEE" w14:textId="77777777" w:rsidR="00DE1F73" w:rsidRPr="00EE29D5" w:rsidRDefault="00DE1F73" w:rsidP="00DE1F73">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Cs w:val="18"/>
              </w:rPr>
            </w:pPr>
            <w:r w:rsidRPr="00EE29D5">
              <w:rPr>
                <w:rFonts w:asciiTheme="minorHAnsi" w:hAnsiTheme="minorHAnsi" w:cstheme="minorHAnsi"/>
                <w:color w:val="000000"/>
                <w:szCs w:val="18"/>
              </w:rPr>
              <w:t>Metropolitan</w:t>
            </w:r>
          </w:p>
        </w:tc>
        <w:tc>
          <w:tcPr>
            <w:tcW w:w="3324" w:type="dxa"/>
          </w:tcPr>
          <w:p w14:paraId="2C8094DE" w14:textId="6FA5C3BF" w:rsidR="00DE1F73" w:rsidRPr="00EE29D5" w:rsidRDefault="00DE1F73" w:rsidP="00DE1F73">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Cs w:val="18"/>
              </w:rPr>
            </w:pPr>
            <w:r w:rsidRPr="00912148">
              <w:rPr>
                <w:rFonts w:cstheme="minorHAnsi"/>
                <w:color w:val="000000"/>
              </w:rPr>
              <w:t>1.50%</w:t>
            </w:r>
          </w:p>
        </w:tc>
      </w:tr>
      <w:tr w:rsidR="00DE1F73" w:rsidRPr="00140B82" w14:paraId="63956419" w14:textId="77777777" w:rsidTr="00EE29D5">
        <w:trPr>
          <w:trHeight w:val="300"/>
        </w:trPr>
        <w:tc>
          <w:tcPr>
            <w:cnfStyle w:val="001000000000" w:firstRow="0" w:lastRow="0" w:firstColumn="1" w:lastColumn="0" w:oddVBand="0" w:evenVBand="0" w:oddHBand="0" w:evenHBand="0" w:firstRowFirstColumn="0" w:firstRowLastColumn="0" w:lastRowFirstColumn="0" w:lastRowLastColumn="0"/>
            <w:tcW w:w="3466" w:type="dxa"/>
            <w:noWrap/>
            <w:hideMark/>
          </w:tcPr>
          <w:p w14:paraId="1A174EEB" w14:textId="77777777" w:rsidR="00DE1F73" w:rsidRPr="00EE29D5" w:rsidRDefault="00DE1F73" w:rsidP="00DE1F73">
            <w:pPr>
              <w:rPr>
                <w:rFonts w:asciiTheme="minorHAnsi" w:hAnsiTheme="minorHAnsi" w:cstheme="minorHAnsi"/>
                <w:bCs w:val="0"/>
                <w:color w:val="auto"/>
                <w:szCs w:val="18"/>
              </w:rPr>
            </w:pPr>
            <w:r w:rsidRPr="00EE29D5">
              <w:rPr>
                <w:rFonts w:asciiTheme="minorHAnsi" w:hAnsiTheme="minorHAnsi" w:cstheme="minorHAnsi"/>
                <w:bCs w:val="0"/>
                <w:color w:val="auto"/>
                <w:szCs w:val="18"/>
              </w:rPr>
              <w:t>Moreland City Council</w:t>
            </w:r>
          </w:p>
        </w:tc>
        <w:tc>
          <w:tcPr>
            <w:tcW w:w="2236" w:type="dxa"/>
            <w:noWrap/>
            <w:hideMark/>
          </w:tcPr>
          <w:p w14:paraId="0B3B43B3" w14:textId="77777777" w:rsidR="00DE1F73" w:rsidRPr="00EE29D5" w:rsidRDefault="00DE1F73" w:rsidP="00DE1F7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Cs w:val="18"/>
              </w:rPr>
            </w:pPr>
            <w:r w:rsidRPr="00EE29D5">
              <w:rPr>
                <w:rFonts w:asciiTheme="minorHAnsi" w:hAnsiTheme="minorHAnsi" w:cstheme="minorHAnsi"/>
                <w:color w:val="000000"/>
                <w:szCs w:val="18"/>
              </w:rPr>
              <w:t>Metropolitan</w:t>
            </w:r>
          </w:p>
        </w:tc>
        <w:tc>
          <w:tcPr>
            <w:tcW w:w="3324" w:type="dxa"/>
          </w:tcPr>
          <w:p w14:paraId="7BA0D196" w14:textId="2BA64B4D" w:rsidR="00DE1F73" w:rsidRPr="00EE29D5" w:rsidRDefault="00DE1F73" w:rsidP="00DE1F7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Cs w:val="18"/>
              </w:rPr>
            </w:pPr>
            <w:r w:rsidRPr="00912148">
              <w:rPr>
                <w:rFonts w:cstheme="minorHAnsi"/>
                <w:color w:val="000000"/>
              </w:rPr>
              <w:t>1.50%</w:t>
            </w:r>
          </w:p>
        </w:tc>
      </w:tr>
      <w:tr w:rsidR="00DE1F73" w:rsidRPr="00140B82" w14:paraId="4E704353" w14:textId="77777777" w:rsidTr="00EE29D5">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466" w:type="dxa"/>
            <w:noWrap/>
            <w:hideMark/>
          </w:tcPr>
          <w:p w14:paraId="752DEF9E" w14:textId="77777777" w:rsidR="00DE1F73" w:rsidRPr="00EE29D5" w:rsidRDefault="00DE1F73" w:rsidP="00DE1F73">
            <w:pPr>
              <w:rPr>
                <w:rFonts w:asciiTheme="minorHAnsi" w:hAnsiTheme="minorHAnsi" w:cstheme="minorHAnsi"/>
                <w:bCs w:val="0"/>
                <w:color w:val="auto"/>
                <w:szCs w:val="18"/>
              </w:rPr>
            </w:pPr>
            <w:r w:rsidRPr="00EE29D5">
              <w:rPr>
                <w:rFonts w:asciiTheme="minorHAnsi" w:hAnsiTheme="minorHAnsi" w:cstheme="minorHAnsi"/>
                <w:bCs w:val="0"/>
                <w:color w:val="auto"/>
                <w:szCs w:val="18"/>
              </w:rPr>
              <w:t>Port Phillip City Council</w:t>
            </w:r>
          </w:p>
        </w:tc>
        <w:tc>
          <w:tcPr>
            <w:tcW w:w="2236" w:type="dxa"/>
            <w:noWrap/>
            <w:hideMark/>
          </w:tcPr>
          <w:p w14:paraId="7E4E66BF" w14:textId="77777777" w:rsidR="00DE1F73" w:rsidRPr="00EE29D5" w:rsidRDefault="00DE1F73" w:rsidP="00DE1F73">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Cs w:val="18"/>
              </w:rPr>
            </w:pPr>
            <w:r w:rsidRPr="00EE29D5">
              <w:rPr>
                <w:rFonts w:asciiTheme="minorHAnsi" w:hAnsiTheme="minorHAnsi" w:cstheme="minorHAnsi"/>
                <w:color w:val="000000"/>
                <w:szCs w:val="18"/>
              </w:rPr>
              <w:t>Metropolitan</w:t>
            </w:r>
          </w:p>
        </w:tc>
        <w:tc>
          <w:tcPr>
            <w:tcW w:w="3324" w:type="dxa"/>
          </w:tcPr>
          <w:p w14:paraId="20C8B263" w14:textId="0D34AA95" w:rsidR="00DE1F73" w:rsidRPr="00EE29D5" w:rsidRDefault="00DE1F73" w:rsidP="00DE1F73">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Cs w:val="18"/>
              </w:rPr>
            </w:pPr>
            <w:r w:rsidRPr="00912148">
              <w:rPr>
                <w:rFonts w:cstheme="minorHAnsi"/>
                <w:color w:val="000000"/>
              </w:rPr>
              <w:t>1.50%</w:t>
            </w:r>
          </w:p>
        </w:tc>
      </w:tr>
      <w:tr w:rsidR="00DE1F73" w:rsidRPr="00140B82" w14:paraId="0A731F2F" w14:textId="77777777" w:rsidTr="00EE29D5">
        <w:trPr>
          <w:trHeight w:val="300"/>
        </w:trPr>
        <w:tc>
          <w:tcPr>
            <w:cnfStyle w:val="001000000000" w:firstRow="0" w:lastRow="0" w:firstColumn="1" w:lastColumn="0" w:oddVBand="0" w:evenVBand="0" w:oddHBand="0" w:evenHBand="0" w:firstRowFirstColumn="0" w:firstRowLastColumn="0" w:lastRowFirstColumn="0" w:lastRowLastColumn="0"/>
            <w:tcW w:w="3466" w:type="dxa"/>
            <w:noWrap/>
            <w:hideMark/>
          </w:tcPr>
          <w:p w14:paraId="43D3AC4E" w14:textId="77777777" w:rsidR="00DE1F73" w:rsidRPr="00EE29D5" w:rsidRDefault="00DE1F73" w:rsidP="00DE1F73">
            <w:pPr>
              <w:rPr>
                <w:rFonts w:asciiTheme="minorHAnsi" w:hAnsiTheme="minorHAnsi" w:cstheme="minorHAnsi"/>
                <w:bCs w:val="0"/>
                <w:color w:val="auto"/>
                <w:szCs w:val="18"/>
              </w:rPr>
            </w:pPr>
            <w:r w:rsidRPr="00EE29D5">
              <w:rPr>
                <w:rFonts w:asciiTheme="minorHAnsi" w:hAnsiTheme="minorHAnsi" w:cstheme="minorHAnsi"/>
                <w:bCs w:val="0"/>
                <w:color w:val="auto"/>
                <w:szCs w:val="18"/>
              </w:rPr>
              <w:t>Stonnington City Council</w:t>
            </w:r>
          </w:p>
        </w:tc>
        <w:tc>
          <w:tcPr>
            <w:tcW w:w="2236" w:type="dxa"/>
            <w:noWrap/>
            <w:hideMark/>
          </w:tcPr>
          <w:p w14:paraId="2A860E6B" w14:textId="77777777" w:rsidR="00DE1F73" w:rsidRPr="00EE29D5" w:rsidRDefault="00DE1F73" w:rsidP="00DE1F7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Cs w:val="18"/>
              </w:rPr>
            </w:pPr>
            <w:r w:rsidRPr="00EE29D5">
              <w:rPr>
                <w:rFonts w:asciiTheme="minorHAnsi" w:hAnsiTheme="minorHAnsi" w:cstheme="minorHAnsi"/>
                <w:color w:val="000000"/>
                <w:szCs w:val="18"/>
              </w:rPr>
              <w:t>Metropolitan</w:t>
            </w:r>
          </w:p>
        </w:tc>
        <w:tc>
          <w:tcPr>
            <w:tcW w:w="3324" w:type="dxa"/>
          </w:tcPr>
          <w:p w14:paraId="73E3EFCA" w14:textId="3DA9892A" w:rsidR="00DE1F73" w:rsidRPr="00EE29D5" w:rsidRDefault="00DE1F73" w:rsidP="00DE1F7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Cs w:val="18"/>
              </w:rPr>
            </w:pPr>
            <w:r w:rsidRPr="00912148">
              <w:rPr>
                <w:rFonts w:cstheme="minorHAnsi"/>
                <w:color w:val="000000"/>
              </w:rPr>
              <w:t>1.50%</w:t>
            </w:r>
          </w:p>
        </w:tc>
      </w:tr>
      <w:tr w:rsidR="00DE1F73" w:rsidRPr="00140B82" w14:paraId="2F8BD393" w14:textId="77777777" w:rsidTr="00EE29D5">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466" w:type="dxa"/>
            <w:noWrap/>
            <w:hideMark/>
          </w:tcPr>
          <w:p w14:paraId="7D7FF8DB" w14:textId="77777777" w:rsidR="00DE1F73" w:rsidRPr="00EE29D5" w:rsidRDefault="00DE1F73" w:rsidP="00DE1F73">
            <w:pPr>
              <w:rPr>
                <w:rFonts w:asciiTheme="minorHAnsi" w:hAnsiTheme="minorHAnsi" w:cstheme="minorHAnsi"/>
                <w:bCs w:val="0"/>
                <w:color w:val="auto"/>
                <w:szCs w:val="18"/>
              </w:rPr>
            </w:pPr>
            <w:r w:rsidRPr="00EE29D5">
              <w:rPr>
                <w:rFonts w:asciiTheme="minorHAnsi" w:hAnsiTheme="minorHAnsi" w:cstheme="minorHAnsi"/>
                <w:bCs w:val="0"/>
                <w:color w:val="auto"/>
                <w:szCs w:val="18"/>
              </w:rPr>
              <w:t>Whitehorse City Council</w:t>
            </w:r>
          </w:p>
        </w:tc>
        <w:tc>
          <w:tcPr>
            <w:tcW w:w="2236" w:type="dxa"/>
            <w:noWrap/>
            <w:hideMark/>
          </w:tcPr>
          <w:p w14:paraId="317ADEE6" w14:textId="77777777" w:rsidR="00DE1F73" w:rsidRPr="00EE29D5" w:rsidRDefault="00DE1F73" w:rsidP="00DE1F73">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Cs w:val="18"/>
              </w:rPr>
            </w:pPr>
            <w:r w:rsidRPr="00EE29D5">
              <w:rPr>
                <w:rFonts w:asciiTheme="minorHAnsi" w:hAnsiTheme="minorHAnsi" w:cstheme="minorHAnsi"/>
                <w:color w:val="000000"/>
                <w:szCs w:val="18"/>
              </w:rPr>
              <w:t>Metropolitan</w:t>
            </w:r>
          </w:p>
        </w:tc>
        <w:tc>
          <w:tcPr>
            <w:tcW w:w="3324" w:type="dxa"/>
          </w:tcPr>
          <w:p w14:paraId="51C5E26A" w14:textId="1434ADB7" w:rsidR="00DE1F73" w:rsidRPr="00EE29D5" w:rsidRDefault="00DE1F73" w:rsidP="00DE1F73">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Cs w:val="18"/>
              </w:rPr>
            </w:pPr>
            <w:r w:rsidRPr="00912148">
              <w:rPr>
                <w:rFonts w:cstheme="minorHAnsi"/>
                <w:color w:val="000000"/>
              </w:rPr>
              <w:t>1.50%</w:t>
            </w:r>
          </w:p>
        </w:tc>
      </w:tr>
      <w:tr w:rsidR="00DE1F73" w:rsidRPr="00140B82" w14:paraId="0F1CFBB5" w14:textId="77777777" w:rsidTr="00EE29D5">
        <w:trPr>
          <w:trHeight w:val="300"/>
        </w:trPr>
        <w:tc>
          <w:tcPr>
            <w:cnfStyle w:val="001000000000" w:firstRow="0" w:lastRow="0" w:firstColumn="1" w:lastColumn="0" w:oddVBand="0" w:evenVBand="0" w:oddHBand="0" w:evenHBand="0" w:firstRowFirstColumn="0" w:firstRowLastColumn="0" w:lastRowFirstColumn="0" w:lastRowLastColumn="0"/>
            <w:tcW w:w="3466" w:type="dxa"/>
            <w:noWrap/>
            <w:hideMark/>
          </w:tcPr>
          <w:p w14:paraId="22408ACB" w14:textId="77777777" w:rsidR="00DE1F73" w:rsidRPr="00EE29D5" w:rsidRDefault="00DE1F73" w:rsidP="00DE1F73">
            <w:pPr>
              <w:rPr>
                <w:rFonts w:asciiTheme="minorHAnsi" w:hAnsiTheme="minorHAnsi" w:cstheme="minorHAnsi"/>
                <w:bCs w:val="0"/>
                <w:color w:val="auto"/>
                <w:szCs w:val="18"/>
              </w:rPr>
            </w:pPr>
            <w:r w:rsidRPr="00EE29D5">
              <w:rPr>
                <w:rFonts w:asciiTheme="minorHAnsi" w:hAnsiTheme="minorHAnsi" w:cstheme="minorHAnsi"/>
                <w:bCs w:val="0"/>
                <w:color w:val="auto"/>
                <w:szCs w:val="18"/>
              </w:rPr>
              <w:t>Yarra City Council</w:t>
            </w:r>
          </w:p>
        </w:tc>
        <w:tc>
          <w:tcPr>
            <w:tcW w:w="2236" w:type="dxa"/>
            <w:noWrap/>
            <w:hideMark/>
          </w:tcPr>
          <w:p w14:paraId="21193FCD" w14:textId="77777777" w:rsidR="00DE1F73" w:rsidRPr="00EE29D5" w:rsidRDefault="00DE1F73" w:rsidP="00DE1F7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Cs w:val="18"/>
              </w:rPr>
            </w:pPr>
            <w:r w:rsidRPr="00EE29D5">
              <w:rPr>
                <w:rFonts w:asciiTheme="minorHAnsi" w:hAnsiTheme="minorHAnsi" w:cstheme="minorHAnsi"/>
                <w:color w:val="000000"/>
                <w:szCs w:val="18"/>
              </w:rPr>
              <w:t>Metropolitan</w:t>
            </w:r>
          </w:p>
        </w:tc>
        <w:tc>
          <w:tcPr>
            <w:tcW w:w="3324" w:type="dxa"/>
          </w:tcPr>
          <w:p w14:paraId="60B15BD6" w14:textId="404B8DFF" w:rsidR="00DE1F73" w:rsidRPr="00EE29D5" w:rsidRDefault="00DE1F73" w:rsidP="00DE1F7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Cs w:val="18"/>
              </w:rPr>
            </w:pPr>
            <w:r w:rsidRPr="00912148">
              <w:rPr>
                <w:rFonts w:cstheme="minorHAnsi"/>
                <w:color w:val="000000"/>
              </w:rPr>
              <w:t>1.50%</w:t>
            </w:r>
          </w:p>
        </w:tc>
      </w:tr>
    </w:tbl>
    <w:p w14:paraId="09D2D3B3" w14:textId="5D72C8D0" w:rsidR="00EE29D5" w:rsidRDefault="00EE29D5" w:rsidP="00EE29D5">
      <w:pPr>
        <w:rPr>
          <w:szCs w:val="18"/>
        </w:rPr>
      </w:pPr>
      <w:r w:rsidRPr="00305F89">
        <w:rPr>
          <w:szCs w:val="18"/>
        </w:rPr>
        <w:t xml:space="preserve"> </w:t>
      </w:r>
    </w:p>
    <w:tbl>
      <w:tblPr>
        <w:tblStyle w:val="ListTable3-Accent3"/>
        <w:tblW w:w="9026" w:type="dxa"/>
        <w:tblLook w:val="04A0" w:firstRow="1" w:lastRow="0" w:firstColumn="1" w:lastColumn="0" w:noHBand="0" w:noVBand="1"/>
      </w:tblPr>
      <w:tblGrid>
        <w:gridCol w:w="3490"/>
        <w:gridCol w:w="2212"/>
        <w:gridCol w:w="3324"/>
      </w:tblGrid>
      <w:tr w:rsidR="00EE29D5" w:rsidRPr="007820AB" w14:paraId="4D372BC8" w14:textId="77777777" w:rsidTr="00EE29D5">
        <w:trPr>
          <w:cnfStyle w:val="100000000000" w:firstRow="1" w:lastRow="0" w:firstColumn="0" w:lastColumn="0" w:oddVBand="0" w:evenVBand="0" w:oddHBand="0" w:evenHBand="0" w:firstRowFirstColumn="0" w:firstRowLastColumn="0" w:lastRowFirstColumn="0" w:lastRowLastColumn="0"/>
          <w:trHeight w:val="300"/>
        </w:trPr>
        <w:tc>
          <w:tcPr>
            <w:cnfStyle w:val="001000000100" w:firstRow="0" w:lastRow="0" w:firstColumn="1" w:lastColumn="0" w:oddVBand="0" w:evenVBand="0" w:oddHBand="0" w:evenHBand="0" w:firstRowFirstColumn="1" w:firstRowLastColumn="0" w:lastRowFirstColumn="0" w:lastRowLastColumn="0"/>
            <w:tcW w:w="3490" w:type="dxa"/>
            <w:hideMark/>
          </w:tcPr>
          <w:p w14:paraId="0950B1BF" w14:textId="77777777" w:rsidR="00EE29D5" w:rsidRPr="004A63A3" w:rsidRDefault="00EE29D5" w:rsidP="004A63A3">
            <w:pPr>
              <w:spacing w:after="120"/>
              <w:rPr>
                <w:rFonts w:cstheme="minorHAnsi"/>
                <w:b w:val="0"/>
                <w:bCs w:val="0"/>
                <w:color w:val="FFFFFF" w:themeColor="background1"/>
                <w:sz w:val="16"/>
                <w:szCs w:val="18"/>
              </w:rPr>
            </w:pPr>
            <w:r w:rsidRPr="004A63A3">
              <w:rPr>
                <w:rFonts w:cstheme="minorHAnsi"/>
                <w:b w:val="0"/>
                <w:bCs w:val="0"/>
                <w:color w:val="FFFFFF" w:themeColor="background1"/>
                <w:sz w:val="16"/>
                <w:szCs w:val="18"/>
              </w:rPr>
              <w:t>COUNCIL</w:t>
            </w:r>
          </w:p>
        </w:tc>
        <w:tc>
          <w:tcPr>
            <w:tcW w:w="2212" w:type="dxa"/>
            <w:noWrap/>
            <w:hideMark/>
          </w:tcPr>
          <w:p w14:paraId="77BF9DD7" w14:textId="77777777" w:rsidR="00EE29D5" w:rsidRPr="004A63A3" w:rsidRDefault="00EE29D5" w:rsidP="004A63A3">
            <w:pPr>
              <w:spacing w:after="120"/>
              <w:cnfStyle w:val="100000000000" w:firstRow="1" w:lastRow="0" w:firstColumn="0" w:lastColumn="0" w:oddVBand="0" w:evenVBand="0" w:oddHBand="0" w:evenHBand="0" w:firstRowFirstColumn="0" w:firstRowLastColumn="0" w:lastRowFirstColumn="0" w:lastRowLastColumn="0"/>
              <w:rPr>
                <w:rFonts w:cstheme="minorHAnsi"/>
                <w:b w:val="0"/>
                <w:bCs w:val="0"/>
                <w:color w:val="FFFFFF" w:themeColor="background1"/>
                <w:sz w:val="16"/>
                <w:szCs w:val="18"/>
              </w:rPr>
            </w:pPr>
            <w:r w:rsidRPr="004A63A3">
              <w:rPr>
                <w:rFonts w:cstheme="minorHAnsi"/>
                <w:b w:val="0"/>
                <w:bCs w:val="0"/>
                <w:color w:val="FFFFFF" w:themeColor="background1"/>
                <w:sz w:val="16"/>
                <w:szCs w:val="18"/>
              </w:rPr>
              <w:t>VLGCG GROUPING</w:t>
            </w:r>
          </w:p>
        </w:tc>
        <w:tc>
          <w:tcPr>
            <w:tcW w:w="3324" w:type="dxa"/>
          </w:tcPr>
          <w:p w14:paraId="0D172D72" w14:textId="6F99DAFE" w:rsidR="00EE29D5" w:rsidRPr="004A63A3" w:rsidRDefault="00EA1BDF" w:rsidP="004A63A3">
            <w:pPr>
              <w:spacing w:after="120"/>
              <w:cnfStyle w:val="100000000000" w:firstRow="1" w:lastRow="0" w:firstColumn="0" w:lastColumn="0" w:oddVBand="0" w:evenVBand="0" w:oddHBand="0" w:evenHBand="0" w:firstRowFirstColumn="0" w:firstRowLastColumn="0" w:lastRowFirstColumn="0" w:lastRowLastColumn="0"/>
              <w:rPr>
                <w:rFonts w:cstheme="minorHAnsi"/>
                <w:b w:val="0"/>
                <w:bCs w:val="0"/>
                <w:color w:val="FFFFFF" w:themeColor="background1"/>
                <w:sz w:val="16"/>
                <w:szCs w:val="18"/>
              </w:rPr>
            </w:pPr>
            <w:r>
              <w:rPr>
                <w:rFonts w:cstheme="minorHAnsi"/>
                <w:b w:val="0"/>
                <w:bCs w:val="0"/>
                <w:color w:val="FFFFFF" w:themeColor="background1"/>
                <w:sz w:val="16"/>
                <w:szCs w:val="18"/>
              </w:rPr>
              <w:t>ADOPTED</w:t>
            </w:r>
            <w:r w:rsidR="00EE29D5" w:rsidRPr="004A63A3">
              <w:rPr>
                <w:rFonts w:cstheme="minorHAnsi"/>
                <w:b w:val="0"/>
                <w:bCs w:val="0"/>
                <w:color w:val="FFFFFF" w:themeColor="background1"/>
                <w:sz w:val="16"/>
                <w:szCs w:val="18"/>
              </w:rPr>
              <w:t xml:space="preserve"> RATE INCREASE FY 202</w:t>
            </w:r>
            <w:r w:rsidR="006F42B5">
              <w:rPr>
                <w:rFonts w:cstheme="minorHAnsi"/>
                <w:b w:val="0"/>
                <w:bCs w:val="0"/>
                <w:color w:val="FFFFFF" w:themeColor="background1"/>
                <w:sz w:val="16"/>
                <w:szCs w:val="18"/>
              </w:rPr>
              <w:t>1</w:t>
            </w:r>
            <w:r w:rsidR="00EE29D5" w:rsidRPr="004A63A3">
              <w:rPr>
                <w:rFonts w:cstheme="minorHAnsi"/>
                <w:b w:val="0"/>
                <w:bCs w:val="0"/>
                <w:color w:val="FFFFFF" w:themeColor="background1"/>
                <w:sz w:val="16"/>
                <w:szCs w:val="18"/>
              </w:rPr>
              <w:t>2</w:t>
            </w:r>
            <w:r w:rsidR="006F42B5">
              <w:rPr>
                <w:rFonts w:cstheme="minorHAnsi"/>
                <w:b w:val="0"/>
                <w:bCs w:val="0"/>
                <w:color w:val="FFFFFF" w:themeColor="background1"/>
                <w:sz w:val="16"/>
                <w:szCs w:val="18"/>
              </w:rPr>
              <w:t>2</w:t>
            </w:r>
          </w:p>
        </w:tc>
      </w:tr>
      <w:tr w:rsidR="00DE1F73" w:rsidRPr="006A7F00" w14:paraId="5268C28C" w14:textId="77777777" w:rsidTr="00EE29D5">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490" w:type="dxa"/>
            <w:noWrap/>
            <w:hideMark/>
          </w:tcPr>
          <w:p w14:paraId="5897686E" w14:textId="77777777" w:rsidR="00DE1F73" w:rsidRPr="006A7F00" w:rsidRDefault="00DE1F73" w:rsidP="00DE1F73">
            <w:pPr>
              <w:rPr>
                <w:rFonts w:cstheme="minorHAnsi"/>
                <w:bCs w:val="0"/>
                <w:color w:val="000000"/>
              </w:rPr>
            </w:pPr>
            <w:r w:rsidRPr="006A7F00">
              <w:rPr>
                <w:rFonts w:cstheme="minorHAnsi"/>
                <w:bCs w:val="0"/>
                <w:color w:val="000000"/>
              </w:rPr>
              <w:t>Cardinia Shire Council</w:t>
            </w:r>
          </w:p>
        </w:tc>
        <w:tc>
          <w:tcPr>
            <w:tcW w:w="2212" w:type="dxa"/>
            <w:noWrap/>
            <w:hideMark/>
          </w:tcPr>
          <w:p w14:paraId="438E1675" w14:textId="77777777" w:rsidR="00DE1F73" w:rsidRPr="006A7F00" w:rsidRDefault="00DE1F73" w:rsidP="00DE1F73">
            <w:pPr>
              <w:cnfStyle w:val="000000100000" w:firstRow="0" w:lastRow="0" w:firstColumn="0" w:lastColumn="0" w:oddVBand="0" w:evenVBand="0" w:oddHBand="1" w:evenHBand="0" w:firstRowFirstColumn="0" w:firstRowLastColumn="0" w:lastRowFirstColumn="0" w:lastRowLastColumn="0"/>
              <w:rPr>
                <w:rFonts w:cstheme="minorHAnsi"/>
                <w:bCs/>
                <w:color w:val="000000"/>
              </w:rPr>
            </w:pPr>
            <w:r w:rsidRPr="006A7F00">
              <w:rPr>
                <w:rFonts w:cstheme="minorHAnsi"/>
                <w:bCs/>
                <w:color w:val="000000"/>
              </w:rPr>
              <w:t>Interface</w:t>
            </w:r>
          </w:p>
        </w:tc>
        <w:tc>
          <w:tcPr>
            <w:tcW w:w="3324" w:type="dxa"/>
          </w:tcPr>
          <w:p w14:paraId="3D005FD2" w14:textId="4FAE39C3" w:rsidR="00DE1F73" w:rsidRPr="006A7F00" w:rsidRDefault="00DE1F73" w:rsidP="00DE1F73">
            <w:pPr>
              <w:cnfStyle w:val="000000100000" w:firstRow="0" w:lastRow="0" w:firstColumn="0" w:lastColumn="0" w:oddVBand="0" w:evenVBand="0" w:oddHBand="1" w:evenHBand="0" w:firstRowFirstColumn="0" w:firstRowLastColumn="0" w:lastRowFirstColumn="0" w:lastRowLastColumn="0"/>
              <w:rPr>
                <w:rFonts w:cstheme="minorHAnsi"/>
                <w:bCs/>
                <w:color w:val="000000"/>
              </w:rPr>
            </w:pPr>
            <w:r w:rsidRPr="00117F2F">
              <w:rPr>
                <w:rFonts w:cstheme="minorHAnsi"/>
                <w:color w:val="000000"/>
              </w:rPr>
              <w:t>1.50%</w:t>
            </w:r>
          </w:p>
        </w:tc>
      </w:tr>
      <w:tr w:rsidR="00DE1F73" w:rsidRPr="006A7F00" w14:paraId="7679F220" w14:textId="77777777" w:rsidTr="00EE29D5">
        <w:trPr>
          <w:trHeight w:val="300"/>
        </w:trPr>
        <w:tc>
          <w:tcPr>
            <w:cnfStyle w:val="001000000000" w:firstRow="0" w:lastRow="0" w:firstColumn="1" w:lastColumn="0" w:oddVBand="0" w:evenVBand="0" w:oddHBand="0" w:evenHBand="0" w:firstRowFirstColumn="0" w:firstRowLastColumn="0" w:lastRowFirstColumn="0" w:lastRowLastColumn="0"/>
            <w:tcW w:w="3490" w:type="dxa"/>
            <w:noWrap/>
            <w:hideMark/>
          </w:tcPr>
          <w:p w14:paraId="17FC44BC" w14:textId="77777777" w:rsidR="00DE1F73" w:rsidRPr="006A7F00" w:rsidRDefault="00DE1F73" w:rsidP="00DE1F73">
            <w:pPr>
              <w:rPr>
                <w:rFonts w:cstheme="minorHAnsi"/>
                <w:bCs w:val="0"/>
                <w:color w:val="000000"/>
              </w:rPr>
            </w:pPr>
            <w:r w:rsidRPr="006A7F00">
              <w:rPr>
                <w:rFonts w:cstheme="minorHAnsi"/>
                <w:bCs w:val="0"/>
                <w:color w:val="000000"/>
              </w:rPr>
              <w:t>Casey City Council</w:t>
            </w:r>
          </w:p>
        </w:tc>
        <w:tc>
          <w:tcPr>
            <w:tcW w:w="2212" w:type="dxa"/>
            <w:noWrap/>
            <w:hideMark/>
          </w:tcPr>
          <w:p w14:paraId="43E5ABE6" w14:textId="77777777" w:rsidR="00DE1F73" w:rsidRPr="006A7F00" w:rsidRDefault="00DE1F73" w:rsidP="00DE1F73">
            <w:pPr>
              <w:cnfStyle w:val="000000000000" w:firstRow="0" w:lastRow="0" w:firstColumn="0" w:lastColumn="0" w:oddVBand="0" w:evenVBand="0" w:oddHBand="0" w:evenHBand="0" w:firstRowFirstColumn="0" w:firstRowLastColumn="0" w:lastRowFirstColumn="0" w:lastRowLastColumn="0"/>
              <w:rPr>
                <w:rFonts w:cstheme="minorHAnsi"/>
                <w:bCs/>
                <w:color w:val="000000"/>
              </w:rPr>
            </w:pPr>
            <w:r w:rsidRPr="006A7F00">
              <w:rPr>
                <w:rFonts w:cstheme="minorHAnsi"/>
                <w:bCs/>
                <w:color w:val="000000"/>
              </w:rPr>
              <w:t>Interface</w:t>
            </w:r>
          </w:p>
        </w:tc>
        <w:tc>
          <w:tcPr>
            <w:tcW w:w="3324" w:type="dxa"/>
          </w:tcPr>
          <w:p w14:paraId="5D007AF5" w14:textId="715C9477" w:rsidR="00DE1F73" w:rsidRPr="006A7F00" w:rsidRDefault="00DE1F73" w:rsidP="00DE1F73">
            <w:pPr>
              <w:cnfStyle w:val="000000000000" w:firstRow="0" w:lastRow="0" w:firstColumn="0" w:lastColumn="0" w:oddVBand="0" w:evenVBand="0" w:oddHBand="0" w:evenHBand="0" w:firstRowFirstColumn="0" w:firstRowLastColumn="0" w:lastRowFirstColumn="0" w:lastRowLastColumn="0"/>
              <w:rPr>
                <w:rFonts w:cstheme="minorHAnsi"/>
                <w:bCs/>
                <w:color w:val="000000"/>
              </w:rPr>
            </w:pPr>
            <w:r w:rsidRPr="00117F2F">
              <w:rPr>
                <w:rFonts w:cstheme="minorHAnsi"/>
                <w:color w:val="000000"/>
              </w:rPr>
              <w:t>1.50%</w:t>
            </w:r>
          </w:p>
        </w:tc>
      </w:tr>
      <w:tr w:rsidR="00DE1F73" w:rsidRPr="006A7F00" w14:paraId="0FD3DC1A" w14:textId="77777777" w:rsidTr="00EE29D5">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490" w:type="dxa"/>
            <w:noWrap/>
            <w:hideMark/>
          </w:tcPr>
          <w:p w14:paraId="3F4AAFC2" w14:textId="77777777" w:rsidR="00DE1F73" w:rsidRPr="006A7F00" w:rsidRDefault="00DE1F73" w:rsidP="00DE1F73">
            <w:pPr>
              <w:rPr>
                <w:rFonts w:cstheme="minorHAnsi"/>
                <w:bCs w:val="0"/>
                <w:color w:val="000000"/>
              </w:rPr>
            </w:pPr>
            <w:r w:rsidRPr="006A7F00">
              <w:rPr>
                <w:rFonts w:cstheme="minorHAnsi"/>
                <w:bCs w:val="0"/>
                <w:color w:val="000000"/>
              </w:rPr>
              <w:t>Hume City Council</w:t>
            </w:r>
          </w:p>
        </w:tc>
        <w:tc>
          <w:tcPr>
            <w:tcW w:w="2212" w:type="dxa"/>
            <w:noWrap/>
            <w:hideMark/>
          </w:tcPr>
          <w:p w14:paraId="2F458250" w14:textId="77777777" w:rsidR="00DE1F73" w:rsidRPr="006A7F00" w:rsidRDefault="00DE1F73" w:rsidP="00DE1F73">
            <w:pPr>
              <w:cnfStyle w:val="000000100000" w:firstRow="0" w:lastRow="0" w:firstColumn="0" w:lastColumn="0" w:oddVBand="0" w:evenVBand="0" w:oddHBand="1" w:evenHBand="0" w:firstRowFirstColumn="0" w:firstRowLastColumn="0" w:lastRowFirstColumn="0" w:lastRowLastColumn="0"/>
              <w:rPr>
                <w:rFonts w:cstheme="minorHAnsi"/>
                <w:bCs/>
                <w:color w:val="000000"/>
              </w:rPr>
            </w:pPr>
            <w:r w:rsidRPr="006A7F00">
              <w:rPr>
                <w:rFonts w:cstheme="minorHAnsi"/>
                <w:bCs/>
                <w:color w:val="000000"/>
              </w:rPr>
              <w:t>Interface</w:t>
            </w:r>
          </w:p>
        </w:tc>
        <w:tc>
          <w:tcPr>
            <w:tcW w:w="3324" w:type="dxa"/>
          </w:tcPr>
          <w:p w14:paraId="18A512ED" w14:textId="4B5F7D0F" w:rsidR="00DE1F73" w:rsidRPr="006A7F00" w:rsidRDefault="00DE1F73" w:rsidP="00DE1F73">
            <w:pPr>
              <w:cnfStyle w:val="000000100000" w:firstRow="0" w:lastRow="0" w:firstColumn="0" w:lastColumn="0" w:oddVBand="0" w:evenVBand="0" w:oddHBand="1" w:evenHBand="0" w:firstRowFirstColumn="0" w:firstRowLastColumn="0" w:lastRowFirstColumn="0" w:lastRowLastColumn="0"/>
              <w:rPr>
                <w:rFonts w:cstheme="minorHAnsi"/>
                <w:bCs/>
                <w:color w:val="000000"/>
              </w:rPr>
            </w:pPr>
            <w:r w:rsidRPr="00117F2F">
              <w:rPr>
                <w:rFonts w:cstheme="minorHAnsi"/>
                <w:color w:val="000000"/>
              </w:rPr>
              <w:t>1.50%</w:t>
            </w:r>
          </w:p>
        </w:tc>
      </w:tr>
      <w:tr w:rsidR="00DE1F73" w:rsidRPr="006A7F00" w14:paraId="2D614D56" w14:textId="77777777" w:rsidTr="00EE29D5">
        <w:trPr>
          <w:trHeight w:val="300"/>
        </w:trPr>
        <w:tc>
          <w:tcPr>
            <w:cnfStyle w:val="001000000000" w:firstRow="0" w:lastRow="0" w:firstColumn="1" w:lastColumn="0" w:oddVBand="0" w:evenVBand="0" w:oddHBand="0" w:evenHBand="0" w:firstRowFirstColumn="0" w:firstRowLastColumn="0" w:lastRowFirstColumn="0" w:lastRowLastColumn="0"/>
            <w:tcW w:w="3490" w:type="dxa"/>
            <w:noWrap/>
            <w:hideMark/>
          </w:tcPr>
          <w:p w14:paraId="4DAF884B" w14:textId="77777777" w:rsidR="00DE1F73" w:rsidRPr="006A7F00" w:rsidRDefault="00DE1F73" w:rsidP="00DE1F73">
            <w:pPr>
              <w:rPr>
                <w:rFonts w:cstheme="minorHAnsi"/>
                <w:bCs w:val="0"/>
                <w:color w:val="000000"/>
              </w:rPr>
            </w:pPr>
            <w:r w:rsidRPr="006A7F00">
              <w:rPr>
                <w:rFonts w:cstheme="minorHAnsi"/>
                <w:bCs w:val="0"/>
                <w:color w:val="000000"/>
              </w:rPr>
              <w:t>Melton Shire Council</w:t>
            </w:r>
          </w:p>
        </w:tc>
        <w:tc>
          <w:tcPr>
            <w:tcW w:w="2212" w:type="dxa"/>
            <w:noWrap/>
            <w:hideMark/>
          </w:tcPr>
          <w:p w14:paraId="620C7D96" w14:textId="77777777" w:rsidR="00DE1F73" w:rsidRPr="006A7F00" w:rsidRDefault="00DE1F73" w:rsidP="00DE1F73">
            <w:pPr>
              <w:cnfStyle w:val="000000000000" w:firstRow="0" w:lastRow="0" w:firstColumn="0" w:lastColumn="0" w:oddVBand="0" w:evenVBand="0" w:oddHBand="0" w:evenHBand="0" w:firstRowFirstColumn="0" w:firstRowLastColumn="0" w:lastRowFirstColumn="0" w:lastRowLastColumn="0"/>
              <w:rPr>
                <w:rFonts w:cstheme="minorHAnsi"/>
                <w:bCs/>
                <w:color w:val="000000"/>
              </w:rPr>
            </w:pPr>
            <w:r w:rsidRPr="006A7F00">
              <w:rPr>
                <w:rFonts w:cstheme="minorHAnsi"/>
                <w:bCs/>
                <w:color w:val="000000"/>
              </w:rPr>
              <w:t>Interface</w:t>
            </w:r>
          </w:p>
        </w:tc>
        <w:tc>
          <w:tcPr>
            <w:tcW w:w="3324" w:type="dxa"/>
          </w:tcPr>
          <w:p w14:paraId="143AC341" w14:textId="1F946B26" w:rsidR="00DE1F73" w:rsidRPr="006A7F00" w:rsidRDefault="00DE1F73" w:rsidP="00DE1F73">
            <w:pPr>
              <w:cnfStyle w:val="000000000000" w:firstRow="0" w:lastRow="0" w:firstColumn="0" w:lastColumn="0" w:oddVBand="0" w:evenVBand="0" w:oddHBand="0" w:evenHBand="0" w:firstRowFirstColumn="0" w:firstRowLastColumn="0" w:lastRowFirstColumn="0" w:lastRowLastColumn="0"/>
              <w:rPr>
                <w:rFonts w:cstheme="minorHAnsi"/>
                <w:bCs/>
                <w:color w:val="000000"/>
              </w:rPr>
            </w:pPr>
            <w:r w:rsidRPr="00117F2F">
              <w:rPr>
                <w:rFonts w:cstheme="minorHAnsi"/>
                <w:color w:val="000000"/>
              </w:rPr>
              <w:t>1.50%</w:t>
            </w:r>
          </w:p>
        </w:tc>
      </w:tr>
      <w:tr w:rsidR="00DE1F73" w:rsidRPr="006A7F00" w14:paraId="571C4E4E" w14:textId="77777777" w:rsidTr="00EE29D5">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490" w:type="dxa"/>
            <w:noWrap/>
            <w:hideMark/>
          </w:tcPr>
          <w:p w14:paraId="08E0A2FA" w14:textId="77777777" w:rsidR="00DE1F73" w:rsidRPr="006A7F00" w:rsidRDefault="00DE1F73" w:rsidP="00DE1F73">
            <w:pPr>
              <w:rPr>
                <w:rFonts w:cstheme="minorHAnsi"/>
                <w:bCs w:val="0"/>
                <w:color w:val="000000"/>
              </w:rPr>
            </w:pPr>
            <w:r w:rsidRPr="006A7F00">
              <w:rPr>
                <w:rFonts w:cstheme="minorHAnsi"/>
                <w:bCs w:val="0"/>
                <w:color w:val="000000"/>
              </w:rPr>
              <w:t>Mornington Peninsula Shire Council</w:t>
            </w:r>
          </w:p>
        </w:tc>
        <w:tc>
          <w:tcPr>
            <w:tcW w:w="2212" w:type="dxa"/>
            <w:noWrap/>
            <w:hideMark/>
          </w:tcPr>
          <w:p w14:paraId="2CD91648" w14:textId="77777777" w:rsidR="00DE1F73" w:rsidRPr="006A7F00" w:rsidRDefault="00DE1F73" w:rsidP="00DE1F73">
            <w:pPr>
              <w:cnfStyle w:val="000000100000" w:firstRow="0" w:lastRow="0" w:firstColumn="0" w:lastColumn="0" w:oddVBand="0" w:evenVBand="0" w:oddHBand="1" w:evenHBand="0" w:firstRowFirstColumn="0" w:firstRowLastColumn="0" w:lastRowFirstColumn="0" w:lastRowLastColumn="0"/>
              <w:rPr>
                <w:rFonts w:cstheme="minorHAnsi"/>
                <w:bCs/>
                <w:color w:val="000000"/>
              </w:rPr>
            </w:pPr>
            <w:r w:rsidRPr="006A7F00">
              <w:rPr>
                <w:rFonts w:cstheme="minorHAnsi"/>
                <w:bCs/>
                <w:color w:val="000000"/>
              </w:rPr>
              <w:t>Interface</w:t>
            </w:r>
          </w:p>
        </w:tc>
        <w:tc>
          <w:tcPr>
            <w:tcW w:w="3324" w:type="dxa"/>
          </w:tcPr>
          <w:p w14:paraId="1F388A3F" w14:textId="626D4BBF" w:rsidR="00DE1F73" w:rsidRPr="006A7F00" w:rsidRDefault="00DE1F73" w:rsidP="00DE1F73">
            <w:pPr>
              <w:cnfStyle w:val="000000100000" w:firstRow="0" w:lastRow="0" w:firstColumn="0" w:lastColumn="0" w:oddVBand="0" w:evenVBand="0" w:oddHBand="1" w:evenHBand="0" w:firstRowFirstColumn="0" w:firstRowLastColumn="0" w:lastRowFirstColumn="0" w:lastRowLastColumn="0"/>
              <w:rPr>
                <w:rFonts w:cstheme="minorHAnsi"/>
                <w:bCs/>
                <w:color w:val="000000"/>
              </w:rPr>
            </w:pPr>
            <w:r w:rsidRPr="00117F2F">
              <w:rPr>
                <w:rFonts w:cstheme="minorHAnsi"/>
                <w:color w:val="000000"/>
              </w:rPr>
              <w:t>1.50%</w:t>
            </w:r>
          </w:p>
        </w:tc>
      </w:tr>
      <w:tr w:rsidR="00DE1F73" w:rsidRPr="006A7F00" w14:paraId="0F75389C" w14:textId="77777777" w:rsidTr="00EE29D5">
        <w:trPr>
          <w:trHeight w:val="300"/>
        </w:trPr>
        <w:tc>
          <w:tcPr>
            <w:cnfStyle w:val="001000000000" w:firstRow="0" w:lastRow="0" w:firstColumn="1" w:lastColumn="0" w:oddVBand="0" w:evenVBand="0" w:oddHBand="0" w:evenHBand="0" w:firstRowFirstColumn="0" w:firstRowLastColumn="0" w:lastRowFirstColumn="0" w:lastRowLastColumn="0"/>
            <w:tcW w:w="3490" w:type="dxa"/>
            <w:noWrap/>
            <w:hideMark/>
          </w:tcPr>
          <w:p w14:paraId="73F4E1BF" w14:textId="77777777" w:rsidR="00DE1F73" w:rsidRPr="006A7F00" w:rsidRDefault="00DE1F73" w:rsidP="00DE1F73">
            <w:pPr>
              <w:rPr>
                <w:rFonts w:cstheme="minorHAnsi"/>
                <w:bCs w:val="0"/>
                <w:color w:val="000000"/>
              </w:rPr>
            </w:pPr>
            <w:r w:rsidRPr="006A7F00">
              <w:rPr>
                <w:rFonts w:cstheme="minorHAnsi"/>
                <w:bCs w:val="0"/>
                <w:color w:val="000000"/>
              </w:rPr>
              <w:t>Nillumbik Shire Council</w:t>
            </w:r>
          </w:p>
        </w:tc>
        <w:tc>
          <w:tcPr>
            <w:tcW w:w="2212" w:type="dxa"/>
            <w:noWrap/>
            <w:hideMark/>
          </w:tcPr>
          <w:p w14:paraId="14854D4E" w14:textId="77777777" w:rsidR="00DE1F73" w:rsidRPr="006A7F00" w:rsidRDefault="00DE1F73" w:rsidP="00DE1F73">
            <w:pPr>
              <w:cnfStyle w:val="000000000000" w:firstRow="0" w:lastRow="0" w:firstColumn="0" w:lastColumn="0" w:oddVBand="0" w:evenVBand="0" w:oddHBand="0" w:evenHBand="0" w:firstRowFirstColumn="0" w:firstRowLastColumn="0" w:lastRowFirstColumn="0" w:lastRowLastColumn="0"/>
              <w:rPr>
                <w:rFonts w:cstheme="minorHAnsi"/>
                <w:bCs/>
                <w:color w:val="000000"/>
              </w:rPr>
            </w:pPr>
            <w:r w:rsidRPr="006A7F00">
              <w:rPr>
                <w:rFonts w:cstheme="minorHAnsi"/>
                <w:bCs/>
                <w:color w:val="000000"/>
              </w:rPr>
              <w:t>Interface</w:t>
            </w:r>
          </w:p>
        </w:tc>
        <w:tc>
          <w:tcPr>
            <w:tcW w:w="3324" w:type="dxa"/>
          </w:tcPr>
          <w:p w14:paraId="58F378FC" w14:textId="0E653995" w:rsidR="00DE1F73" w:rsidRPr="006A7F00" w:rsidRDefault="00DE1F73" w:rsidP="00DE1F73">
            <w:pPr>
              <w:cnfStyle w:val="000000000000" w:firstRow="0" w:lastRow="0" w:firstColumn="0" w:lastColumn="0" w:oddVBand="0" w:evenVBand="0" w:oddHBand="0" w:evenHBand="0" w:firstRowFirstColumn="0" w:firstRowLastColumn="0" w:lastRowFirstColumn="0" w:lastRowLastColumn="0"/>
              <w:rPr>
                <w:rFonts w:cstheme="minorHAnsi"/>
                <w:bCs/>
                <w:color w:val="000000"/>
              </w:rPr>
            </w:pPr>
            <w:r w:rsidRPr="00117F2F">
              <w:rPr>
                <w:rFonts w:cstheme="minorHAnsi"/>
                <w:color w:val="000000"/>
              </w:rPr>
              <w:t>1.50%</w:t>
            </w:r>
          </w:p>
        </w:tc>
      </w:tr>
      <w:tr w:rsidR="00DE1F73" w:rsidRPr="006A7F00" w14:paraId="2A63E664" w14:textId="77777777" w:rsidTr="00EE29D5">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490" w:type="dxa"/>
            <w:noWrap/>
            <w:hideMark/>
          </w:tcPr>
          <w:p w14:paraId="1F098314" w14:textId="77777777" w:rsidR="00DE1F73" w:rsidRPr="006A7F00" w:rsidRDefault="00DE1F73" w:rsidP="00DE1F73">
            <w:pPr>
              <w:rPr>
                <w:rFonts w:cstheme="minorHAnsi"/>
                <w:bCs w:val="0"/>
                <w:color w:val="000000"/>
              </w:rPr>
            </w:pPr>
            <w:r w:rsidRPr="006A7F00">
              <w:rPr>
                <w:rFonts w:cstheme="minorHAnsi"/>
                <w:bCs w:val="0"/>
                <w:color w:val="000000"/>
              </w:rPr>
              <w:t>Whittlesea City Council</w:t>
            </w:r>
          </w:p>
        </w:tc>
        <w:tc>
          <w:tcPr>
            <w:tcW w:w="2212" w:type="dxa"/>
            <w:noWrap/>
            <w:hideMark/>
          </w:tcPr>
          <w:p w14:paraId="4AF657E7" w14:textId="77777777" w:rsidR="00DE1F73" w:rsidRPr="006A7F00" w:rsidRDefault="00DE1F73" w:rsidP="00DE1F73">
            <w:pPr>
              <w:cnfStyle w:val="000000100000" w:firstRow="0" w:lastRow="0" w:firstColumn="0" w:lastColumn="0" w:oddVBand="0" w:evenVBand="0" w:oddHBand="1" w:evenHBand="0" w:firstRowFirstColumn="0" w:firstRowLastColumn="0" w:lastRowFirstColumn="0" w:lastRowLastColumn="0"/>
              <w:rPr>
                <w:rFonts w:cstheme="minorHAnsi"/>
                <w:bCs/>
                <w:color w:val="000000"/>
              </w:rPr>
            </w:pPr>
            <w:r w:rsidRPr="006A7F00">
              <w:rPr>
                <w:rFonts w:cstheme="minorHAnsi"/>
                <w:bCs/>
                <w:color w:val="000000"/>
              </w:rPr>
              <w:t>Interface</w:t>
            </w:r>
          </w:p>
        </w:tc>
        <w:tc>
          <w:tcPr>
            <w:tcW w:w="3324" w:type="dxa"/>
          </w:tcPr>
          <w:p w14:paraId="67971740" w14:textId="3995F68F" w:rsidR="00DE1F73" w:rsidRPr="006A7F00" w:rsidRDefault="00DE1F73" w:rsidP="00DE1F73">
            <w:pPr>
              <w:cnfStyle w:val="000000100000" w:firstRow="0" w:lastRow="0" w:firstColumn="0" w:lastColumn="0" w:oddVBand="0" w:evenVBand="0" w:oddHBand="1" w:evenHBand="0" w:firstRowFirstColumn="0" w:firstRowLastColumn="0" w:lastRowFirstColumn="0" w:lastRowLastColumn="0"/>
              <w:rPr>
                <w:rFonts w:cstheme="minorHAnsi"/>
                <w:bCs/>
                <w:color w:val="000000"/>
              </w:rPr>
            </w:pPr>
            <w:r w:rsidRPr="00117F2F">
              <w:rPr>
                <w:rFonts w:cstheme="minorHAnsi"/>
                <w:color w:val="000000"/>
              </w:rPr>
              <w:t>1.50%</w:t>
            </w:r>
          </w:p>
        </w:tc>
      </w:tr>
      <w:tr w:rsidR="00DE1F73" w:rsidRPr="006A7F00" w14:paraId="2FD278FE" w14:textId="77777777" w:rsidTr="00EE29D5">
        <w:trPr>
          <w:trHeight w:val="300"/>
        </w:trPr>
        <w:tc>
          <w:tcPr>
            <w:cnfStyle w:val="001000000000" w:firstRow="0" w:lastRow="0" w:firstColumn="1" w:lastColumn="0" w:oddVBand="0" w:evenVBand="0" w:oddHBand="0" w:evenHBand="0" w:firstRowFirstColumn="0" w:firstRowLastColumn="0" w:lastRowFirstColumn="0" w:lastRowLastColumn="0"/>
            <w:tcW w:w="3490" w:type="dxa"/>
            <w:noWrap/>
            <w:hideMark/>
          </w:tcPr>
          <w:p w14:paraId="558A52A2" w14:textId="77777777" w:rsidR="00DE1F73" w:rsidRPr="006A7F00" w:rsidRDefault="00DE1F73" w:rsidP="00DE1F73">
            <w:pPr>
              <w:rPr>
                <w:rFonts w:cstheme="minorHAnsi"/>
                <w:bCs w:val="0"/>
                <w:color w:val="000000"/>
              </w:rPr>
            </w:pPr>
            <w:r w:rsidRPr="006A7F00">
              <w:rPr>
                <w:rFonts w:cstheme="minorHAnsi"/>
                <w:bCs w:val="0"/>
                <w:color w:val="000000"/>
              </w:rPr>
              <w:t>Wyndham City Council</w:t>
            </w:r>
          </w:p>
        </w:tc>
        <w:tc>
          <w:tcPr>
            <w:tcW w:w="2212" w:type="dxa"/>
            <w:noWrap/>
            <w:hideMark/>
          </w:tcPr>
          <w:p w14:paraId="3690F58E" w14:textId="77777777" w:rsidR="00DE1F73" w:rsidRPr="006A7F00" w:rsidRDefault="00DE1F73" w:rsidP="00DE1F73">
            <w:pPr>
              <w:cnfStyle w:val="000000000000" w:firstRow="0" w:lastRow="0" w:firstColumn="0" w:lastColumn="0" w:oddVBand="0" w:evenVBand="0" w:oddHBand="0" w:evenHBand="0" w:firstRowFirstColumn="0" w:firstRowLastColumn="0" w:lastRowFirstColumn="0" w:lastRowLastColumn="0"/>
              <w:rPr>
                <w:rFonts w:cstheme="minorHAnsi"/>
                <w:bCs/>
                <w:color w:val="000000"/>
              </w:rPr>
            </w:pPr>
            <w:r w:rsidRPr="006A7F00">
              <w:rPr>
                <w:rFonts w:cstheme="minorHAnsi"/>
                <w:bCs/>
                <w:color w:val="000000"/>
              </w:rPr>
              <w:t>Interface</w:t>
            </w:r>
          </w:p>
        </w:tc>
        <w:tc>
          <w:tcPr>
            <w:tcW w:w="3324" w:type="dxa"/>
          </w:tcPr>
          <w:p w14:paraId="72292738" w14:textId="036874DD" w:rsidR="00DE1F73" w:rsidRPr="006A7F00" w:rsidRDefault="00DE1F73" w:rsidP="00DE1F73">
            <w:pPr>
              <w:cnfStyle w:val="000000000000" w:firstRow="0" w:lastRow="0" w:firstColumn="0" w:lastColumn="0" w:oddVBand="0" w:evenVBand="0" w:oddHBand="0" w:evenHBand="0" w:firstRowFirstColumn="0" w:firstRowLastColumn="0" w:lastRowFirstColumn="0" w:lastRowLastColumn="0"/>
              <w:rPr>
                <w:rFonts w:cstheme="minorHAnsi"/>
                <w:bCs/>
                <w:color w:val="000000"/>
              </w:rPr>
            </w:pPr>
            <w:r w:rsidRPr="00117F2F">
              <w:rPr>
                <w:rFonts w:cstheme="minorHAnsi"/>
                <w:color w:val="000000"/>
              </w:rPr>
              <w:t>1.50%</w:t>
            </w:r>
          </w:p>
        </w:tc>
      </w:tr>
      <w:tr w:rsidR="00DE1F73" w:rsidRPr="006A7F00" w14:paraId="75F83A55" w14:textId="77777777" w:rsidTr="00EE29D5">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490" w:type="dxa"/>
            <w:noWrap/>
            <w:hideMark/>
          </w:tcPr>
          <w:p w14:paraId="3878869C" w14:textId="77777777" w:rsidR="00DE1F73" w:rsidRPr="006A7F00" w:rsidRDefault="00DE1F73" w:rsidP="00DE1F73">
            <w:pPr>
              <w:rPr>
                <w:rFonts w:cstheme="minorHAnsi"/>
                <w:bCs w:val="0"/>
                <w:color w:val="000000"/>
              </w:rPr>
            </w:pPr>
            <w:r w:rsidRPr="006A7F00">
              <w:rPr>
                <w:rFonts w:cstheme="minorHAnsi"/>
                <w:bCs w:val="0"/>
                <w:color w:val="000000"/>
              </w:rPr>
              <w:t>Yarra Ranges Shire Council</w:t>
            </w:r>
          </w:p>
        </w:tc>
        <w:tc>
          <w:tcPr>
            <w:tcW w:w="2212" w:type="dxa"/>
            <w:noWrap/>
            <w:hideMark/>
          </w:tcPr>
          <w:p w14:paraId="02D0DC74" w14:textId="77777777" w:rsidR="00DE1F73" w:rsidRPr="006A7F00" w:rsidRDefault="00DE1F73" w:rsidP="00DE1F73">
            <w:pPr>
              <w:cnfStyle w:val="000000100000" w:firstRow="0" w:lastRow="0" w:firstColumn="0" w:lastColumn="0" w:oddVBand="0" w:evenVBand="0" w:oddHBand="1" w:evenHBand="0" w:firstRowFirstColumn="0" w:firstRowLastColumn="0" w:lastRowFirstColumn="0" w:lastRowLastColumn="0"/>
              <w:rPr>
                <w:rFonts w:cstheme="minorHAnsi"/>
                <w:bCs/>
                <w:color w:val="000000"/>
              </w:rPr>
            </w:pPr>
            <w:r w:rsidRPr="006A7F00">
              <w:rPr>
                <w:rFonts w:cstheme="minorHAnsi"/>
                <w:bCs/>
                <w:color w:val="000000"/>
              </w:rPr>
              <w:t>Interface</w:t>
            </w:r>
          </w:p>
        </w:tc>
        <w:tc>
          <w:tcPr>
            <w:tcW w:w="3324" w:type="dxa"/>
          </w:tcPr>
          <w:p w14:paraId="21A5F016" w14:textId="1C514479" w:rsidR="00DE1F73" w:rsidRPr="006A7F00" w:rsidRDefault="00DE1F73" w:rsidP="00DE1F73">
            <w:pPr>
              <w:cnfStyle w:val="000000100000" w:firstRow="0" w:lastRow="0" w:firstColumn="0" w:lastColumn="0" w:oddVBand="0" w:evenVBand="0" w:oddHBand="1" w:evenHBand="0" w:firstRowFirstColumn="0" w:firstRowLastColumn="0" w:lastRowFirstColumn="0" w:lastRowLastColumn="0"/>
              <w:rPr>
                <w:rFonts w:cstheme="minorHAnsi"/>
                <w:bCs/>
                <w:color w:val="000000"/>
              </w:rPr>
            </w:pPr>
            <w:r w:rsidRPr="00117F2F">
              <w:rPr>
                <w:rFonts w:cstheme="minorHAnsi"/>
                <w:color w:val="000000"/>
              </w:rPr>
              <w:t>1.50%</w:t>
            </w:r>
          </w:p>
        </w:tc>
      </w:tr>
    </w:tbl>
    <w:p w14:paraId="178EC023" w14:textId="11D382A2" w:rsidR="00EE29D5" w:rsidRDefault="00EE29D5" w:rsidP="00EE29D5">
      <w:pPr>
        <w:rPr>
          <w:szCs w:val="18"/>
        </w:rPr>
      </w:pPr>
    </w:p>
    <w:p w14:paraId="1A827010" w14:textId="77777777" w:rsidR="004A63A3" w:rsidRDefault="004A63A3" w:rsidP="00EE29D5">
      <w:pPr>
        <w:rPr>
          <w:szCs w:val="18"/>
        </w:rPr>
      </w:pPr>
    </w:p>
    <w:tbl>
      <w:tblPr>
        <w:tblStyle w:val="ListTable3-Accent3"/>
        <w:tblW w:w="9026" w:type="dxa"/>
        <w:tblLook w:val="04A0" w:firstRow="1" w:lastRow="0" w:firstColumn="1" w:lastColumn="0" w:noHBand="0" w:noVBand="1"/>
      </w:tblPr>
      <w:tblGrid>
        <w:gridCol w:w="3558"/>
        <w:gridCol w:w="2144"/>
        <w:gridCol w:w="3324"/>
      </w:tblGrid>
      <w:tr w:rsidR="00EE29D5" w:rsidRPr="006A7F00" w14:paraId="64DA8F29" w14:textId="77777777" w:rsidTr="00EE29D5">
        <w:trPr>
          <w:cnfStyle w:val="100000000000" w:firstRow="1" w:lastRow="0" w:firstColumn="0" w:lastColumn="0" w:oddVBand="0" w:evenVBand="0" w:oddHBand="0" w:evenHBand="0" w:firstRowFirstColumn="0" w:firstRowLastColumn="0" w:lastRowFirstColumn="0" w:lastRowLastColumn="0"/>
          <w:trHeight w:val="300"/>
        </w:trPr>
        <w:tc>
          <w:tcPr>
            <w:cnfStyle w:val="001000000100" w:firstRow="0" w:lastRow="0" w:firstColumn="1" w:lastColumn="0" w:oddVBand="0" w:evenVBand="0" w:oddHBand="0" w:evenHBand="0" w:firstRowFirstColumn="1" w:firstRowLastColumn="0" w:lastRowFirstColumn="0" w:lastRowLastColumn="0"/>
            <w:tcW w:w="3558" w:type="dxa"/>
            <w:hideMark/>
          </w:tcPr>
          <w:p w14:paraId="75F98B83" w14:textId="77777777" w:rsidR="00EE29D5" w:rsidRPr="004A63A3" w:rsidRDefault="00EE29D5" w:rsidP="004A63A3">
            <w:pPr>
              <w:spacing w:after="120"/>
              <w:rPr>
                <w:rFonts w:cstheme="minorHAnsi"/>
                <w:b w:val="0"/>
                <w:bCs w:val="0"/>
                <w:color w:val="FFFFFF" w:themeColor="background1"/>
                <w:sz w:val="16"/>
                <w:szCs w:val="18"/>
              </w:rPr>
            </w:pPr>
            <w:r w:rsidRPr="004A63A3">
              <w:rPr>
                <w:rFonts w:cstheme="minorHAnsi"/>
                <w:b w:val="0"/>
                <w:bCs w:val="0"/>
                <w:color w:val="FFFFFF" w:themeColor="background1"/>
                <w:sz w:val="16"/>
                <w:szCs w:val="18"/>
              </w:rPr>
              <w:lastRenderedPageBreak/>
              <w:t>COUNCIL</w:t>
            </w:r>
          </w:p>
        </w:tc>
        <w:tc>
          <w:tcPr>
            <w:tcW w:w="2144" w:type="dxa"/>
            <w:noWrap/>
            <w:hideMark/>
          </w:tcPr>
          <w:p w14:paraId="016A06A5" w14:textId="77777777" w:rsidR="00EE29D5" w:rsidRPr="004A63A3" w:rsidRDefault="00EE29D5" w:rsidP="004A63A3">
            <w:pPr>
              <w:spacing w:after="120"/>
              <w:cnfStyle w:val="100000000000" w:firstRow="1" w:lastRow="0" w:firstColumn="0" w:lastColumn="0" w:oddVBand="0" w:evenVBand="0" w:oddHBand="0" w:evenHBand="0" w:firstRowFirstColumn="0" w:firstRowLastColumn="0" w:lastRowFirstColumn="0" w:lastRowLastColumn="0"/>
              <w:rPr>
                <w:rFonts w:cstheme="minorHAnsi"/>
                <w:b w:val="0"/>
                <w:bCs w:val="0"/>
                <w:color w:val="FFFFFF" w:themeColor="background1"/>
                <w:sz w:val="16"/>
                <w:szCs w:val="18"/>
              </w:rPr>
            </w:pPr>
            <w:r w:rsidRPr="004A63A3">
              <w:rPr>
                <w:rFonts w:cstheme="minorHAnsi"/>
                <w:b w:val="0"/>
                <w:bCs w:val="0"/>
                <w:color w:val="FFFFFF" w:themeColor="background1"/>
                <w:sz w:val="16"/>
                <w:szCs w:val="18"/>
              </w:rPr>
              <w:t>VLGCG GROUPING</w:t>
            </w:r>
          </w:p>
        </w:tc>
        <w:tc>
          <w:tcPr>
            <w:tcW w:w="3324" w:type="dxa"/>
          </w:tcPr>
          <w:p w14:paraId="5B8DAAB3" w14:textId="56727146" w:rsidR="00EE29D5" w:rsidRPr="004A63A3" w:rsidRDefault="00EA1BDF" w:rsidP="004A63A3">
            <w:pPr>
              <w:spacing w:after="120"/>
              <w:cnfStyle w:val="100000000000" w:firstRow="1" w:lastRow="0" w:firstColumn="0" w:lastColumn="0" w:oddVBand="0" w:evenVBand="0" w:oddHBand="0" w:evenHBand="0" w:firstRowFirstColumn="0" w:firstRowLastColumn="0" w:lastRowFirstColumn="0" w:lastRowLastColumn="0"/>
              <w:rPr>
                <w:rFonts w:cstheme="minorHAnsi"/>
                <w:b w:val="0"/>
                <w:bCs w:val="0"/>
                <w:color w:val="FFFFFF" w:themeColor="background1"/>
                <w:sz w:val="16"/>
                <w:szCs w:val="18"/>
              </w:rPr>
            </w:pPr>
            <w:r>
              <w:rPr>
                <w:rFonts w:cstheme="minorHAnsi"/>
                <w:b w:val="0"/>
                <w:bCs w:val="0"/>
                <w:color w:val="FFFFFF" w:themeColor="background1"/>
                <w:sz w:val="16"/>
                <w:szCs w:val="18"/>
              </w:rPr>
              <w:t>ADOPTED</w:t>
            </w:r>
            <w:r w:rsidR="00EE29D5" w:rsidRPr="004A63A3">
              <w:rPr>
                <w:rFonts w:cstheme="minorHAnsi"/>
                <w:b w:val="0"/>
                <w:bCs w:val="0"/>
                <w:color w:val="FFFFFF" w:themeColor="background1"/>
                <w:sz w:val="16"/>
                <w:szCs w:val="18"/>
              </w:rPr>
              <w:t xml:space="preserve"> RATE INCREASE FY 2</w:t>
            </w:r>
            <w:r w:rsidR="00D43D23">
              <w:rPr>
                <w:rFonts w:cstheme="minorHAnsi"/>
                <w:b w:val="0"/>
                <w:bCs w:val="0"/>
                <w:color w:val="FFFFFF" w:themeColor="background1"/>
                <w:sz w:val="16"/>
                <w:szCs w:val="18"/>
              </w:rPr>
              <w:t>021-22</w:t>
            </w:r>
          </w:p>
        </w:tc>
      </w:tr>
      <w:tr w:rsidR="00DE1F73" w:rsidRPr="006A7F00" w14:paraId="156AAB01" w14:textId="77777777" w:rsidTr="00EE29D5">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58" w:type="dxa"/>
            <w:noWrap/>
            <w:hideMark/>
          </w:tcPr>
          <w:p w14:paraId="2FB3000C" w14:textId="77777777" w:rsidR="00DE1F73" w:rsidRPr="006A7F00" w:rsidRDefault="00DE1F73" w:rsidP="00DE1F73">
            <w:pPr>
              <w:rPr>
                <w:rFonts w:cstheme="minorHAnsi"/>
                <w:bCs w:val="0"/>
                <w:color w:val="auto"/>
              </w:rPr>
            </w:pPr>
            <w:r w:rsidRPr="006A7F00">
              <w:rPr>
                <w:rFonts w:cstheme="minorHAnsi"/>
                <w:bCs w:val="0"/>
                <w:color w:val="auto"/>
              </w:rPr>
              <w:t>Ballarat City Council</w:t>
            </w:r>
          </w:p>
        </w:tc>
        <w:tc>
          <w:tcPr>
            <w:tcW w:w="2144" w:type="dxa"/>
            <w:noWrap/>
            <w:hideMark/>
          </w:tcPr>
          <w:p w14:paraId="01159246" w14:textId="77777777" w:rsidR="00DE1F73" w:rsidRPr="006A7F00" w:rsidRDefault="00DE1F73" w:rsidP="00DE1F73">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6A7F00">
              <w:rPr>
                <w:rFonts w:cstheme="minorHAnsi"/>
                <w:color w:val="000000"/>
              </w:rPr>
              <w:t>Regional City</w:t>
            </w:r>
          </w:p>
        </w:tc>
        <w:tc>
          <w:tcPr>
            <w:tcW w:w="3324" w:type="dxa"/>
          </w:tcPr>
          <w:p w14:paraId="3399269A" w14:textId="410E7938" w:rsidR="00DE1F73" w:rsidRPr="006A7F00" w:rsidRDefault="00DE1F73" w:rsidP="00DE1F73">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AC1C15">
              <w:rPr>
                <w:rFonts w:cstheme="minorHAnsi"/>
                <w:color w:val="000000"/>
              </w:rPr>
              <w:t>1.50%</w:t>
            </w:r>
          </w:p>
        </w:tc>
      </w:tr>
      <w:tr w:rsidR="00DE1F73" w:rsidRPr="006A7F00" w14:paraId="312C915A" w14:textId="77777777" w:rsidTr="00EE29D5">
        <w:trPr>
          <w:trHeight w:val="300"/>
        </w:trPr>
        <w:tc>
          <w:tcPr>
            <w:cnfStyle w:val="001000000000" w:firstRow="0" w:lastRow="0" w:firstColumn="1" w:lastColumn="0" w:oddVBand="0" w:evenVBand="0" w:oddHBand="0" w:evenHBand="0" w:firstRowFirstColumn="0" w:firstRowLastColumn="0" w:lastRowFirstColumn="0" w:lastRowLastColumn="0"/>
            <w:tcW w:w="3558" w:type="dxa"/>
            <w:noWrap/>
            <w:hideMark/>
          </w:tcPr>
          <w:p w14:paraId="382F082A" w14:textId="77777777" w:rsidR="00DE1F73" w:rsidRPr="006A7F00" w:rsidRDefault="00DE1F73" w:rsidP="00DE1F73">
            <w:pPr>
              <w:rPr>
                <w:rFonts w:cstheme="minorHAnsi"/>
                <w:bCs w:val="0"/>
                <w:color w:val="auto"/>
              </w:rPr>
            </w:pPr>
            <w:r w:rsidRPr="006A7F00">
              <w:rPr>
                <w:rFonts w:cstheme="minorHAnsi"/>
                <w:bCs w:val="0"/>
                <w:color w:val="auto"/>
              </w:rPr>
              <w:t>Greater Bendigo City Council</w:t>
            </w:r>
          </w:p>
        </w:tc>
        <w:tc>
          <w:tcPr>
            <w:tcW w:w="2144" w:type="dxa"/>
            <w:noWrap/>
            <w:hideMark/>
          </w:tcPr>
          <w:p w14:paraId="7F58F754" w14:textId="77777777" w:rsidR="00DE1F73" w:rsidRPr="006A7F00" w:rsidRDefault="00DE1F73" w:rsidP="00DE1F73">
            <w:pPr>
              <w:cnfStyle w:val="000000000000" w:firstRow="0" w:lastRow="0" w:firstColumn="0" w:lastColumn="0" w:oddVBand="0" w:evenVBand="0" w:oddHBand="0" w:evenHBand="0" w:firstRowFirstColumn="0" w:firstRowLastColumn="0" w:lastRowFirstColumn="0" w:lastRowLastColumn="0"/>
              <w:rPr>
                <w:rFonts w:cstheme="minorHAnsi"/>
                <w:color w:val="000000"/>
              </w:rPr>
            </w:pPr>
            <w:r w:rsidRPr="006A7F00">
              <w:rPr>
                <w:rFonts w:cstheme="minorHAnsi"/>
                <w:color w:val="000000"/>
              </w:rPr>
              <w:t>Regional City</w:t>
            </w:r>
          </w:p>
        </w:tc>
        <w:tc>
          <w:tcPr>
            <w:tcW w:w="3324" w:type="dxa"/>
          </w:tcPr>
          <w:p w14:paraId="13153F5D" w14:textId="24FBF4E0" w:rsidR="00DE1F73" w:rsidRPr="006A7F00" w:rsidRDefault="00DE1F73" w:rsidP="00DE1F73">
            <w:pPr>
              <w:cnfStyle w:val="000000000000" w:firstRow="0" w:lastRow="0" w:firstColumn="0" w:lastColumn="0" w:oddVBand="0" w:evenVBand="0" w:oddHBand="0" w:evenHBand="0" w:firstRowFirstColumn="0" w:firstRowLastColumn="0" w:lastRowFirstColumn="0" w:lastRowLastColumn="0"/>
              <w:rPr>
                <w:rFonts w:cstheme="minorHAnsi"/>
                <w:color w:val="000000"/>
              </w:rPr>
            </w:pPr>
            <w:r w:rsidRPr="00AC1C15">
              <w:rPr>
                <w:rFonts w:cstheme="minorHAnsi"/>
                <w:color w:val="000000"/>
              </w:rPr>
              <w:t>1.50%</w:t>
            </w:r>
          </w:p>
        </w:tc>
      </w:tr>
      <w:tr w:rsidR="00DE1F73" w:rsidRPr="006A7F00" w14:paraId="368F6302" w14:textId="77777777" w:rsidTr="00EE29D5">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58" w:type="dxa"/>
            <w:noWrap/>
            <w:hideMark/>
          </w:tcPr>
          <w:p w14:paraId="15D0F6E0" w14:textId="77777777" w:rsidR="00DE1F73" w:rsidRPr="006A7F00" w:rsidRDefault="00DE1F73" w:rsidP="00DE1F73">
            <w:pPr>
              <w:rPr>
                <w:rFonts w:cstheme="minorHAnsi"/>
                <w:bCs w:val="0"/>
                <w:color w:val="auto"/>
              </w:rPr>
            </w:pPr>
            <w:r w:rsidRPr="006A7F00">
              <w:rPr>
                <w:rFonts w:cstheme="minorHAnsi"/>
                <w:bCs w:val="0"/>
                <w:color w:val="auto"/>
              </w:rPr>
              <w:t>Greater Geelong City Council</w:t>
            </w:r>
          </w:p>
        </w:tc>
        <w:tc>
          <w:tcPr>
            <w:tcW w:w="2144" w:type="dxa"/>
            <w:noWrap/>
            <w:hideMark/>
          </w:tcPr>
          <w:p w14:paraId="0C9BA64D" w14:textId="77777777" w:rsidR="00DE1F73" w:rsidRPr="006A7F00" w:rsidRDefault="00DE1F73" w:rsidP="00DE1F73">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6A7F00">
              <w:rPr>
                <w:rFonts w:cstheme="minorHAnsi"/>
                <w:color w:val="000000"/>
              </w:rPr>
              <w:t>Regional City</w:t>
            </w:r>
          </w:p>
        </w:tc>
        <w:tc>
          <w:tcPr>
            <w:tcW w:w="3324" w:type="dxa"/>
          </w:tcPr>
          <w:p w14:paraId="4A4790EB" w14:textId="75B0FAD5" w:rsidR="00DE1F73" w:rsidRPr="006A7F00" w:rsidRDefault="00DE1F73" w:rsidP="00DE1F73">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AC1C15">
              <w:rPr>
                <w:rFonts w:cstheme="minorHAnsi"/>
                <w:color w:val="000000"/>
              </w:rPr>
              <w:t>1.50%</w:t>
            </w:r>
          </w:p>
        </w:tc>
      </w:tr>
      <w:tr w:rsidR="00DE1F73" w:rsidRPr="006A7F00" w14:paraId="4C5396A4" w14:textId="77777777" w:rsidTr="00EE29D5">
        <w:trPr>
          <w:trHeight w:val="300"/>
        </w:trPr>
        <w:tc>
          <w:tcPr>
            <w:cnfStyle w:val="001000000000" w:firstRow="0" w:lastRow="0" w:firstColumn="1" w:lastColumn="0" w:oddVBand="0" w:evenVBand="0" w:oddHBand="0" w:evenHBand="0" w:firstRowFirstColumn="0" w:firstRowLastColumn="0" w:lastRowFirstColumn="0" w:lastRowLastColumn="0"/>
            <w:tcW w:w="3558" w:type="dxa"/>
            <w:noWrap/>
            <w:hideMark/>
          </w:tcPr>
          <w:p w14:paraId="35D62330" w14:textId="77777777" w:rsidR="00DE1F73" w:rsidRPr="006A7F00" w:rsidRDefault="00DE1F73" w:rsidP="00DE1F73">
            <w:pPr>
              <w:rPr>
                <w:rFonts w:cstheme="minorHAnsi"/>
                <w:bCs w:val="0"/>
                <w:color w:val="auto"/>
              </w:rPr>
            </w:pPr>
            <w:r w:rsidRPr="006A7F00">
              <w:rPr>
                <w:rFonts w:cstheme="minorHAnsi"/>
                <w:bCs w:val="0"/>
                <w:color w:val="auto"/>
              </w:rPr>
              <w:t>Greater Shepparton City Council</w:t>
            </w:r>
          </w:p>
        </w:tc>
        <w:tc>
          <w:tcPr>
            <w:tcW w:w="2144" w:type="dxa"/>
            <w:noWrap/>
            <w:hideMark/>
          </w:tcPr>
          <w:p w14:paraId="7310ABA5" w14:textId="77777777" w:rsidR="00DE1F73" w:rsidRPr="006A7F00" w:rsidRDefault="00DE1F73" w:rsidP="00DE1F73">
            <w:pPr>
              <w:cnfStyle w:val="000000000000" w:firstRow="0" w:lastRow="0" w:firstColumn="0" w:lastColumn="0" w:oddVBand="0" w:evenVBand="0" w:oddHBand="0" w:evenHBand="0" w:firstRowFirstColumn="0" w:firstRowLastColumn="0" w:lastRowFirstColumn="0" w:lastRowLastColumn="0"/>
              <w:rPr>
                <w:rFonts w:cstheme="minorHAnsi"/>
                <w:color w:val="000000"/>
              </w:rPr>
            </w:pPr>
            <w:r w:rsidRPr="006A7F00">
              <w:rPr>
                <w:rFonts w:cstheme="minorHAnsi"/>
                <w:color w:val="000000"/>
              </w:rPr>
              <w:t>Regional City</w:t>
            </w:r>
          </w:p>
        </w:tc>
        <w:tc>
          <w:tcPr>
            <w:tcW w:w="3324" w:type="dxa"/>
          </w:tcPr>
          <w:p w14:paraId="6195D685" w14:textId="6D6861C3" w:rsidR="00DE1F73" w:rsidRPr="006A7F00" w:rsidRDefault="00DE1F73" w:rsidP="00DE1F73">
            <w:pPr>
              <w:cnfStyle w:val="000000000000" w:firstRow="0" w:lastRow="0" w:firstColumn="0" w:lastColumn="0" w:oddVBand="0" w:evenVBand="0" w:oddHBand="0" w:evenHBand="0" w:firstRowFirstColumn="0" w:firstRowLastColumn="0" w:lastRowFirstColumn="0" w:lastRowLastColumn="0"/>
              <w:rPr>
                <w:rFonts w:cstheme="minorHAnsi"/>
                <w:color w:val="000000"/>
              </w:rPr>
            </w:pPr>
            <w:r>
              <w:rPr>
                <w:rFonts w:cstheme="minorHAnsi"/>
                <w:color w:val="000000"/>
              </w:rPr>
              <w:t xml:space="preserve">     0</w:t>
            </w:r>
            <w:r w:rsidRPr="00AC1C15">
              <w:rPr>
                <w:rFonts w:cstheme="minorHAnsi"/>
                <w:color w:val="000000"/>
              </w:rPr>
              <w:t>%</w:t>
            </w:r>
          </w:p>
        </w:tc>
      </w:tr>
      <w:tr w:rsidR="00DE1F73" w:rsidRPr="006A7F00" w14:paraId="56B80288" w14:textId="77777777" w:rsidTr="00EE29D5">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58" w:type="dxa"/>
            <w:noWrap/>
            <w:hideMark/>
          </w:tcPr>
          <w:p w14:paraId="3DC6E1C0" w14:textId="77777777" w:rsidR="00DE1F73" w:rsidRPr="006A7F00" w:rsidRDefault="00DE1F73" w:rsidP="00DE1F73">
            <w:pPr>
              <w:rPr>
                <w:rFonts w:cstheme="minorHAnsi"/>
                <w:bCs w:val="0"/>
                <w:color w:val="auto"/>
              </w:rPr>
            </w:pPr>
            <w:r w:rsidRPr="006A7F00">
              <w:rPr>
                <w:rFonts w:cstheme="minorHAnsi"/>
                <w:bCs w:val="0"/>
                <w:color w:val="auto"/>
              </w:rPr>
              <w:t>Horsham Rural City Council</w:t>
            </w:r>
          </w:p>
        </w:tc>
        <w:tc>
          <w:tcPr>
            <w:tcW w:w="2144" w:type="dxa"/>
            <w:noWrap/>
            <w:hideMark/>
          </w:tcPr>
          <w:p w14:paraId="11CF6A3B" w14:textId="77777777" w:rsidR="00DE1F73" w:rsidRPr="006A7F00" w:rsidRDefault="00DE1F73" w:rsidP="00DE1F73">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6A7F00">
              <w:rPr>
                <w:rFonts w:cstheme="minorHAnsi"/>
                <w:color w:val="000000"/>
              </w:rPr>
              <w:t>Regional City</w:t>
            </w:r>
          </w:p>
        </w:tc>
        <w:tc>
          <w:tcPr>
            <w:tcW w:w="3324" w:type="dxa"/>
          </w:tcPr>
          <w:p w14:paraId="5D2B06FD" w14:textId="1A2E4984" w:rsidR="00DE1F73" w:rsidRPr="006A7F00" w:rsidRDefault="00DE1F73" w:rsidP="00DE1F73">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AC1C15">
              <w:rPr>
                <w:rFonts w:cstheme="minorHAnsi"/>
                <w:color w:val="000000"/>
              </w:rPr>
              <w:t>1.50%</w:t>
            </w:r>
          </w:p>
        </w:tc>
      </w:tr>
      <w:tr w:rsidR="00DE1F73" w:rsidRPr="006A7F00" w14:paraId="53843EF9" w14:textId="77777777" w:rsidTr="00EE29D5">
        <w:trPr>
          <w:trHeight w:val="300"/>
        </w:trPr>
        <w:tc>
          <w:tcPr>
            <w:cnfStyle w:val="001000000000" w:firstRow="0" w:lastRow="0" w:firstColumn="1" w:lastColumn="0" w:oddVBand="0" w:evenVBand="0" w:oddHBand="0" w:evenHBand="0" w:firstRowFirstColumn="0" w:firstRowLastColumn="0" w:lastRowFirstColumn="0" w:lastRowLastColumn="0"/>
            <w:tcW w:w="3558" w:type="dxa"/>
            <w:noWrap/>
            <w:hideMark/>
          </w:tcPr>
          <w:p w14:paraId="6C460773" w14:textId="77777777" w:rsidR="00DE1F73" w:rsidRPr="006A7F00" w:rsidRDefault="00DE1F73" w:rsidP="00DE1F73">
            <w:pPr>
              <w:rPr>
                <w:rFonts w:cstheme="minorHAnsi"/>
                <w:bCs w:val="0"/>
                <w:color w:val="auto"/>
              </w:rPr>
            </w:pPr>
            <w:r w:rsidRPr="006A7F00">
              <w:rPr>
                <w:rFonts w:cstheme="minorHAnsi"/>
                <w:bCs w:val="0"/>
                <w:color w:val="auto"/>
              </w:rPr>
              <w:t>Latrobe City Council</w:t>
            </w:r>
          </w:p>
        </w:tc>
        <w:tc>
          <w:tcPr>
            <w:tcW w:w="2144" w:type="dxa"/>
            <w:noWrap/>
            <w:hideMark/>
          </w:tcPr>
          <w:p w14:paraId="5598C422" w14:textId="77777777" w:rsidR="00DE1F73" w:rsidRPr="006A7F00" w:rsidRDefault="00DE1F73" w:rsidP="00DE1F73">
            <w:pPr>
              <w:cnfStyle w:val="000000000000" w:firstRow="0" w:lastRow="0" w:firstColumn="0" w:lastColumn="0" w:oddVBand="0" w:evenVBand="0" w:oddHBand="0" w:evenHBand="0" w:firstRowFirstColumn="0" w:firstRowLastColumn="0" w:lastRowFirstColumn="0" w:lastRowLastColumn="0"/>
              <w:rPr>
                <w:rFonts w:cstheme="minorHAnsi"/>
                <w:color w:val="000000"/>
              </w:rPr>
            </w:pPr>
            <w:r w:rsidRPr="006A7F00">
              <w:rPr>
                <w:rFonts w:cstheme="minorHAnsi"/>
                <w:color w:val="000000"/>
              </w:rPr>
              <w:t>Regional City</w:t>
            </w:r>
          </w:p>
        </w:tc>
        <w:tc>
          <w:tcPr>
            <w:tcW w:w="3324" w:type="dxa"/>
          </w:tcPr>
          <w:p w14:paraId="60A921D8" w14:textId="793D2F92" w:rsidR="00DE1F73" w:rsidRPr="006A7F00" w:rsidRDefault="00DE1F73" w:rsidP="00DE1F73">
            <w:pPr>
              <w:cnfStyle w:val="000000000000" w:firstRow="0" w:lastRow="0" w:firstColumn="0" w:lastColumn="0" w:oddVBand="0" w:evenVBand="0" w:oddHBand="0" w:evenHBand="0" w:firstRowFirstColumn="0" w:firstRowLastColumn="0" w:lastRowFirstColumn="0" w:lastRowLastColumn="0"/>
              <w:rPr>
                <w:rFonts w:cstheme="minorHAnsi"/>
                <w:color w:val="000000"/>
              </w:rPr>
            </w:pPr>
            <w:r w:rsidRPr="00AC1C15">
              <w:rPr>
                <w:rFonts w:cstheme="minorHAnsi"/>
                <w:color w:val="000000"/>
              </w:rPr>
              <w:t>1.50%</w:t>
            </w:r>
          </w:p>
        </w:tc>
      </w:tr>
      <w:tr w:rsidR="00DE1F73" w:rsidRPr="006A7F00" w14:paraId="112323CC" w14:textId="77777777" w:rsidTr="00EE29D5">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58" w:type="dxa"/>
            <w:noWrap/>
            <w:hideMark/>
          </w:tcPr>
          <w:p w14:paraId="1370B8B1" w14:textId="77777777" w:rsidR="00DE1F73" w:rsidRPr="006A7F00" w:rsidRDefault="00DE1F73" w:rsidP="00DE1F73">
            <w:pPr>
              <w:rPr>
                <w:rFonts w:cstheme="minorHAnsi"/>
                <w:bCs w:val="0"/>
                <w:color w:val="auto"/>
              </w:rPr>
            </w:pPr>
            <w:r w:rsidRPr="006A7F00">
              <w:rPr>
                <w:rFonts w:cstheme="minorHAnsi"/>
                <w:bCs w:val="0"/>
                <w:color w:val="auto"/>
              </w:rPr>
              <w:t>Mildura Rural City Council</w:t>
            </w:r>
          </w:p>
        </w:tc>
        <w:tc>
          <w:tcPr>
            <w:tcW w:w="2144" w:type="dxa"/>
            <w:noWrap/>
            <w:hideMark/>
          </w:tcPr>
          <w:p w14:paraId="666A16CB" w14:textId="77777777" w:rsidR="00DE1F73" w:rsidRPr="006A7F00" w:rsidRDefault="00DE1F73" w:rsidP="00DE1F73">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6A7F00">
              <w:rPr>
                <w:rFonts w:cstheme="minorHAnsi"/>
                <w:color w:val="000000"/>
              </w:rPr>
              <w:t>Regional City</w:t>
            </w:r>
          </w:p>
        </w:tc>
        <w:tc>
          <w:tcPr>
            <w:tcW w:w="3324" w:type="dxa"/>
          </w:tcPr>
          <w:p w14:paraId="0EF9684E" w14:textId="0F9A5AA8" w:rsidR="00DE1F73" w:rsidRPr="006A7F00" w:rsidRDefault="00DE1F73" w:rsidP="00DE1F73">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AC1C15">
              <w:rPr>
                <w:rFonts w:cstheme="minorHAnsi"/>
                <w:color w:val="000000"/>
              </w:rPr>
              <w:t>1.50%</w:t>
            </w:r>
          </w:p>
        </w:tc>
      </w:tr>
      <w:tr w:rsidR="00DE1F73" w:rsidRPr="006A7F00" w14:paraId="6171BF07" w14:textId="77777777" w:rsidTr="00EE29D5">
        <w:trPr>
          <w:trHeight w:val="300"/>
        </w:trPr>
        <w:tc>
          <w:tcPr>
            <w:cnfStyle w:val="001000000000" w:firstRow="0" w:lastRow="0" w:firstColumn="1" w:lastColumn="0" w:oddVBand="0" w:evenVBand="0" w:oddHBand="0" w:evenHBand="0" w:firstRowFirstColumn="0" w:firstRowLastColumn="0" w:lastRowFirstColumn="0" w:lastRowLastColumn="0"/>
            <w:tcW w:w="3558" w:type="dxa"/>
            <w:noWrap/>
            <w:hideMark/>
          </w:tcPr>
          <w:p w14:paraId="0C210A13" w14:textId="77777777" w:rsidR="00DE1F73" w:rsidRPr="006A7F00" w:rsidRDefault="00DE1F73" w:rsidP="00DE1F73">
            <w:pPr>
              <w:rPr>
                <w:rFonts w:cstheme="minorHAnsi"/>
                <w:bCs w:val="0"/>
                <w:color w:val="auto"/>
              </w:rPr>
            </w:pPr>
            <w:r w:rsidRPr="006A7F00">
              <w:rPr>
                <w:rFonts w:cstheme="minorHAnsi"/>
                <w:bCs w:val="0"/>
                <w:color w:val="auto"/>
              </w:rPr>
              <w:t>Wangaratta Rural City Council</w:t>
            </w:r>
          </w:p>
        </w:tc>
        <w:tc>
          <w:tcPr>
            <w:tcW w:w="2144" w:type="dxa"/>
            <w:noWrap/>
            <w:hideMark/>
          </w:tcPr>
          <w:p w14:paraId="6A8C40E2" w14:textId="77777777" w:rsidR="00DE1F73" w:rsidRPr="006A7F00" w:rsidRDefault="00DE1F73" w:rsidP="00DE1F73">
            <w:pPr>
              <w:cnfStyle w:val="000000000000" w:firstRow="0" w:lastRow="0" w:firstColumn="0" w:lastColumn="0" w:oddVBand="0" w:evenVBand="0" w:oddHBand="0" w:evenHBand="0" w:firstRowFirstColumn="0" w:firstRowLastColumn="0" w:lastRowFirstColumn="0" w:lastRowLastColumn="0"/>
              <w:rPr>
                <w:rFonts w:cstheme="minorHAnsi"/>
                <w:color w:val="000000"/>
              </w:rPr>
            </w:pPr>
            <w:r w:rsidRPr="006A7F00">
              <w:rPr>
                <w:rFonts w:cstheme="minorHAnsi"/>
                <w:color w:val="000000"/>
              </w:rPr>
              <w:t>Regional City</w:t>
            </w:r>
          </w:p>
        </w:tc>
        <w:tc>
          <w:tcPr>
            <w:tcW w:w="3324" w:type="dxa"/>
          </w:tcPr>
          <w:p w14:paraId="21A210F8" w14:textId="7240F156" w:rsidR="00DE1F73" w:rsidRPr="006A7F00" w:rsidRDefault="00DE1F73" w:rsidP="00DE1F73">
            <w:pPr>
              <w:cnfStyle w:val="000000000000" w:firstRow="0" w:lastRow="0" w:firstColumn="0" w:lastColumn="0" w:oddVBand="0" w:evenVBand="0" w:oddHBand="0" w:evenHBand="0" w:firstRowFirstColumn="0" w:firstRowLastColumn="0" w:lastRowFirstColumn="0" w:lastRowLastColumn="0"/>
              <w:rPr>
                <w:rFonts w:cstheme="minorHAnsi"/>
                <w:color w:val="000000"/>
              </w:rPr>
            </w:pPr>
            <w:r w:rsidRPr="00AC1C15">
              <w:rPr>
                <w:rFonts w:cstheme="minorHAnsi"/>
                <w:color w:val="000000"/>
              </w:rPr>
              <w:t>1.50%</w:t>
            </w:r>
          </w:p>
        </w:tc>
      </w:tr>
      <w:tr w:rsidR="00DE1F73" w:rsidRPr="006A7F00" w14:paraId="1E9CC5F2" w14:textId="77777777" w:rsidTr="00EE29D5">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58" w:type="dxa"/>
            <w:noWrap/>
            <w:hideMark/>
          </w:tcPr>
          <w:p w14:paraId="63BA4D93" w14:textId="77777777" w:rsidR="00DE1F73" w:rsidRPr="006A7F00" w:rsidRDefault="00DE1F73" w:rsidP="00DE1F73">
            <w:pPr>
              <w:rPr>
                <w:rFonts w:cstheme="minorHAnsi"/>
                <w:bCs w:val="0"/>
                <w:color w:val="auto"/>
              </w:rPr>
            </w:pPr>
            <w:r w:rsidRPr="006A7F00">
              <w:rPr>
                <w:rFonts w:cstheme="minorHAnsi"/>
                <w:bCs w:val="0"/>
                <w:color w:val="auto"/>
              </w:rPr>
              <w:t>Warrnambool City Council</w:t>
            </w:r>
          </w:p>
        </w:tc>
        <w:tc>
          <w:tcPr>
            <w:tcW w:w="2144" w:type="dxa"/>
            <w:noWrap/>
            <w:hideMark/>
          </w:tcPr>
          <w:p w14:paraId="7D3EFF07" w14:textId="77777777" w:rsidR="00DE1F73" w:rsidRPr="006A7F00" w:rsidRDefault="00DE1F73" w:rsidP="00DE1F73">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6A7F00">
              <w:rPr>
                <w:rFonts w:cstheme="minorHAnsi"/>
                <w:color w:val="000000"/>
              </w:rPr>
              <w:t>Regional City</w:t>
            </w:r>
          </w:p>
        </w:tc>
        <w:tc>
          <w:tcPr>
            <w:tcW w:w="3324" w:type="dxa"/>
          </w:tcPr>
          <w:p w14:paraId="74CAAEB2" w14:textId="3D8120DC" w:rsidR="00DE1F73" w:rsidRPr="006A7F00" w:rsidRDefault="00DE1F73" w:rsidP="00DE1F73">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AC1C15">
              <w:rPr>
                <w:rFonts w:cstheme="minorHAnsi"/>
                <w:color w:val="000000"/>
              </w:rPr>
              <w:t>1.50%</w:t>
            </w:r>
          </w:p>
        </w:tc>
      </w:tr>
      <w:tr w:rsidR="00DE1F73" w:rsidRPr="006A7F00" w14:paraId="5D386BB6" w14:textId="77777777" w:rsidTr="00EE29D5">
        <w:trPr>
          <w:trHeight w:val="300"/>
        </w:trPr>
        <w:tc>
          <w:tcPr>
            <w:cnfStyle w:val="001000000000" w:firstRow="0" w:lastRow="0" w:firstColumn="1" w:lastColumn="0" w:oddVBand="0" w:evenVBand="0" w:oddHBand="0" w:evenHBand="0" w:firstRowFirstColumn="0" w:firstRowLastColumn="0" w:lastRowFirstColumn="0" w:lastRowLastColumn="0"/>
            <w:tcW w:w="3558" w:type="dxa"/>
            <w:noWrap/>
            <w:hideMark/>
          </w:tcPr>
          <w:p w14:paraId="7F62A250" w14:textId="77777777" w:rsidR="00DE1F73" w:rsidRPr="006A7F00" w:rsidRDefault="00DE1F73" w:rsidP="00DE1F73">
            <w:pPr>
              <w:rPr>
                <w:rFonts w:cstheme="minorHAnsi"/>
                <w:bCs w:val="0"/>
                <w:color w:val="auto"/>
              </w:rPr>
            </w:pPr>
            <w:r w:rsidRPr="006A7F00">
              <w:rPr>
                <w:rFonts w:cstheme="minorHAnsi"/>
                <w:bCs w:val="0"/>
                <w:color w:val="auto"/>
              </w:rPr>
              <w:t>Wodonga City Council</w:t>
            </w:r>
          </w:p>
        </w:tc>
        <w:tc>
          <w:tcPr>
            <w:tcW w:w="2144" w:type="dxa"/>
            <w:noWrap/>
            <w:hideMark/>
          </w:tcPr>
          <w:p w14:paraId="05F9C942" w14:textId="77777777" w:rsidR="00DE1F73" w:rsidRPr="006A7F00" w:rsidRDefault="00DE1F73" w:rsidP="00DE1F73">
            <w:pPr>
              <w:cnfStyle w:val="000000000000" w:firstRow="0" w:lastRow="0" w:firstColumn="0" w:lastColumn="0" w:oddVBand="0" w:evenVBand="0" w:oddHBand="0" w:evenHBand="0" w:firstRowFirstColumn="0" w:firstRowLastColumn="0" w:lastRowFirstColumn="0" w:lastRowLastColumn="0"/>
              <w:rPr>
                <w:rFonts w:cstheme="minorHAnsi"/>
                <w:color w:val="000000"/>
              </w:rPr>
            </w:pPr>
            <w:r w:rsidRPr="006A7F00">
              <w:rPr>
                <w:rFonts w:cstheme="minorHAnsi"/>
                <w:color w:val="000000"/>
              </w:rPr>
              <w:t>Regional City</w:t>
            </w:r>
          </w:p>
        </w:tc>
        <w:tc>
          <w:tcPr>
            <w:tcW w:w="3324" w:type="dxa"/>
          </w:tcPr>
          <w:p w14:paraId="5AAA958F" w14:textId="45084C55" w:rsidR="00DE1F73" w:rsidRPr="006A7F00" w:rsidRDefault="00DE1F73" w:rsidP="00DE1F73">
            <w:pPr>
              <w:cnfStyle w:val="000000000000" w:firstRow="0" w:lastRow="0" w:firstColumn="0" w:lastColumn="0" w:oddVBand="0" w:evenVBand="0" w:oddHBand="0" w:evenHBand="0" w:firstRowFirstColumn="0" w:firstRowLastColumn="0" w:lastRowFirstColumn="0" w:lastRowLastColumn="0"/>
              <w:rPr>
                <w:rFonts w:cstheme="minorHAnsi"/>
                <w:color w:val="000000"/>
              </w:rPr>
            </w:pPr>
            <w:r w:rsidRPr="00AC1C15">
              <w:rPr>
                <w:rFonts w:cstheme="minorHAnsi"/>
                <w:color w:val="000000"/>
              </w:rPr>
              <w:t>1.50%</w:t>
            </w:r>
          </w:p>
        </w:tc>
      </w:tr>
    </w:tbl>
    <w:p w14:paraId="7A473D8A" w14:textId="5AC082F2" w:rsidR="00EE29D5" w:rsidRDefault="00EE29D5" w:rsidP="00EE29D5">
      <w:pPr>
        <w:rPr>
          <w:szCs w:val="18"/>
        </w:rPr>
      </w:pPr>
    </w:p>
    <w:tbl>
      <w:tblPr>
        <w:tblStyle w:val="ListTable3-Accent3"/>
        <w:tblW w:w="9026" w:type="dxa"/>
        <w:tblLook w:val="04A0" w:firstRow="1" w:lastRow="0" w:firstColumn="1" w:lastColumn="0" w:noHBand="0" w:noVBand="1"/>
      </w:tblPr>
      <w:tblGrid>
        <w:gridCol w:w="3539"/>
        <w:gridCol w:w="2131"/>
        <w:gridCol w:w="3356"/>
      </w:tblGrid>
      <w:tr w:rsidR="00EE29D5" w:rsidRPr="006A7F00" w14:paraId="1A6E2D39" w14:textId="77777777" w:rsidTr="00825559">
        <w:trPr>
          <w:cnfStyle w:val="100000000000" w:firstRow="1" w:lastRow="0" w:firstColumn="0" w:lastColumn="0" w:oddVBand="0" w:evenVBand="0" w:oddHBand="0" w:evenHBand="0" w:firstRowFirstColumn="0" w:firstRowLastColumn="0" w:lastRowFirstColumn="0" w:lastRowLastColumn="0"/>
          <w:trHeight w:val="300"/>
        </w:trPr>
        <w:tc>
          <w:tcPr>
            <w:cnfStyle w:val="001000000100" w:firstRow="0" w:lastRow="0" w:firstColumn="1" w:lastColumn="0" w:oddVBand="0" w:evenVBand="0" w:oddHBand="0" w:evenHBand="0" w:firstRowFirstColumn="1" w:firstRowLastColumn="0" w:lastRowFirstColumn="0" w:lastRowLastColumn="0"/>
            <w:tcW w:w="3539" w:type="dxa"/>
            <w:hideMark/>
          </w:tcPr>
          <w:p w14:paraId="2CB14D8D" w14:textId="77777777" w:rsidR="00EE29D5" w:rsidRPr="004A63A3" w:rsidRDefault="00EE29D5" w:rsidP="004A63A3">
            <w:pPr>
              <w:spacing w:after="120"/>
              <w:rPr>
                <w:rFonts w:cstheme="minorHAnsi"/>
                <w:b w:val="0"/>
                <w:bCs w:val="0"/>
                <w:color w:val="FFFFFF" w:themeColor="background1"/>
                <w:sz w:val="16"/>
                <w:szCs w:val="18"/>
              </w:rPr>
            </w:pPr>
            <w:r w:rsidRPr="004A63A3">
              <w:rPr>
                <w:rFonts w:cstheme="minorHAnsi"/>
                <w:b w:val="0"/>
                <w:bCs w:val="0"/>
                <w:color w:val="FFFFFF" w:themeColor="background1"/>
                <w:sz w:val="16"/>
                <w:szCs w:val="18"/>
              </w:rPr>
              <w:t>COUNCIL</w:t>
            </w:r>
          </w:p>
        </w:tc>
        <w:tc>
          <w:tcPr>
            <w:tcW w:w="2131" w:type="dxa"/>
            <w:noWrap/>
            <w:hideMark/>
          </w:tcPr>
          <w:p w14:paraId="28F8DCE9" w14:textId="77777777" w:rsidR="00EE29D5" w:rsidRPr="004A63A3" w:rsidRDefault="00EE29D5" w:rsidP="004A63A3">
            <w:pPr>
              <w:spacing w:after="120"/>
              <w:cnfStyle w:val="100000000000" w:firstRow="1" w:lastRow="0" w:firstColumn="0" w:lastColumn="0" w:oddVBand="0" w:evenVBand="0" w:oddHBand="0" w:evenHBand="0" w:firstRowFirstColumn="0" w:firstRowLastColumn="0" w:lastRowFirstColumn="0" w:lastRowLastColumn="0"/>
              <w:rPr>
                <w:rFonts w:cstheme="minorHAnsi"/>
                <w:b w:val="0"/>
                <w:bCs w:val="0"/>
                <w:color w:val="FFFFFF" w:themeColor="background1"/>
                <w:sz w:val="16"/>
                <w:szCs w:val="18"/>
              </w:rPr>
            </w:pPr>
            <w:r w:rsidRPr="004A63A3">
              <w:rPr>
                <w:rFonts w:cstheme="minorHAnsi"/>
                <w:b w:val="0"/>
                <w:bCs w:val="0"/>
                <w:color w:val="FFFFFF" w:themeColor="background1"/>
                <w:sz w:val="16"/>
                <w:szCs w:val="18"/>
              </w:rPr>
              <w:t>VLGCG GROUPING</w:t>
            </w:r>
          </w:p>
        </w:tc>
        <w:tc>
          <w:tcPr>
            <w:tcW w:w="3356" w:type="dxa"/>
          </w:tcPr>
          <w:p w14:paraId="6E3FA372" w14:textId="4E8A0D46" w:rsidR="00EE29D5" w:rsidRPr="004A63A3" w:rsidRDefault="00EA1BDF" w:rsidP="004A63A3">
            <w:pPr>
              <w:spacing w:after="120"/>
              <w:cnfStyle w:val="100000000000" w:firstRow="1" w:lastRow="0" w:firstColumn="0" w:lastColumn="0" w:oddVBand="0" w:evenVBand="0" w:oddHBand="0" w:evenHBand="0" w:firstRowFirstColumn="0" w:firstRowLastColumn="0" w:lastRowFirstColumn="0" w:lastRowLastColumn="0"/>
              <w:rPr>
                <w:rFonts w:cstheme="minorHAnsi"/>
                <w:b w:val="0"/>
                <w:bCs w:val="0"/>
                <w:color w:val="FFFFFF" w:themeColor="background1"/>
                <w:sz w:val="16"/>
                <w:szCs w:val="18"/>
              </w:rPr>
            </w:pPr>
            <w:r>
              <w:rPr>
                <w:rFonts w:cstheme="minorHAnsi"/>
                <w:b w:val="0"/>
                <w:bCs w:val="0"/>
                <w:color w:val="FFFFFF" w:themeColor="background1"/>
                <w:sz w:val="16"/>
                <w:szCs w:val="18"/>
              </w:rPr>
              <w:t>ADOPTED</w:t>
            </w:r>
            <w:r w:rsidR="00EE29D5" w:rsidRPr="004A63A3">
              <w:rPr>
                <w:rFonts w:cstheme="minorHAnsi"/>
                <w:b w:val="0"/>
                <w:bCs w:val="0"/>
                <w:color w:val="FFFFFF" w:themeColor="background1"/>
                <w:sz w:val="16"/>
                <w:szCs w:val="18"/>
              </w:rPr>
              <w:t xml:space="preserve"> RATE INCREASE FY 202</w:t>
            </w:r>
            <w:r w:rsidR="00D43D23">
              <w:rPr>
                <w:rFonts w:cstheme="minorHAnsi"/>
                <w:b w:val="0"/>
                <w:bCs w:val="0"/>
                <w:color w:val="FFFFFF" w:themeColor="background1"/>
                <w:sz w:val="16"/>
                <w:szCs w:val="18"/>
              </w:rPr>
              <w:t>1</w:t>
            </w:r>
            <w:r w:rsidR="00EE29D5" w:rsidRPr="004A63A3">
              <w:rPr>
                <w:rFonts w:cstheme="minorHAnsi"/>
                <w:b w:val="0"/>
                <w:bCs w:val="0"/>
                <w:color w:val="FFFFFF" w:themeColor="background1"/>
                <w:sz w:val="16"/>
                <w:szCs w:val="18"/>
              </w:rPr>
              <w:t>2</w:t>
            </w:r>
            <w:r w:rsidR="00D43D23">
              <w:rPr>
                <w:rFonts w:cstheme="minorHAnsi"/>
                <w:b w:val="0"/>
                <w:bCs w:val="0"/>
                <w:color w:val="FFFFFF" w:themeColor="background1"/>
                <w:sz w:val="16"/>
                <w:szCs w:val="18"/>
              </w:rPr>
              <w:t>2</w:t>
            </w:r>
          </w:p>
        </w:tc>
      </w:tr>
      <w:tr w:rsidR="00DE1F73" w:rsidRPr="006A7F00" w14:paraId="6EB3EE14" w14:textId="77777777" w:rsidTr="0082555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39" w:type="dxa"/>
            <w:noWrap/>
            <w:hideMark/>
          </w:tcPr>
          <w:p w14:paraId="0FC9B143" w14:textId="77777777" w:rsidR="00DE1F73" w:rsidRPr="006A7F00" w:rsidRDefault="00DE1F73" w:rsidP="00DE1F73">
            <w:pPr>
              <w:rPr>
                <w:rFonts w:cstheme="minorHAnsi"/>
                <w:bCs w:val="0"/>
                <w:color w:val="auto"/>
              </w:rPr>
            </w:pPr>
            <w:r w:rsidRPr="006A7F00">
              <w:rPr>
                <w:rFonts w:cstheme="minorHAnsi"/>
                <w:bCs w:val="0"/>
                <w:color w:val="auto"/>
              </w:rPr>
              <w:t>Bass Coast Shire Council</w:t>
            </w:r>
          </w:p>
        </w:tc>
        <w:tc>
          <w:tcPr>
            <w:tcW w:w="2131" w:type="dxa"/>
            <w:noWrap/>
            <w:hideMark/>
          </w:tcPr>
          <w:p w14:paraId="47A20ABE" w14:textId="77777777" w:rsidR="00DE1F73" w:rsidRPr="006A7F00" w:rsidRDefault="00DE1F73" w:rsidP="00DE1F73">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6A7F00">
              <w:rPr>
                <w:rFonts w:cstheme="minorHAnsi"/>
                <w:color w:val="000000"/>
              </w:rPr>
              <w:t>Large Shire</w:t>
            </w:r>
          </w:p>
        </w:tc>
        <w:tc>
          <w:tcPr>
            <w:tcW w:w="3356" w:type="dxa"/>
          </w:tcPr>
          <w:p w14:paraId="2E82E5BA" w14:textId="668C5562" w:rsidR="00DE1F73" w:rsidRPr="006A7F00" w:rsidRDefault="00DE1F73" w:rsidP="00DE1F73">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B80BB1">
              <w:rPr>
                <w:rFonts w:cstheme="minorHAnsi"/>
                <w:color w:val="000000"/>
              </w:rPr>
              <w:t>1.50%</w:t>
            </w:r>
          </w:p>
        </w:tc>
      </w:tr>
      <w:tr w:rsidR="00DE1F73" w:rsidRPr="006A7F00" w14:paraId="71369064" w14:textId="77777777" w:rsidTr="00825559">
        <w:trPr>
          <w:trHeight w:val="300"/>
        </w:trPr>
        <w:tc>
          <w:tcPr>
            <w:cnfStyle w:val="001000000000" w:firstRow="0" w:lastRow="0" w:firstColumn="1" w:lastColumn="0" w:oddVBand="0" w:evenVBand="0" w:oddHBand="0" w:evenHBand="0" w:firstRowFirstColumn="0" w:firstRowLastColumn="0" w:lastRowFirstColumn="0" w:lastRowLastColumn="0"/>
            <w:tcW w:w="3539" w:type="dxa"/>
            <w:noWrap/>
            <w:hideMark/>
          </w:tcPr>
          <w:p w14:paraId="07C1697C" w14:textId="77777777" w:rsidR="00DE1F73" w:rsidRPr="006A7F00" w:rsidRDefault="00DE1F73" w:rsidP="00DE1F73">
            <w:pPr>
              <w:rPr>
                <w:rFonts w:cstheme="minorHAnsi"/>
                <w:bCs w:val="0"/>
                <w:color w:val="auto"/>
              </w:rPr>
            </w:pPr>
            <w:r w:rsidRPr="006A7F00">
              <w:rPr>
                <w:rFonts w:cstheme="minorHAnsi"/>
                <w:bCs w:val="0"/>
                <w:color w:val="auto"/>
              </w:rPr>
              <w:t>Baw Baw Shire Council</w:t>
            </w:r>
          </w:p>
        </w:tc>
        <w:tc>
          <w:tcPr>
            <w:tcW w:w="2131" w:type="dxa"/>
            <w:noWrap/>
            <w:hideMark/>
          </w:tcPr>
          <w:p w14:paraId="21F86309" w14:textId="77777777" w:rsidR="00DE1F73" w:rsidRPr="006A7F00" w:rsidRDefault="00DE1F73" w:rsidP="00DE1F73">
            <w:pPr>
              <w:cnfStyle w:val="000000000000" w:firstRow="0" w:lastRow="0" w:firstColumn="0" w:lastColumn="0" w:oddVBand="0" w:evenVBand="0" w:oddHBand="0" w:evenHBand="0" w:firstRowFirstColumn="0" w:firstRowLastColumn="0" w:lastRowFirstColumn="0" w:lastRowLastColumn="0"/>
              <w:rPr>
                <w:rFonts w:cstheme="minorHAnsi"/>
                <w:color w:val="000000"/>
              </w:rPr>
            </w:pPr>
            <w:r w:rsidRPr="006A7F00">
              <w:rPr>
                <w:rFonts w:cstheme="minorHAnsi"/>
                <w:color w:val="000000"/>
              </w:rPr>
              <w:t>Large Shire</w:t>
            </w:r>
          </w:p>
        </w:tc>
        <w:tc>
          <w:tcPr>
            <w:tcW w:w="3356" w:type="dxa"/>
          </w:tcPr>
          <w:p w14:paraId="50FC1175" w14:textId="1A188107" w:rsidR="00DE1F73" w:rsidRPr="006A7F00" w:rsidRDefault="00DE1F73" w:rsidP="00DE1F73">
            <w:pPr>
              <w:cnfStyle w:val="000000000000" w:firstRow="0" w:lastRow="0" w:firstColumn="0" w:lastColumn="0" w:oddVBand="0" w:evenVBand="0" w:oddHBand="0" w:evenHBand="0" w:firstRowFirstColumn="0" w:firstRowLastColumn="0" w:lastRowFirstColumn="0" w:lastRowLastColumn="0"/>
              <w:rPr>
                <w:rFonts w:cstheme="minorHAnsi"/>
                <w:color w:val="000000"/>
              </w:rPr>
            </w:pPr>
            <w:r w:rsidRPr="00B80BB1">
              <w:rPr>
                <w:rFonts w:cstheme="minorHAnsi"/>
                <w:color w:val="000000"/>
              </w:rPr>
              <w:t>1.50%</w:t>
            </w:r>
          </w:p>
        </w:tc>
      </w:tr>
      <w:tr w:rsidR="00DE1F73" w:rsidRPr="006A7F00" w14:paraId="355784B5" w14:textId="77777777" w:rsidTr="0082555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39" w:type="dxa"/>
            <w:noWrap/>
            <w:hideMark/>
          </w:tcPr>
          <w:p w14:paraId="554E32D4" w14:textId="77777777" w:rsidR="00DE1F73" w:rsidRPr="006A7F00" w:rsidRDefault="00DE1F73" w:rsidP="00DE1F73">
            <w:pPr>
              <w:rPr>
                <w:rFonts w:cstheme="minorHAnsi"/>
                <w:bCs w:val="0"/>
                <w:color w:val="auto"/>
              </w:rPr>
            </w:pPr>
            <w:r w:rsidRPr="006A7F00">
              <w:rPr>
                <w:rFonts w:cstheme="minorHAnsi"/>
                <w:bCs w:val="0"/>
                <w:color w:val="auto"/>
              </w:rPr>
              <w:t>Campaspe Shire Council</w:t>
            </w:r>
          </w:p>
        </w:tc>
        <w:tc>
          <w:tcPr>
            <w:tcW w:w="2131" w:type="dxa"/>
            <w:noWrap/>
            <w:hideMark/>
          </w:tcPr>
          <w:p w14:paraId="3400DB70" w14:textId="77777777" w:rsidR="00DE1F73" w:rsidRPr="006A7F00" w:rsidRDefault="00DE1F73" w:rsidP="00DE1F73">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6A7F00">
              <w:rPr>
                <w:rFonts w:cstheme="minorHAnsi"/>
                <w:color w:val="000000"/>
              </w:rPr>
              <w:t>Large Shire</w:t>
            </w:r>
          </w:p>
        </w:tc>
        <w:tc>
          <w:tcPr>
            <w:tcW w:w="3356" w:type="dxa"/>
          </w:tcPr>
          <w:p w14:paraId="1FEF2B29" w14:textId="4F6DBED0" w:rsidR="00DE1F73" w:rsidRPr="006A7F00" w:rsidRDefault="00DE1F73" w:rsidP="00DE1F73">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B80BB1">
              <w:rPr>
                <w:rFonts w:cstheme="minorHAnsi"/>
                <w:color w:val="000000"/>
              </w:rPr>
              <w:t>1.50%</w:t>
            </w:r>
          </w:p>
        </w:tc>
      </w:tr>
      <w:tr w:rsidR="00DE1F73" w:rsidRPr="006A7F00" w14:paraId="7CFC9BCE" w14:textId="77777777" w:rsidTr="00825559">
        <w:trPr>
          <w:trHeight w:val="300"/>
        </w:trPr>
        <w:tc>
          <w:tcPr>
            <w:cnfStyle w:val="001000000000" w:firstRow="0" w:lastRow="0" w:firstColumn="1" w:lastColumn="0" w:oddVBand="0" w:evenVBand="0" w:oddHBand="0" w:evenHBand="0" w:firstRowFirstColumn="0" w:firstRowLastColumn="0" w:lastRowFirstColumn="0" w:lastRowLastColumn="0"/>
            <w:tcW w:w="3539" w:type="dxa"/>
            <w:noWrap/>
            <w:hideMark/>
          </w:tcPr>
          <w:p w14:paraId="798AF229" w14:textId="77777777" w:rsidR="00DE1F73" w:rsidRPr="006A7F00" w:rsidRDefault="00DE1F73" w:rsidP="00DE1F73">
            <w:pPr>
              <w:rPr>
                <w:rFonts w:cstheme="minorHAnsi"/>
                <w:bCs w:val="0"/>
                <w:color w:val="auto"/>
              </w:rPr>
            </w:pPr>
            <w:r w:rsidRPr="006A7F00">
              <w:rPr>
                <w:rFonts w:cstheme="minorHAnsi"/>
                <w:bCs w:val="0"/>
                <w:color w:val="auto"/>
              </w:rPr>
              <w:t>Colac Otway Shire Council</w:t>
            </w:r>
          </w:p>
        </w:tc>
        <w:tc>
          <w:tcPr>
            <w:tcW w:w="2131" w:type="dxa"/>
            <w:noWrap/>
            <w:hideMark/>
          </w:tcPr>
          <w:p w14:paraId="62790A00" w14:textId="77777777" w:rsidR="00DE1F73" w:rsidRPr="006A7F00" w:rsidRDefault="00DE1F73" w:rsidP="00DE1F73">
            <w:pPr>
              <w:cnfStyle w:val="000000000000" w:firstRow="0" w:lastRow="0" w:firstColumn="0" w:lastColumn="0" w:oddVBand="0" w:evenVBand="0" w:oddHBand="0" w:evenHBand="0" w:firstRowFirstColumn="0" w:firstRowLastColumn="0" w:lastRowFirstColumn="0" w:lastRowLastColumn="0"/>
              <w:rPr>
                <w:rFonts w:cstheme="minorHAnsi"/>
                <w:color w:val="000000"/>
              </w:rPr>
            </w:pPr>
            <w:r w:rsidRPr="006A7F00">
              <w:rPr>
                <w:rFonts w:cstheme="minorHAnsi"/>
                <w:color w:val="000000"/>
              </w:rPr>
              <w:t>Large Shire</w:t>
            </w:r>
          </w:p>
        </w:tc>
        <w:tc>
          <w:tcPr>
            <w:tcW w:w="3356" w:type="dxa"/>
          </w:tcPr>
          <w:p w14:paraId="58818C9F" w14:textId="27484017" w:rsidR="00DE1F73" w:rsidRPr="006A7F00" w:rsidRDefault="00DE1F73" w:rsidP="00DE1F73">
            <w:pPr>
              <w:cnfStyle w:val="000000000000" w:firstRow="0" w:lastRow="0" w:firstColumn="0" w:lastColumn="0" w:oddVBand="0" w:evenVBand="0" w:oddHBand="0" w:evenHBand="0" w:firstRowFirstColumn="0" w:firstRowLastColumn="0" w:lastRowFirstColumn="0" w:lastRowLastColumn="0"/>
              <w:rPr>
                <w:rFonts w:cstheme="minorHAnsi"/>
                <w:color w:val="000000"/>
              </w:rPr>
            </w:pPr>
            <w:r w:rsidRPr="00B80BB1">
              <w:rPr>
                <w:rFonts w:cstheme="minorHAnsi"/>
                <w:color w:val="000000"/>
              </w:rPr>
              <w:t>1.50%</w:t>
            </w:r>
          </w:p>
        </w:tc>
      </w:tr>
      <w:tr w:rsidR="00DE1F73" w:rsidRPr="006A7F00" w14:paraId="6F108AFB" w14:textId="77777777" w:rsidTr="0082555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39" w:type="dxa"/>
            <w:noWrap/>
            <w:hideMark/>
          </w:tcPr>
          <w:p w14:paraId="01F22B32" w14:textId="77777777" w:rsidR="00DE1F73" w:rsidRPr="006A7F00" w:rsidRDefault="00DE1F73" w:rsidP="00DE1F73">
            <w:pPr>
              <w:rPr>
                <w:rFonts w:cstheme="minorHAnsi"/>
                <w:bCs w:val="0"/>
                <w:color w:val="auto"/>
              </w:rPr>
            </w:pPr>
            <w:r w:rsidRPr="006A7F00">
              <w:rPr>
                <w:rFonts w:cstheme="minorHAnsi"/>
                <w:bCs w:val="0"/>
                <w:color w:val="auto"/>
              </w:rPr>
              <w:t>Corangamite Shire Council</w:t>
            </w:r>
          </w:p>
        </w:tc>
        <w:tc>
          <w:tcPr>
            <w:tcW w:w="2131" w:type="dxa"/>
            <w:noWrap/>
            <w:hideMark/>
          </w:tcPr>
          <w:p w14:paraId="426FCC4B" w14:textId="77777777" w:rsidR="00DE1F73" w:rsidRPr="006A7F00" w:rsidRDefault="00DE1F73" w:rsidP="00DE1F73">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6A7F00">
              <w:rPr>
                <w:rFonts w:cstheme="minorHAnsi"/>
                <w:color w:val="000000"/>
              </w:rPr>
              <w:t>Large Shire</w:t>
            </w:r>
          </w:p>
        </w:tc>
        <w:tc>
          <w:tcPr>
            <w:tcW w:w="3356" w:type="dxa"/>
          </w:tcPr>
          <w:p w14:paraId="55FD3CC1" w14:textId="4A30EC9D" w:rsidR="00DE1F73" w:rsidRPr="006A7F00" w:rsidRDefault="00DE1F73" w:rsidP="00DE1F73">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B80BB1">
              <w:rPr>
                <w:rFonts w:cstheme="minorHAnsi"/>
                <w:color w:val="000000"/>
              </w:rPr>
              <w:t>1.50%</w:t>
            </w:r>
          </w:p>
        </w:tc>
      </w:tr>
      <w:tr w:rsidR="00DE1F73" w:rsidRPr="006A7F00" w14:paraId="15ECCF7A" w14:textId="77777777" w:rsidTr="00825559">
        <w:trPr>
          <w:trHeight w:val="300"/>
        </w:trPr>
        <w:tc>
          <w:tcPr>
            <w:cnfStyle w:val="001000000000" w:firstRow="0" w:lastRow="0" w:firstColumn="1" w:lastColumn="0" w:oddVBand="0" w:evenVBand="0" w:oddHBand="0" w:evenHBand="0" w:firstRowFirstColumn="0" w:firstRowLastColumn="0" w:lastRowFirstColumn="0" w:lastRowLastColumn="0"/>
            <w:tcW w:w="3539" w:type="dxa"/>
            <w:noWrap/>
            <w:hideMark/>
          </w:tcPr>
          <w:p w14:paraId="68B0BB56" w14:textId="77777777" w:rsidR="00DE1F73" w:rsidRPr="006A7F00" w:rsidRDefault="00DE1F73" w:rsidP="00DE1F73">
            <w:pPr>
              <w:rPr>
                <w:rFonts w:cstheme="minorHAnsi"/>
                <w:bCs w:val="0"/>
                <w:color w:val="auto"/>
              </w:rPr>
            </w:pPr>
            <w:r w:rsidRPr="006A7F00">
              <w:rPr>
                <w:rFonts w:cstheme="minorHAnsi"/>
                <w:bCs w:val="0"/>
                <w:color w:val="auto"/>
              </w:rPr>
              <w:t>East Gippsland Shire Council</w:t>
            </w:r>
          </w:p>
        </w:tc>
        <w:tc>
          <w:tcPr>
            <w:tcW w:w="2131" w:type="dxa"/>
            <w:noWrap/>
            <w:hideMark/>
          </w:tcPr>
          <w:p w14:paraId="5F0FD1B2" w14:textId="77777777" w:rsidR="00DE1F73" w:rsidRPr="006A7F00" w:rsidRDefault="00DE1F73" w:rsidP="00DE1F73">
            <w:pPr>
              <w:cnfStyle w:val="000000000000" w:firstRow="0" w:lastRow="0" w:firstColumn="0" w:lastColumn="0" w:oddVBand="0" w:evenVBand="0" w:oddHBand="0" w:evenHBand="0" w:firstRowFirstColumn="0" w:firstRowLastColumn="0" w:lastRowFirstColumn="0" w:lastRowLastColumn="0"/>
              <w:rPr>
                <w:rFonts w:cstheme="minorHAnsi"/>
                <w:color w:val="000000"/>
              </w:rPr>
            </w:pPr>
            <w:r w:rsidRPr="006A7F00">
              <w:rPr>
                <w:rFonts w:cstheme="minorHAnsi"/>
                <w:color w:val="000000"/>
              </w:rPr>
              <w:t>Large Shire</w:t>
            </w:r>
          </w:p>
        </w:tc>
        <w:tc>
          <w:tcPr>
            <w:tcW w:w="3356" w:type="dxa"/>
          </w:tcPr>
          <w:p w14:paraId="7CEC7260" w14:textId="4E2E275C" w:rsidR="00DE1F73" w:rsidRPr="006A7F00" w:rsidRDefault="00DE1F73" w:rsidP="00DE1F73">
            <w:pPr>
              <w:cnfStyle w:val="000000000000" w:firstRow="0" w:lastRow="0" w:firstColumn="0" w:lastColumn="0" w:oddVBand="0" w:evenVBand="0" w:oddHBand="0" w:evenHBand="0" w:firstRowFirstColumn="0" w:firstRowLastColumn="0" w:lastRowFirstColumn="0" w:lastRowLastColumn="0"/>
              <w:rPr>
                <w:rFonts w:cstheme="minorHAnsi"/>
                <w:color w:val="000000"/>
              </w:rPr>
            </w:pPr>
            <w:r w:rsidRPr="00B80BB1">
              <w:rPr>
                <w:rFonts w:cstheme="minorHAnsi"/>
                <w:color w:val="000000"/>
              </w:rPr>
              <w:t>1.50%</w:t>
            </w:r>
          </w:p>
        </w:tc>
      </w:tr>
      <w:tr w:rsidR="00DE1F73" w:rsidRPr="006A7F00" w14:paraId="3112040A" w14:textId="77777777" w:rsidTr="0082555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39" w:type="dxa"/>
            <w:noWrap/>
            <w:hideMark/>
          </w:tcPr>
          <w:p w14:paraId="38E045E0" w14:textId="77777777" w:rsidR="00DE1F73" w:rsidRPr="006A7F00" w:rsidRDefault="00DE1F73" w:rsidP="00DE1F73">
            <w:pPr>
              <w:rPr>
                <w:rFonts w:cstheme="minorHAnsi"/>
                <w:bCs w:val="0"/>
                <w:color w:val="auto"/>
              </w:rPr>
            </w:pPr>
            <w:r w:rsidRPr="006A7F00">
              <w:rPr>
                <w:rFonts w:cstheme="minorHAnsi"/>
                <w:bCs w:val="0"/>
                <w:color w:val="auto"/>
              </w:rPr>
              <w:t>Glenelg Shire Council</w:t>
            </w:r>
          </w:p>
        </w:tc>
        <w:tc>
          <w:tcPr>
            <w:tcW w:w="2131" w:type="dxa"/>
            <w:noWrap/>
            <w:hideMark/>
          </w:tcPr>
          <w:p w14:paraId="0EE571F4" w14:textId="77777777" w:rsidR="00DE1F73" w:rsidRPr="006A7F00" w:rsidRDefault="00DE1F73" w:rsidP="00DE1F73">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6A7F00">
              <w:rPr>
                <w:rFonts w:cstheme="minorHAnsi"/>
                <w:color w:val="000000"/>
              </w:rPr>
              <w:t>Large Shire</w:t>
            </w:r>
          </w:p>
        </w:tc>
        <w:tc>
          <w:tcPr>
            <w:tcW w:w="3356" w:type="dxa"/>
          </w:tcPr>
          <w:p w14:paraId="13514D5F" w14:textId="770BE5DA" w:rsidR="00DE1F73" w:rsidRPr="006A7F00" w:rsidRDefault="00DE1F73" w:rsidP="00DE1F73">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B80BB1">
              <w:rPr>
                <w:rFonts w:cstheme="minorHAnsi"/>
                <w:color w:val="000000"/>
              </w:rPr>
              <w:t>1.50%</w:t>
            </w:r>
          </w:p>
        </w:tc>
      </w:tr>
      <w:tr w:rsidR="00DE1F73" w:rsidRPr="006A7F00" w14:paraId="13A10476" w14:textId="77777777" w:rsidTr="00825559">
        <w:trPr>
          <w:trHeight w:val="300"/>
        </w:trPr>
        <w:tc>
          <w:tcPr>
            <w:cnfStyle w:val="001000000000" w:firstRow="0" w:lastRow="0" w:firstColumn="1" w:lastColumn="0" w:oddVBand="0" w:evenVBand="0" w:oddHBand="0" w:evenHBand="0" w:firstRowFirstColumn="0" w:firstRowLastColumn="0" w:lastRowFirstColumn="0" w:lastRowLastColumn="0"/>
            <w:tcW w:w="3539" w:type="dxa"/>
            <w:noWrap/>
            <w:hideMark/>
          </w:tcPr>
          <w:p w14:paraId="1B31B4E6" w14:textId="77777777" w:rsidR="00DE1F73" w:rsidRPr="006A7F00" w:rsidRDefault="00DE1F73" w:rsidP="00DE1F73">
            <w:pPr>
              <w:rPr>
                <w:rFonts w:cstheme="minorHAnsi"/>
                <w:bCs w:val="0"/>
                <w:color w:val="auto"/>
              </w:rPr>
            </w:pPr>
            <w:r w:rsidRPr="006A7F00">
              <w:rPr>
                <w:rFonts w:cstheme="minorHAnsi"/>
                <w:bCs w:val="0"/>
                <w:color w:val="auto"/>
              </w:rPr>
              <w:t>Golden Plains Shire Council</w:t>
            </w:r>
          </w:p>
        </w:tc>
        <w:tc>
          <w:tcPr>
            <w:tcW w:w="2131" w:type="dxa"/>
            <w:noWrap/>
            <w:hideMark/>
          </w:tcPr>
          <w:p w14:paraId="5CF5970C" w14:textId="77777777" w:rsidR="00DE1F73" w:rsidRPr="006A7F00" w:rsidRDefault="00DE1F73" w:rsidP="00DE1F73">
            <w:pPr>
              <w:cnfStyle w:val="000000000000" w:firstRow="0" w:lastRow="0" w:firstColumn="0" w:lastColumn="0" w:oddVBand="0" w:evenVBand="0" w:oddHBand="0" w:evenHBand="0" w:firstRowFirstColumn="0" w:firstRowLastColumn="0" w:lastRowFirstColumn="0" w:lastRowLastColumn="0"/>
              <w:rPr>
                <w:rFonts w:cstheme="minorHAnsi"/>
                <w:color w:val="000000"/>
              </w:rPr>
            </w:pPr>
            <w:r w:rsidRPr="006A7F00">
              <w:rPr>
                <w:rFonts w:cstheme="minorHAnsi"/>
                <w:color w:val="000000"/>
              </w:rPr>
              <w:t>Large Shire</w:t>
            </w:r>
          </w:p>
        </w:tc>
        <w:tc>
          <w:tcPr>
            <w:tcW w:w="3356" w:type="dxa"/>
          </w:tcPr>
          <w:p w14:paraId="54B089BD" w14:textId="5CDC0E0B" w:rsidR="00DE1F73" w:rsidRPr="006A7F00" w:rsidRDefault="00DE1F73" w:rsidP="00DE1F73">
            <w:pPr>
              <w:cnfStyle w:val="000000000000" w:firstRow="0" w:lastRow="0" w:firstColumn="0" w:lastColumn="0" w:oddVBand="0" w:evenVBand="0" w:oddHBand="0" w:evenHBand="0" w:firstRowFirstColumn="0" w:firstRowLastColumn="0" w:lastRowFirstColumn="0" w:lastRowLastColumn="0"/>
              <w:rPr>
                <w:rFonts w:cstheme="minorHAnsi"/>
                <w:color w:val="000000"/>
              </w:rPr>
            </w:pPr>
            <w:r w:rsidRPr="00B80BB1">
              <w:rPr>
                <w:rFonts w:cstheme="minorHAnsi"/>
                <w:color w:val="000000"/>
              </w:rPr>
              <w:t>1.50%</w:t>
            </w:r>
          </w:p>
        </w:tc>
      </w:tr>
      <w:tr w:rsidR="00DE1F73" w:rsidRPr="006A7F00" w14:paraId="64D8D08D" w14:textId="77777777" w:rsidTr="0082555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39" w:type="dxa"/>
            <w:noWrap/>
            <w:hideMark/>
          </w:tcPr>
          <w:p w14:paraId="2334CC74" w14:textId="77777777" w:rsidR="00DE1F73" w:rsidRPr="006A7F00" w:rsidRDefault="00DE1F73" w:rsidP="00DE1F73">
            <w:pPr>
              <w:rPr>
                <w:rFonts w:cstheme="minorHAnsi"/>
                <w:bCs w:val="0"/>
                <w:color w:val="auto"/>
              </w:rPr>
            </w:pPr>
            <w:r w:rsidRPr="006A7F00">
              <w:rPr>
                <w:rFonts w:cstheme="minorHAnsi"/>
                <w:bCs w:val="0"/>
                <w:color w:val="auto"/>
              </w:rPr>
              <w:t>Macedon Ranges Shire Council</w:t>
            </w:r>
          </w:p>
        </w:tc>
        <w:tc>
          <w:tcPr>
            <w:tcW w:w="2131" w:type="dxa"/>
            <w:noWrap/>
            <w:hideMark/>
          </w:tcPr>
          <w:p w14:paraId="3B9450B6" w14:textId="77777777" w:rsidR="00DE1F73" w:rsidRPr="006A7F00" w:rsidRDefault="00DE1F73" w:rsidP="00DE1F73">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6A7F00">
              <w:rPr>
                <w:rFonts w:cstheme="minorHAnsi"/>
                <w:color w:val="000000"/>
              </w:rPr>
              <w:t>Large Shire</w:t>
            </w:r>
          </w:p>
        </w:tc>
        <w:tc>
          <w:tcPr>
            <w:tcW w:w="3356" w:type="dxa"/>
          </w:tcPr>
          <w:p w14:paraId="43E93666" w14:textId="68791820" w:rsidR="00DE1F73" w:rsidRPr="006A7F00" w:rsidRDefault="00DE1F73" w:rsidP="00DE1F73">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B80BB1">
              <w:rPr>
                <w:rFonts w:cstheme="minorHAnsi"/>
                <w:color w:val="000000"/>
              </w:rPr>
              <w:t>1.50%</w:t>
            </w:r>
          </w:p>
        </w:tc>
      </w:tr>
      <w:tr w:rsidR="00DE1F73" w:rsidRPr="006A7F00" w14:paraId="1B5B8098" w14:textId="77777777" w:rsidTr="00825559">
        <w:trPr>
          <w:trHeight w:val="300"/>
        </w:trPr>
        <w:tc>
          <w:tcPr>
            <w:cnfStyle w:val="001000000000" w:firstRow="0" w:lastRow="0" w:firstColumn="1" w:lastColumn="0" w:oddVBand="0" w:evenVBand="0" w:oddHBand="0" w:evenHBand="0" w:firstRowFirstColumn="0" w:firstRowLastColumn="0" w:lastRowFirstColumn="0" w:lastRowLastColumn="0"/>
            <w:tcW w:w="3539" w:type="dxa"/>
            <w:noWrap/>
            <w:hideMark/>
          </w:tcPr>
          <w:p w14:paraId="6CC5A7D5" w14:textId="77777777" w:rsidR="00DE1F73" w:rsidRPr="006A7F00" w:rsidRDefault="00DE1F73" w:rsidP="00DE1F73">
            <w:pPr>
              <w:rPr>
                <w:rFonts w:cstheme="minorHAnsi"/>
                <w:bCs w:val="0"/>
                <w:color w:val="auto"/>
              </w:rPr>
            </w:pPr>
            <w:r w:rsidRPr="006A7F00">
              <w:rPr>
                <w:rFonts w:cstheme="minorHAnsi"/>
                <w:bCs w:val="0"/>
                <w:color w:val="auto"/>
              </w:rPr>
              <w:t>Mitchell Shire Council</w:t>
            </w:r>
          </w:p>
        </w:tc>
        <w:tc>
          <w:tcPr>
            <w:tcW w:w="2131" w:type="dxa"/>
            <w:noWrap/>
            <w:hideMark/>
          </w:tcPr>
          <w:p w14:paraId="75C484D2" w14:textId="77777777" w:rsidR="00DE1F73" w:rsidRPr="006A7F00" w:rsidRDefault="00DE1F73" w:rsidP="00DE1F73">
            <w:pPr>
              <w:cnfStyle w:val="000000000000" w:firstRow="0" w:lastRow="0" w:firstColumn="0" w:lastColumn="0" w:oddVBand="0" w:evenVBand="0" w:oddHBand="0" w:evenHBand="0" w:firstRowFirstColumn="0" w:firstRowLastColumn="0" w:lastRowFirstColumn="0" w:lastRowLastColumn="0"/>
              <w:rPr>
                <w:rFonts w:cstheme="minorHAnsi"/>
                <w:color w:val="000000"/>
              </w:rPr>
            </w:pPr>
            <w:r w:rsidRPr="006A7F00">
              <w:rPr>
                <w:rFonts w:cstheme="minorHAnsi"/>
                <w:color w:val="000000"/>
              </w:rPr>
              <w:t>Large Shire</w:t>
            </w:r>
          </w:p>
        </w:tc>
        <w:tc>
          <w:tcPr>
            <w:tcW w:w="3356" w:type="dxa"/>
          </w:tcPr>
          <w:p w14:paraId="0F28629B" w14:textId="69522781" w:rsidR="00DE1F73" w:rsidRPr="006A7F00" w:rsidRDefault="00DE1F73" w:rsidP="00DE1F73">
            <w:pPr>
              <w:cnfStyle w:val="000000000000" w:firstRow="0" w:lastRow="0" w:firstColumn="0" w:lastColumn="0" w:oddVBand="0" w:evenVBand="0" w:oddHBand="0" w:evenHBand="0" w:firstRowFirstColumn="0" w:firstRowLastColumn="0" w:lastRowFirstColumn="0" w:lastRowLastColumn="0"/>
              <w:rPr>
                <w:rFonts w:cstheme="minorHAnsi"/>
                <w:color w:val="000000"/>
              </w:rPr>
            </w:pPr>
            <w:r w:rsidRPr="00B80BB1">
              <w:rPr>
                <w:rFonts w:cstheme="minorHAnsi"/>
                <w:color w:val="000000"/>
              </w:rPr>
              <w:t>1.50%</w:t>
            </w:r>
          </w:p>
        </w:tc>
      </w:tr>
      <w:tr w:rsidR="00DE1F73" w:rsidRPr="006A7F00" w14:paraId="02FF4560" w14:textId="77777777" w:rsidTr="0082555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39" w:type="dxa"/>
            <w:noWrap/>
            <w:hideMark/>
          </w:tcPr>
          <w:p w14:paraId="2061081C" w14:textId="77777777" w:rsidR="00DE1F73" w:rsidRPr="006A7F00" w:rsidRDefault="00DE1F73" w:rsidP="00DE1F73">
            <w:pPr>
              <w:rPr>
                <w:rFonts w:cstheme="minorHAnsi"/>
                <w:bCs w:val="0"/>
                <w:color w:val="auto"/>
              </w:rPr>
            </w:pPr>
            <w:r w:rsidRPr="006A7F00">
              <w:rPr>
                <w:rFonts w:cstheme="minorHAnsi"/>
                <w:bCs w:val="0"/>
                <w:color w:val="auto"/>
              </w:rPr>
              <w:t>Moira Shire Council</w:t>
            </w:r>
          </w:p>
        </w:tc>
        <w:tc>
          <w:tcPr>
            <w:tcW w:w="2131" w:type="dxa"/>
            <w:noWrap/>
            <w:hideMark/>
          </w:tcPr>
          <w:p w14:paraId="4580D930" w14:textId="77777777" w:rsidR="00DE1F73" w:rsidRPr="006A7F00" w:rsidRDefault="00DE1F73" w:rsidP="00DE1F73">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6A7F00">
              <w:rPr>
                <w:rFonts w:cstheme="minorHAnsi"/>
                <w:color w:val="000000"/>
              </w:rPr>
              <w:t>Large Shire</w:t>
            </w:r>
          </w:p>
        </w:tc>
        <w:tc>
          <w:tcPr>
            <w:tcW w:w="3356" w:type="dxa"/>
          </w:tcPr>
          <w:p w14:paraId="7B18D70F" w14:textId="3202F182" w:rsidR="00DE1F73" w:rsidRPr="006A7F00" w:rsidRDefault="00DE1F73" w:rsidP="00DE1F73">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B80BB1">
              <w:rPr>
                <w:rFonts w:cstheme="minorHAnsi"/>
                <w:color w:val="000000"/>
              </w:rPr>
              <w:t>1.50%</w:t>
            </w:r>
          </w:p>
        </w:tc>
      </w:tr>
      <w:tr w:rsidR="00DE1F73" w:rsidRPr="006A7F00" w14:paraId="4CF65DBE" w14:textId="77777777" w:rsidTr="00825559">
        <w:trPr>
          <w:trHeight w:val="300"/>
        </w:trPr>
        <w:tc>
          <w:tcPr>
            <w:cnfStyle w:val="001000000000" w:firstRow="0" w:lastRow="0" w:firstColumn="1" w:lastColumn="0" w:oddVBand="0" w:evenVBand="0" w:oddHBand="0" w:evenHBand="0" w:firstRowFirstColumn="0" w:firstRowLastColumn="0" w:lastRowFirstColumn="0" w:lastRowLastColumn="0"/>
            <w:tcW w:w="3539" w:type="dxa"/>
            <w:noWrap/>
            <w:hideMark/>
          </w:tcPr>
          <w:p w14:paraId="16152F25" w14:textId="77777777" w:rsidR="00DE1F73" w:rsidRPr="006A7F00" w:rsidRDefault="00DE1F73" w:rsidP="00DE1F73">
            <w:pPr>
              <w:rPr>
                <w:rFonts w:cstheme="minorHAnsi"/>
                <w:bCs w:val="0"/>
                <w:color w:val="auto"/>
              </w:rPr>
            </w:pPr>
            <w:r w:rsidRPr="006A7F00">
              <w:rPr>
                <w:rFonts w:cstheme="minorHAnsi"/>
                <w:bCs w:val="0"/>
                <w:color w:val="auto"/>
              </w:rPr>
              <w:t>Moorabool Shire Council</w:t>
            </w:r>
          </w:p>
        </w:tc>
        <w:tc>
          <w:tcPr>
            <w:tcW w:w="2131" w:type="dxa"/>
            <w:noWrap/>
            <w:hideMark/>
          </w:tcPr>
          <w:p w14:paraId="45BE6BEB" w14:textId="77777777" w:rsidR="00DE1F73" w:rsidRPr="006A7F00" w:rsidRDefault="00DE1F73" w:rsidP="00DE1F73">
            <w:pPr>
              <w:cnfStyle w:val="000000000000" w:firstRow="0" w:lastRow="0" w:firstColumn="0" w:lastColumn="0" w:oddVBand="0" w:evenVBand="0" w:oddHBand="0" w:evenHBand="0" w:firstRowFirstColumn="0" w:firstRowLastColumn="0" w:lastRowFirstColumn="0" w:lastRowLastColumn="0"/>
              <w:rPr>
                <w:rFonts w:cstheme="minorHAnsi"/>
                <w:color w:val="000000"/>
              </w:rPr>
            </w:pPr>
            <w:r w:rsidRPr="006A7F00">
              <w:rPr>
                <w:rFonts w:cstheme="minorHAnsi"/>
                <w:color w:val="000000"/>
              </w:rPr>
              <w:t>Large Shire</w:t>
            </w:r>
          </w:p>
        </w:tc>
        <w:tc>
          <w:tcPr>
            <w:tcW w:w="3356" w:type="dxa"/>
          </w:tcPr>
          <w:p w14:paraId="353F002C" w14:textId="7DBA651C" w:rsidR="00DE1F73" w:rsidRPr="006A7F00" w:rsidRDefault="00DE1F73" w:rsidP="00DE1F73">
            <w:pPr>
              <w:cnfStyle w:val="000000000000" w:firstRow="0" w:lastRow="0" w:firstColumn="0" w:lastColumn="0" w:oddVBand="0" w:evenVBand="0" w:oddHBand="0" w:evenHBand="0" w:firstRowFirstColumn="0" w:firstRowLastColumn="0" w:lastRowFirstColumn="0" w:lastRowLastColumn="0"/>
              <w:rPr>
                <w:rFonts w:cstheme="minorHAnsi"/>
                <w:color w:val="000000"/>
              </w:rPr>
            </w:pPr>
            <w:r w:rsidRPr="00B80BB1">
              <w:rPr>
                <w:rFonts w:cstheme="minorHAnsi"/>
                <w:color w:val="000000"/>
              </w:rPr>
              <w:t>1.50%</w:t>
            </w:r>
          </w:p>
        </w:tc>
      </w:tr>
      <w:tr w:rsidR="00DE1F73" w:rsidRPr="006A7F00" w14:paraId="18D1AA12" w14:textId="77777777" w:rsidTr="0082555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39" w:type="dxa"/>
            <w:noWrap/>
            <w:hideMark/>
          </w:tcPr>
          <w:p w14:paraId="22771FFC" w14:textId="77777777" w:rsidR="00DE1F73" w:rsidRPr="006A7F00" w:rsidRDefault="00DE1F73" w:rsidP="00DE1F73">
            <w:pPr>
              <w:rPr>
                <w:rFonts w:cstheme="minorHAnsi"/>
                <w:bCs w:val="0"/>
                <w:color w:val="auto"/>
              </w:rPr>
            </w:pPr>
            <w:r w:rsidRPr="006A7F00">
              <w:rPr>
                <w:rFonts w:cstheme="minorHAnsi"/>
                <w:bCs w:val="0"/>
                <w:color w:val="auto"/>
              </w:rPr>
              <w:t>Mount Alexander Shire Council</w:t>
            </w:r>
          </w:p>
        </w:tc>
        <w:tc>
          <w:tcPr>
            <w:tcW w:w="2131" w:type="dxa"/>
            <w:noWrap/>
            <w:hideMark/>
          </w:tcPr>
          <w:p w14:paraId="4F12D7D8" w14:textId="77777777" w:rsidR="00DE1F73" w:rsidRPr="006A7F00" w:rsidRDefault="00DE1F73" w:rsidP="00DE1F73">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6A7F00">
              <w:rPr>
                <w:rFonts w:cstheme="minorHAnsi"/>
                <w:color w:val="000000"/>
              </w:rPr>
              <w:t>Large Shire</w:t>
            </w:r>
          </w:p>
        </w:tc>
        <w:tc>
          <w:tcPr>
            <w:tcW w:w="3356" w:type="dxa"/>
          </w:tcPr>
          <w:p w14:paraId="20EF5662" w14:textId="2A4F470A" w:rsidR="00DE1F73" w:rsidRPr="006A7F00" w:rsidRDefault="00DE1F73" w:rsidP="00DE1F73">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B80BB1">
              <w:rPr>
                <w:rFonts w:cstheme="minorHAnsi"/>
                <w:color w:val="000000"/>
              </w:rPr>
              <w:t>1.50%</w:t>
            </w:r>
          </w:p>
        </w:tc>
      </w:tr>
      <w:tr w:rsidR="00DE1F73" w:rsidRPr="006A7F00" w14:paraId="632CD04E" w14:textId="77777777" w:rsidTr="00825559">
        <w:trPr>
          <w:trHeight w:val="300"/>
        </w:trPr>
        <w:tc>
          <w:tcPr>
            <w:cnfStyle w:val="001000000000" w:firstRow="0" w:lastRow="0" w:firstColumn="1" w:lastColumn="0" w:oddVBand="0" w:evenVBand="0" w:oddHBand="0" w:evenHBand="0" w:firstRowFirstColumn="0" w:firstRowLastColumn="0" w:lastRowFirstColumn="0" w:lastRowLastColumn="0"/>
            <w:tcW w:w="3539" w:type="dxa"/>
            <w:noWrap/>
            <w:hideMark/>
          </w:tcPr>
          <w:p w14:paraId="3E763E6B" w14:textId="77777777" w:rsidR="00DE1F73" w:rsidRPr="006A7F00" w:rsidRDefault="00DE1F73" w:rsidP="00DE1F73">
            <w:pPr>
              <w:rPr>
                <w:rFonts w:cstheme="minorHAnsi"/>
                <w:bCs w:val="0"/>
                <w:color w:val="auto"/>
              </w:rPr>
            </w:pPr>
            <w:r w:rsidRPr="006A7F00">
              <w:rPr>
                <w:rFonts w:cstheme="minorHAnsi"/>
                <w:bCs w:val="0"/>
                <w:color w:val="auto"/>
              </w:rPr>
              <w:t>Moyne Shire Council</w:t>
            </w:r>
          </w:p>
        </w:tc>
        <w:tc>
          <w:tcPr>
            <w:tcW w:w="2131" w:type="dxa"/>
            <w:noWrap/>
            <w:hideMark/>
          </w:tcPr>
          <w:p w14:paraId="59456C75" w14:textId="77777777" w:rsidR="00DE1F73" w:rsidRPr="006A7F00" w:rsidRDefault="00DE1F73" w:rsidP="00DE1F73">
            <w:pPr>
              <w:cnfStyle w:val="000000000000" w:firstRow="0" w:lastRow="0" w:firstColumn="0" w:lastColumn="0" w:oddVBand="0" w:evenVBand="0" w:oddHBand="0" w:evenHBand="0" w:firstRowFirstColumn="0" w:firstRowLastColumn="0" w:lastRowFirstColumn="0" w:lastRowLastColumn="0"/>
              <w:rPr>
                <w:rFonts w:cstheme="minorHAnsi"/>
                <w:color w:val="000000"/>
              </w:rPr>
            </w:pPr>
            <w:r w:rsidRPr="006A7F00">
              <w:rPr>
                <w:rFonts w:cstheme="minorHAnsi"/>
                <w:color w:val="000000"/>
              </w:rPr>
              <w:t>Large Shire</w:t>
            </w:r>
          </w:p>
        </w:tc>
        <w:tc>
          <w:tcPr>
            <w:tcW w:w="3356" w:type="dxa"/>
          </w:tcPr>
          <w:p w14:paraId="575E9952" w14:textId="48E48B40" w:rsidR="00DE1F73" w:rsidRPr="006A7F00" w:rsidRDefault="00DE1F73" w:rsidP="00DE1F73">
            <w:pPr>
              <w:cnfStyle w:val="000000000000" w:firstRow="0" w:lastRow="0" w:firstColumn="0" w:lastColumn="0" w:oddVBand="0" w:evenVBand="0" w:oddHBand="0" w:evenHBand="0" w:firstRowFirstColumn="0" w:firstRowLastColumn="0" w:lastRowFirstColumn="0" w:lastRowLastColumn="0"/>
              <w:rPr>
                <w:rFonts w:cstheme="minorHAnsi"/>
                <w:color w:val="000000"/>
              </w:rPr>
            </w:pPr>
            <w:r w:rsidRPr="00B80BB1">
              <w:rPr>
                <w:rFonts w:cstheme="minorHAnsi"/>
                <w:color w:val="000000"/>
              </w:rPr>
              <w:t>1.50%</w:t>
            </w:r>
          </w:p>
        </w:tc>
      </w:tr>
      <w:tr w:rsidR="00DE1F73" w:rsidRPr="006A7F00" w14:paraId="4149A9BE" w14:textId="77777777" w:rsidTr="0082555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39" w:type="dxa"/>
            <w:noWrap/>
            <w:hideMark/>
          </w:tcPr>
          <w:p w14:paraId="4940214B" w14:textId="77777777" w:rsidR="00DE1F73" w:rsidRPr="006A7F00" w:rsidRDefault="00DE1F73" w:rsidP="00DE1F73">
            <w:pPr>
              <w:rPr>
                <w:rFonts w:cstheme="minorHAnsi"/>
                <w:bCs w:val="0"/>
                <w:color w:val="auto"/>
              </w:rPr>
            </w:pPr>
            <w:r w:rsidRPr="006A7F00">
              <w:rPr>
                <w:rFonts w:cstheme="minorHAnsi"/>
                <w:bCs w:val="0"/>
                <w:color w:val="auto"/>
              </w:rPr>
              <w:t>South Gippsland Shire Council</w:t>
            </w:r>
          </w:p>
        </w:tc>
        <w:tc>
          <w:tcPr>
            <w:tcW w:w="2131" w:type="dxa"/>
            <w:noWrap/>
            <w:hideMark/>
          </w:tcPr>
          <w:p w14:paraId="3C4A15BC" w14:textId="77777777" w:rsidR="00DE1F73" w:rsidRPr="006A7F00" w:rsidRDefault="00DE1F73" w:rsidP="00DE1F73">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6A7F00">
              <w:rPr>
                <w:rFonts w:cstheme="minorHAnsi"/>
                <w:color w:val="000000"/>
              </w:rPr>
              <w:t>Large Shire</w:t>
            </w:r>
          </w:p>
        </w:tc>
        <w:tc>
          <w:tcPr>
            <w:tcW w:w="3356" w:type="dxa"/>
          </w:tcPr>
          <w:p w14:paraId="01309ED3" w14:textId="7207B449" w:rsidR="00DE1F73" w:rsidRPr="006A7F00" w:rsidRDefault="00DE1F73" w:rsidP="00DE1F73">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B80BB1">
              <w:rPr>
                <w:rFonts w:cstheme="minorHAnsi"/>
                <w:color w:val="000000"/>
              </w:rPr>
              <w:t>1.50%</w:t>
            </w:r>
          </w:p>
        </w:tc>
      </w:tr>
      <w:tr w:rsidR="00DE1F73" w:rsidRPr="006A7F00" w14:paraId="32ACAB11" w14:textId="77777777" w:rsidTr="00825559">
        <w:trPr>
          <w:trHeight w:val="300"/>
        </w:trPr>
        <w:tc>
          <w:tcPr>
            <w:cnfStyle w:val="001000000000" w:firstRow="0" w:lastRow="0" w:firstColumn="1" w:lastColumn="0" w:oddVBand="0" w:evenVBand="0" w:oddHBand="0" w:evenHBand="0" w:firstRowFirstColumn="0" w:firstRowLastColumn="0" w:lastRowFirstColumn="0" w:lastRowLastColumn="0"/>
            <w:tcW w:w="3539" w:type="dxa"/>
            <w:noWrap/>
            <w:hideMark/>
          </w:tcPr>
          <w:p w14:paraId="4201B47E" w14:textId="77777777" w:rsidR="00DE1F73" w:rsidRPr="006A7F00" w:rsidRDefault="00DE1F73" w:rsidP="00DE1F73">
            <w:pPr>
              <w:rPr>
                <w:rFonts w:cstheme="minorHAnsi"/>
                <w:bCs w:val="0"/>
                <w:color w:val="auto"/>
              </w:rPr>
            </w:pPr>
            <w:r w:rsidRPr="006A7F00">
              <w:rPr>
                <w:rFonts w:cstheme="minorHAnsi"/>
                <w:bCs w:val="0"/>
                <w:color w:val="auto"/>
              </w:rPr>
              <w:t>Southern Grampians Shire Council</w:t>
            </w:r>
          </w:p>
        </w:tc>
        <w:tc>
          <w:tcPr>
            <w:tcW w:w="2131" w:type="dxa"/>
            <w:noWrap/>
            <w:hideMark/>
          </w:tcPr>
          <w:p w14:paraId="56761C3D" w14:textId="77777777" w:rsidR="00DE1F73" w:rsidRPr="006A7F00" w:rsidRDefault="00DE1F73" w:rsidP="00DE1F73">
            <w:pPr>
              <w:cnfStyle w:val="000000000000" w:firstRow="0" w:lastRow="0" w:firstColumn="0" w:lastColumn="0" w:oddVBand="0" w:evenVBand="0" w:oddHBand="0" w:evenHBand="0" w:firstRowFirstColumn="0" w:firstRowLastColumn="0" w:lastRowFirstColumn="0" w:lastRowLastColumn="0"/>
              <w:rPr>
                <w:rFonts w:cstheme="minorHAnsi"/>
                <w:color w:val="000000"/>
              </w:rPr>
            </w:pPr>
            <w:r w:rsidRPr="006A7F00">
              <w:rPr>
                <w:rFonts w:cstheme="minorHAnsi"/>
                <w:color w:val="000000"/>
              </w:rPr>
              <w:t>Large Shire</w:t>
            </w:r>
          </w:p>
        </w:tc>
        <w:tc>
          <w:tcPr>
            <w:tcW w:w="3356" w:type="dxa"/>
          </w:tcPr>
          <w:p w14:paraId="0C264188" w14:textId="7FD65AA5" w:rsidR="00DE1F73" w:rsidRPr="006A7F00" w:rsidRDefault="00DE1F73" w:rsidP="00DE1F73">
            <w:pPr>
              <w:cnfStyle w:val="000000000000" w:firstRow="0" w:lastRow="0" w:firstColumn="0" w:lastColumn="0" w:oddVBand="0" w:evenVBand="0" w:oddHBand="0" w:evenHBand="0" w:firstRowFirstColumn="0" w:firstRowLastColumn="0" w:lastRowFirstColumn="0" w:lastRowLastColumn="0"/>
              <w:rPr>
                <w:rFonts w:cstheme="minorHAnsi"/>
                <w:color w:val="000000"/>
              </w:rPr>
            </w:pPr>
            <w:r w:rsidRPr="00B80BB1">
              <w:rPr>
                <w:rFonts w:cstheme="minorHAnsi"/>
                <w:color w:val="000000"/>
              </w:rPr>
              <w:t>1.50%</w:t>
            </w:r>
          </w:p>
        </w:tc>
      </w:tr>
      <w:tr w:rsidR="00DE1F73" w:rsidRPr="006A7F00" w14:paraId="7CF6E7A0" w14:textId="77777777" w:rsidTr="0082555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39" w:type="dxa"/>
            <w:noWrap/>
            <w:hideMark/>
          </w:tcPr>
          <w:p w14:paraId="252B688B" w14:textId="77777777" w:rsidR="00DE1F73" w:rsidRPr="006A7F00" w:rsidRDefault="00DE1F73" w:rsidP="00DE1F73">
            <w:pPr>
              <w:rPr>
                <w:rFonts w:cstheme="minorHAnsi"/>
                <w:bCs w:val="0"/>
                <w:color w:val="auto"/>
              </w:rPr>
            </w:pPr>
            <w:r w:rsidRPr="006A7F00">
              <w:rPr>
                <w:rFonts w:cstheme="minorHAnsi"/>
                <w:bCs w:val="0"/>
                <w:color w:val="auto"/>
              </w:rPr>
              <w:t>Surf Coast Shire Council</w:t>
            </w:r>
          </w:p>
        </w:tc>
        <w:tc>
          <w:tcPr>
            <w:tcW w:w="2131" w:type="dxa"/>
            <w:noWrap/>
            <w:hideMark/>
          </w:tcPr>
          <w:p w14:paraId="0D566D46" w14:textId="77777777" w:rsidR="00DE1F73" w:rsidRPr="006A7F00" w:rsidRDefault="00DE1F73" w:rsidP="00DE1F73">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6A7F00">
              <w:rPr>
                <w:rFonts w:cstheme="minorHAnsi"/>
                <w:color w:val="000000"/>
              </w:rPr>
              <w:t>Large Shire</w:t>
            </w:r>
          </w:p>
        </w:tc>
        <w:tc>
          <w:tcPr>
            <w:tcW w:w="3356" w:type="dxa"/>
          </w:tcPr>
          <w:p w14:paraId="47AAC290" w14:textId="54B794EB" w:rsidR="00DE1F73" w:rsidRPr="006A7F00" w:rsidRDefault="00DE1F73" w:rsidP="00DE1F73">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B80BB1">
              <w:rPr>
                <w:rFonts w:cstheme="minorHAnsi"/>
                <w:color w:val="000000"/>
              </w:rPr>
              <w:t>1.50%</w:t>
            </w:r>
          </w:p>
        </w:tc>
      </w:tr>
      <w:tr w:rsidR="00DE1F73" w:rsidRPr="006A7F00" w14:paraId="7D900DD8" w14:textId="77777777" w:rsidTr="00825559">
        <w:trPr>
          <w:trHeight w:val="300"/>
        </w:trPr>
        <w:tc>
          <w:tcPr>
            <w:cnfStyle w:val="001000000000" w:firstRow="0" w:lastRow="0" w:firstColumn="1" w:lastColumn="0" w:oddVBand="0" w:evenVBand="0" w:oddHBand="0" w:evenHBand="0" w:firstRowFirstColumn="0" w:firstRowLastColumn="0" w:lastRowFirstColumn="0" w:lastRowLastColumn="0"/>
            <w:tcW w:w="3539" w:type="dxa"/>
            <w:noWrap/>
            <w:hideMark/>
          </w:tcPr>
          <w:p w14:paraId="2720D2BF" w14:textId="77777777" w:rsidR="00DE1F73" w:rsidRPr="006A7F00" w:rsidRDefault="00DE1F73" w:rsidP="00DE1F73">
            <w:pPr>
              <w:rPr>
                <w:rFonts w:cstheme="minorHAnsi"/>
                <w:bCs w:val="0"/>
                <w:color w:val="auto"/>
              </w:rPr>
            </w:pPr>
            <w:r w:rsidRPr="006A7F00">
              <w:rPr>
                <w:rFonts w:cstheme="minorHAnsi"/>
                <w:bCs w:val="0"/>
                <w:color w:val="auto"/>
              </w:rPr>
              <w:t>Swan Hill Rural City Council</w:t>
            </w:r>
          </w:p>
        </w:tc>
        <w:tc>
          <w:tcPr>
            <w:tcW w:w="2131" w:type="dxa"/>
            <w:noWrap/>
            <w:hideMark/>
          </w:tcPr>
          <w:p w14:paraId="3141B956" w14:textId="77777777" w:rsidR="00DE1F73" w:rsidRPr="006A7F00" w:rsidRDefault="00DE1F73" w:rsidP="00DE1F73">
            <w:pPr>
              <w:cnfStyle w:val="000000000000" w:firstRow="0" w:lastRow="0" w:firstColumn="0" w:lastColumn="0" w:oddVBand="0" w:evenVBand="0" w:oddHBand="0" w:evenHBand="0" w:firstRowFirstColumn="0" w:firstRowLastColumn="0" w:lastRowFirstColumn="0" w:lastRowLastColumn="0"/>
              <w:rPr>
                <w:rFonts w:cstheme="minorHAnsi"/>
                <w:color w:val="000000"/>
              </w:rPr>
            </w:pPr>
            <w:r w:rsidRPr="006A7F00">
              <w:rPr>
                <w:rFonts w:cstheme="minorHAnsi"/>
                <w:color w:val="000000"/>
              </w:rPr>
              <w:t>Large Shire</w:t>
            </w:r>
          </w:p>
        </w:tc>
        <w:tc>
          <w:tcPr>
            <w:tcW w:w="3356" w:type="dxa"/>
          </w:tcPr>
          <w:p w14:paraId="416FEAD0" w14:textId="1191987D" w:rsidR="00DE1F73" w:rsidRPr="006A7F00" w:rsidRDefault="00DE1F73" w:rsidP="00DE1F73">
            <w:pPr>
              <w:cnfStyle w:val="000000000000" w:firstRow="0" w:lastRow="0" w:firstColumn="0" w:lastColumn="0" w:oddVBand="0" w:evenVBand="0" w:oddHBand="0" w:evenHBand="0" w:firstRowFirstColumn="0" w:firstRowLastColumn="0" w:lastRowFirstColumn="0" w:lastRowLastColumn="0"/>
              <w:rPr>
                <w:rFonts w:cstheme="minorHAnsi"/>
                <w:color w:val="000000"/>
              </w:rPr>
            </w:pPr>
            <w:r w:rsidRPr="00B80BB1">
              <w:rPr>
                <w:rFonts w:cstheme="minorHAnsi"/>
                <w:color w:val="000000"/>
              </w:rPr>
              <w:t>1.</w:t>
            </w:r>
            <w:r>
              <w:rPr>
                <w:rFonts w:cstheme="minorHAnsi"/>
                <w:color w:val="000000"/>
              </w:rPr>
              <w:t>47</w:t>
            </w:r>
            <w:r w:rsidRPr="00B80BB1">
              <w:rPr>
                <w:rFonts w:cstheme="minorHAnsi"/>
                <w:color w:val="000000"/>
              </w:rPr>
              <w:t>%</w:t>
            </w:r>
          </w:p>
        </w:tc>
      </w:tr>
      <w:tr w:rsidR="00DE1F73" w:rsidRPr="006A7F00" w14:paraId="184D2486" w14:textId="77777777" w:rsidTr="0082555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39" w:type="dxa"/>
            <w:noWrap/>
            <w:hideMark/>
          </w:tcPr>
          <w:p w14:paraId="1A7000F8" w14:textId="77777777" w:rsidR="00DE1F73" w:rsidRPr="006A7F00" w:rsidRDefault="00DE1F73" w:rsidP="00DE1F73">
            <w:pPr>
              <w:rPr>
                <w:rFonts w:cstheme="minorHAnsi"/>
                <w:bCs w:val="0"/>
                <w:color w:val="auto"/>
              </w:rPr>
            </w:pPr>
            <w:r w:rsidRPr="006A7F00">
              <w:rPr>
                <w:rFonts w:cstheme="minorHAnsi"/>
                <w:bCs w:val="0"/>
                <w:color w:val="auto"/>
              </w:rPr>
              <w:t>Wellington Shire Council</w:t>
            </w:r>
          </w:p>
        </w:tc>
        <w:tc>
          <w:tcPr>
            <w:tcW w:w="2131" w:type="dxa"/>
            <w:noWrap/>
            <w:hideMark/>
          </w:tcPr>
          <w:p w14:paraId="55E1FA57" w14:textId="77777777" w:rsidR="00DE1F73" w:rsidRPr="006A7F00" w:rsidRDefault="00DE1F73" w:rsidP="00DE1F73">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6A7F00">
              <w:rPr>
                <w:rFonts w:cstheme="minorHAnsi"/>
                <w:color w:val="000000"/>
              </w:rPr>
              <w:t>Large Shire</w:t>
            </w:r>
          </w:p>
        </w:tc>
        <w:tc>
          <w:tcPr>
            <w:tcW w:w="3356" w:type="dxa"/>
          </w:tcPr>
          <w:p w14:paraId="594DCA0C" w14:textId="374F0E60" w:rsidR="00DE1F73" w:rsidRPr="006A7F00" w:rsidRDefault="00DE1F73" w:rsidP="00DE1F73">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B80BB1">
              <w:rPr>
                <w:rFonts w:cstheme="minorHAnsi"/>
                <w:color w:val="000000"/>
              </w:rPr>
              <w:t>1.50%</w:t>
            </w:r>
          </w:p>
        </w:tc>
      </w:tr>
    </w:tbl>
    <w:p w14:paraId="266C6E02" w14:textId="177A03CE" w:rsidR="00EE29D5" w:rsidRDefault="00EE29D5" w:rsidP="00EE29D5">
      <w:pPr>
        <w:rPr>
          <w:szCs w:val="18"/>
        </w:rPr>
      </w:pPr>
    </w:p>
    <w:p w14:paraId="3EF0A531" w14:textId="43988018" w:rsidR="00EE29D5" w:rsidRDefault="00EE29D5" w:rsidP="00EE29D5">
      <w:pPr>
        <w:rPr>
          <w:szCs w:val="18"/>
        </w:rPr>
      </w:pPr>
    </w:p>
    <w:p w14:paraId="4C770344" w14:textId="7DB0CD08" w:rsidR="00EE29D5" w:rsidRDefault="00EE29D5" w:rsidP="00EE29D5">
      <w:pPr>
        <w:rPr>
          <w:szCs w:val="18"/>
        </w:rPr>
      </w:pPr>
    </w:p>
    <w:p w14:paraId="02B69E1A" w14:textId="66CB3041" w:rsidR="00EE29D5" w:rsidRDefault="00EE29D5" w:rsidP="00EE29D5">
      <w:pPr>
        <w:rPr>
          <w:szCs w:val="18"/>
        </w:rPr>
      </w:pPr>
    </w:p>
    <w:p w14:paraId="1C070C8D" w14:textId="230E4461" w:rsidR="00EE29D5" w:rsidRDefault="00EE29D5" w:rsidP="00EE29D5">
      <w:pPr>
        <w:rPr>
          <w:szCs w:val="18"/>
        </w:rPr>
      </w:pPr>
    </w:p>
    <w:p w14:paraId="4F0FEE3B" w14:textId="77777777" w:rsidR="004A63A3" w:rsidRDefault="004A63A3" w:rsidP="00EE29D5">
      <w:pPr>
        <w:rPr>
          <w:szCs w:val="18"/>
        </w:rPr>
      </w:pPr>
    </w:p>
    <w:p w14:paraId="756203E5" w14:textId="77777777" w:rsidR="00EE29D5" w:rsidRDefault="00EE29D5" w:rsidP="00EE29D5">
      <w:pPr>
        <w:rPr>
          <w:szCs w:val="18"/>
        </w:rPr>
      </w:pPr>
    </w:p>
    <w:tbl>
      <w:tblPr>
        <w:tblStyle w:val="ListTable3-Accent3"/>
        <w:tblW w:w="9026" w:type="dxa"/>
        <w:tblLook w:val="04A0" w:firstRow="1" w:lastRow="0" w:firstColumn="1" w:lastColumn="0" w:noHBand="0" w:noVBand="1"/>
      </w:tblPr>
      <w:tblGrid>
        <w:gridCol w:w="3616"/>
        <w:gridCol w:w="2086"/>
        <w:gridCol w:w="3324"/>
      </w:tblGrid>
      <w:tr w:rsidR="00EE29D5" w:rsidRPr="006A7F00" w14:paraId="2B9AA4F9" w14:textId="77777777" w:rsidTr="00EE29D5">
        <w:trPr>
          <w:cnfStyle w:val="100000000000" w:firstRow="1" w:lastRow="0" w:firstColumn="0" w:lastColumn="0" w:oddVBand="0" w:evenVBand="0" w:oddHBand="0" w:evenHBand="0" w:firstRowFirstColumn="0" w:firstRowLastColumn="0" w:lastRowFirstColumn="0" w:lastRowLastColumn="0"/>
          <w:trHeight w:val="300"/>
        </w:trPr>
        <w:tc>
          <w:tcPr>
            <w:cnfStyle w:val="001000000100" w:firstRow="0" w:lastRow="0" w:firstColumn="1" w:lastColumn="0" w:oddVBand="0" w:evenVBand="0" w:oddHBand="0" w:evenHBand="0" w:firstRowFirstColumn="1" w:firstRowLastColumn="0" w:lastRowFirstColumn="0" w:lastRowLastColumn="0"/>
            <w:tcW w:w="3616" w:type="dxa"/>
            <w:hideMark/>
          </w:tcPr>
          <w:p w14:paraId="60BC324C" w14:textId="77777777" w:rsidR="00EE29D5" w:rsidRPr="004A63A3" w:rsidRDefault="00EE29D5" w:rsidP="004A63A3">
            <w:pPr>
              <w:spacing w:after="120"/>
              <w:rPr>
                <w:rFonts w:cstheme="minorHAnsi"/>
                <w:b w:val="0"/>
                <w:bCs w:val="0"/>
                <w:color w:val="FFFFFF" w:themeColor="background1"/>
                <w:sz w:val="16"/>
                <w:szCs w:val="18"/>
              </w:rPr>
            </w:pPr>
            <w:r w:rsidRPr="004A63A3">
              <w:rPr>
                <w:rFonts w:cstheme="minorHAnsi"/>
                <w:b w:val="0"/>
                <w:bCs w:val="0"/>
                <w:color w:val="FFFFFF" w:themeColor="background1"/>
                <w:sz w:val="16"/>
                <w:szCs w:val="18"/>
              </w:rPr>
              <w:lastRenderedPageBreak/>
              <w:t>COUNCIL</w:t>
            </w:r>
          </w:p>
        </w:tc>
        <w:tc>
          <w:tcPr>
            <w:tcW w:w="2086" w:type="dxa"/>
            <w:noWrap/>
            <w:hideMark/>
          </w:tcPr>
          <w:p w14:paraId="2EE276A9" w14:textId="77777777" w:rsidR="00EE29D5" w:rsidRPr="004A63A3" w:rsidRDefault="00EE29D5" w:rsidP="004A63A3">
            <w:pPr>
              <w:spacing w:after="120"/>
              <w:cnfStyle w:val="100000000000" w:firstRow="1" w:lastRow="0" w:firstColumn="0" w:lastColumn="0" w:oddVBand="0" w:evenVBand="0" w:oddHBand="0" w:evenHBand="0" w:firstRowFirstColumn="0" w:firstRowLastColumn="0" w:lastRowFirstColumn="0" w:lastRowLastColumn="0"/>
              <w:rPr>
                <w:rFonts w:cstheme="minorHAnsi"/>
                <w:b w:val="0"/>
                <w:bCs w:val="0"/>
                <w:color w:val="FFFFFF" w:themeColor="background1"/>
                <w:sz w:val="16"/>
                <w:szCs w:val="18"/>
              </w:rPr>
            </w:pPr>
            <w:r w:rsidRPr="004A63A3">
              <w:rPr>
                <w:rFonts w:cstheme="minorHAnsi"/>
                <w:b w:val="0"/>
                <w:bCs w:val="0"/>
                <w:color w:val="FFFFFF" w:themeColor="background1"/>
                <w:sz w:val="16"/>
                <w:szCs w:val="18"/>
              </w:rPr>
              <w:t>VLGCG GROUPING</w:t>
            </w:r>
          </w:p>
        </w:tc>
        <w:tc>
          <w:tcPr>
            <w:tcW w:w="3324" w:type="dxa"/>
          </w:tcPr>
          <w:p w14:paraId="40EEFE32" w14:textId="48D779B3" w:rsidR="00EE29D5" w:rsidRPr="004A63A3" w:rsidRDefault="00EA1BDF" w:rsidP="004A63A3">
            <w:pPr>
              <w:spacing w:after="120"/>
              <w:cnfStyle w:val="100000000000" w:firstRow="1" w:lastRow="0" w:firstColumn="0" w:lastColumn="0" w:oddVBand="0" w:evenVBand="0" w:oddHBand="0" w:evenHBand="0" w:firstRowFirstColumn="0" w:firstRowLastColumn="0" w:lastRowFirstColumn="0" w:lastRowLastColumn="0"/>
              <w:rPr>
                <w:rFonts w:cstheme="minorHAnsi"/>
                <w:b w:val="0"/>
                <w:bCs w:val="0"/>
                <w:color w:val="FFFFFF" w:themeColor="background1"/>
                <w:sz w:val="16"/>
                <w:szCs w:val="18"/>
              </w:rPr>
            </w:pPr>
            <w:r>
              <w:rPr>
                <w:rFonts w:cstheme="minorHAnsi"/>
                <w:b w:val="0"/>
                <w:bCs w:val="0"/>
                <w:color w:val="FFFFFF" w:themeColor="background1"/>
                <w:sz w:val="16"/>
                <w:szCs w:val="18"/>
              </w:rPr>
              <w:t>ADOPTED</w:t>
            </w:r>
            <w:r w:rsidR="00EE29D5" w:rsidRPr="004A63A3">
              <w:rPr>
                <w:rFonts w:cstheme="minorHAnsi"/>
                <w:b w:val="0"/>
                <w:bCs w:val="0"/>
                <w:color w:val="FFFFFF" w:themeColor="background1"/>
                <w:sz w:val="16"/>
                <w:szCs w:val="18"/>
              </w:rPr>
              <w:t xml:space="preserve"> RATE INCREASE FY 202</w:t>
            </w:r>
            <w:r w:rsidR="00D43D23">
              <w:rPr>
                <w:rFonts w:cstheme="minorHAnsi"/>
                <w:b w:val="0"/>
                <w:bCs w:val="0"/>
                <w:color w:val="FFFFFF" w:themeColor="background1"/>
                <w:sz w:val="16"/>
                <w:szCs w:val="18"/>
              </w:rPr>
              <w:t>1</w:t>
            </w:r>
            <w:r w:rsidR="00EE29D5" w:rsidRPr="004A63A3">
              <w:rPr>
                <w:rFonts w:cstheme="minorHAnsi"/>
                <w:b w:val="0"/>
                <w:bCs w:val="0"/>
                <w:color w:val="FFFFFF" w:themeColor="background1"/>
                <w:sz w:val="16"/>
                <w:szCs w:val="18"/>
              </w:rPr>
              <w:t>2</w:t>
            </w:r>
            <w:r w:rsidR="00D43D23">
              <w:rPr>
                <w:rFonts w:cstheme="minorHAnsi"/>
                <w:b w:val="0"/>
                <w:bCs w:val="0"/>
                <w:color w:val="FFFFFF" w:themeColor="background1"/>
                <w:sz w:val="16"/>
                <w:szCs w:val="18"/>
              </w:rPr>
              <w:t>2</w:t>
            </w:r>
          </w:p>
        </w:tc>
      </w:tr>
      <w:tr w:rsidR="00DE1F73" w:rsidRPr="006A7F00" w14:paraId="302FF1D5" w14:textId="77777777" w:rsidTr="00EE29D5">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16" w:type="dxa"/>
            <w:noWrap/>
            <w:hideMark/>
          </w:tcPr>
          <w:p w14:paraId="66B7B201" w14:textId="77777777" w:rsidR="00DE1F73" w:rsidRPr="006A7F00" w:rsidRDefault="00DE1F73" w:rsidP="00DE1F73">
            <w:pPr>
              <w:rPr>
                <w:rFonts w:cstheme="minorHAnsi"/>
                <w:bCs w:val="0"/>
                <w:color w:val="auto"/>
              </w:rPr>
            </w:pPr>
            <w:r w:rsidRPr="006A7F00">
              <w:rPr>
                <w:rFonts w:cstheme="minorHAnsi"/>
                <w:bCs w:val="0"/>
                <w:color w:val="auto"/>
              </w:rPr>
              <w:t>Alpine Shire Council</w:t>
            </w:r>
          </w:p>
        </w:tc>
        <w:tc>
          <w:tcPr>
            <w:tcW w:w="2086" w:type="dxa"/>
            <w:noWrap/>
            <w:hideMark/>
          </w:tcPr>
          <w:p w14:paraId="3034D07E" w14:textId="77777777" w:rsidR="00DE1F73" w:rsidRPr="006A7F00" w:rsidRDefault="00DE1F73" w:rsidP="00DE1F73">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6A7F00">
              <w:rPr>
                <w:rFonts w:cstheme="minorHAnsi"/>
                <w:color w:val="000000"/>
              </w:rPr>
              <w:t>Small Shire</w:t>
            </w:r>
          </w:p>
        </w:tc>
        <w:tc>
          <w:tcPr>
            <w:tcW w:w="3324" w:type="dxa"/>
          </w:tcPr>
          <w:p w14:paraId="752F3C79" w14:textId="6A866DA8" w:rsidR="00DE1F73" w:rsidRPr="006A7F00" w:rsidRDefault="00DE1F73" w:rsidP="00DE1F73">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DA5665">
              <w:rPr>
                <w:rFonts w:cstheme="minorHAnsi"/>
                <w:color w:val="000000"/>
              </w:rPr>
              <w:t>1.50%</w:t>
            </w:r>
          </w:p>
        </w:tc>
      </w:tr>
      <w:tr w:rsidR="00DE1F73" w:rsidRPr="006A7F00" w14:paraId="36B17641" w14:textId="77777777" w:rsidTr="00EE29D5">
        <w:trPr>
          <w:trHeight w:val="300"/>
        </w:trPr>
        <w:tc>
          <w:tcPr>
            <w:cnfStyle w:val="001000000000" w:firstRow="0" w:lastRow="0" w:firstColumn="1" w:lastColumn="0" w:oddVBand="0" w:evenVBand="0" w:oddHBand="0" w:evenHBand="0" w:firstRowFirstColumn="0" w:firstRowLastColumn="0" w:lastRowFirstColumn="0" w:lastRowLastColumn="0"/>
            <w:tcW w:w="3616" w:type="dxa"/>
            <w:noWrap/>
            <w:hideMark/>
          </w:tcPr>
          <w:p w14:paraId="3A5D463B" w14:textId="77777777" w:rsidR="00DE1F73" w:rsidRPr="006A7F00" w:rsidRDefault="00DE1F73" w:rsidP="00DE1F73">
            <w:pPr>
              <w:rPr>
                <w:rFonts w:cstheme="minorHAnsi"/>
                <w:bCs w:val="0"/>
                <w:color w:val="auto"/>
              </w:rPr>
            </w:pPr>
            <w:r w:rsidRPr="006A7F00">
              <w:rPr>
                <w:rFonts w:cstheme="minorHAnsi"/>
                <w:bCs w:val="0"/>
                <w:color w:val="auto"/>
              </w:rPr>
              <w:t>Ararat Rural City Council</w:t>
            </w:r>
          </w:p>
        </w:tc>
        <w:tc>
          <w:tcPr>
            <w:tcW w:w="2086" w:type="dxa"/>
            <w:noWrap/>
            <w:hideMark/>
          </w:tcPr>
          <w:p w14:paraId="275C14B6" w14:textId="77777777" w:rsidR="00DE1F73" w:rsidRPr="006A7F00" w:rsidRDefault="00DE1F73" w:rsidP="00DE1F73">
            <w:pPr>
              <w:cnfStyle w:val="000000000000" w:firstRow="0" w:lastRow="0" w:firstColumn="0" w:lastColumn="0" w:oddVBand="0" w:evenVBand="0" w:oddHBand="0" w:evenHBand="0" w:firstRowFirstColumn="0" w:firstRowLastColumn="0" w:lastRowFirstColumn="0" w:lastRowLastColumn="0"/>
              <w:rPr>
                <w:rFonts w:cstheme="minorHAnsi"/>
                <w:color w:val="000000"/>
              </w:rPr>
            </w:pPr>
            <w:r w:rsidRPr="006A7F00">
              <w:rPr>
                <w:rFonts w:cstheme="minorHAnsi"/>
                <w:color w:val="000000"/>
              </w:rPr>
              <w:t>Small Shire</w:t>
            </w:r>
          </w:p>
        </w:tc>
        <w:tc>
          <w:tcPr>
            <w:tcW w:w="3324" w:type="dxa"/>
          </w:tcPr>
          <w:p w14:paraId="12934457" w14:textId="76A6BE8C" w:rsidR="00DE1F73" w:rsidRPr="006A7F00" w:rsidRDefault="00DE1F73" w:rsidP="00DE1F73">
            <w:pPr>
              <w:cnfStyle w:val="000000000000" w:firstRow="0" w:lastRow="0" w:firstColumn="0" w:lastColumn="0" w:oddVBand="0" w:evenVBand="0" w:oddHBand="0" w:evenHBand="0" w:firstRowFirstColumn="0" w:firstRowLastColumn="0" w:lastRowFirstColumn="0" w:lastRowLastColumn="0"/>
              <w:rPr>
                <w:rFonts w:cstheme="minorHAnsi"/>
                <w:color w:val="000000"/>
              </w:rPr>
            </w:pPr>
            <w:r>
              <w:rPr>
                <w:rFonts w:cstheme="minorHAnsi"/>
                <w:color w:val="000000"/>
              </w:rPr>
              <w:t>-</w:t>
            </w:r>
            <w:r w:rsidRPr="00DA5665">
              <w:rPr>
                <w:rFonts w:cstheme="minorHAnsi"/>
                <w:color w:val="000000"/>
              </w:rPr>
              <w:t>1.50%</w:t>
            </w:r>
          </w:p>
        </w:tc>
      </w:tr>
      <w:tr w:rsidR="00DE1F73" w:rsidRPr="006A7F00" w14:paraId="1A2B204E" w14:textId="77777777" w:rsidTr="00EE29D5">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16" w:type="dxa"/>
            <w:noWrap/>
            <w:hideMark/>
          </w:tcPr>
          <w:p w14:paraId="51125B60" w14:textId="77777777" w:rsidR="00DE1F73" w:rsidRPr="006A7F00" w:rsidRDefault="00DE1F73" w:rsidP="00DE1F73">
            <w:pPr>
              <w:rPr>
                <w:rFonts w:cstheme="minorHAnsi"/>
                <w:bCs w:val="0"/>
                <w:color w:val="auto"/>
              </w:rPr>
            </w:pPr>
            <w:r w:rsidRPr="006A7F00">
              <w:rPr>
                <w:rFonts w:cstheme="minorHAnsi"/>
                <w:bCs w:val="0"/>
                <w:color w:val="auto"/>
              </w:rPr>
              <w:t>Benalla Rural City Council</w:t>
            </w:r>
          </w:p>
        </w:tc>
        <w:tc>
          <w:tcPr>
            <w:tcW w:w="2086" w:type="dxa"/>
            <w:noWrap/>
            <w:hideMark/>
          </w:tcPr>
          <w:p w14:paraId="484861D1" w14:textId="77777777" w:rsidR="00DE1F73" w:rsidRPr="006A7F00" w:rsidRDefault="00DE1F73" w:rsidP="00DE1F73">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6A7F00">
              <w:rPr>
                <w:rFonts w:cstheme="minorHAnsi"/>
                <w:color w:val="000000"/>
              </w:rPr>
              <w:t>Small Shire</w:t>
            </w:r>
          </w:p>
        </w:tc>
        <w:tc>
          <w:tcPr>
            <w:tcW w:w="3324" w:type="dxa"/>
          </w:tcPr>
          <w:p w14:paraId="1BDD7701" w14:textId="592D29B4" w:rsidR="00DE1F73" w:rsidRPr="006A7F00" w:rsidRDefault="00DE1F73" w:rsidP="00DE1F73">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DA5665">
              <w:rPr>
                <w:rFonts w:cstheme="minorHAnsi"/>
                <w:color w:val="000000"/>
              </w:rPr>
              <w:t>1.50%</w:t>
            </w:r>
          </w:p>
        </w:tc>
      </w:tr>
      <w:tr w:rsidR="00DE1F73" w:rsidRPr="006A7F00" w14:paraId="77638AAE" w14:textId="77777777" w:rsidTr="00EE29D5">
        <w:trPr>
          <w:trHeight w:val="300"/>
        </w:trPr>
        <w:tc>
          <w:tcPr>
            <w:cnfStyle w:val="001000000000" w:firstRow="0" w:lastRow="0" w:firstColumn="1" w:lastColumn="0" w:oddVBand="0" w:evenVBand="0" w:oddHBand="0" w:evenHBand="0" w:firstRowFirstColumn="0" w:firstRowLastColumn="0" w:lastRowFirstColumn="0" w:lastRowLastColumn="0"/>
            <w:tcW w:w="3616" w:type="dxa"/>
            <w:noWrap/>
            <w:hideMark/>
          </w:tcPr>
          <w:p w14:paraId="038319FF" w14:textId="77777777" w:rsidR="00DE1F73" w:rsidRPr="006A7F00" w:rsidRDefault="00DE1F73" w:rsidP="00DE1F73">
            <w:pPr>
              <w:rPr>
                <w:rFonts w:cstheme="minorHAnsi"/>
                <w:bCs w:val="0"/>
                <w:color w:val="auto"/>
              </w:rPr>
            </w:pPr>
            <w:r w:rsidRPr="006A7F00">
              <w:rPr>
                <w:rFonts w:cstheme="minorHAnsi"/>
                <w:bCs w:val="0"/>
                <w:color w:val="auto"/>
              </w:rPr>
              <w:t>Buloke Shire Council</w:t>
            </w:r>
          </w:p>
        </w:tc>
        <w:tc>
          <w:tcPr>
            <w:tcW w:w="2086" w:type="dxa"/>
            <w:noWrap/>
            <w:hideMark/>
          </w:tcPr>
          <w:p w14:paraId="5788EDF4" w14:textId="77777777" w:rsidR="00DE1F73" w:rsidRPr="006A7F00" w:rsidRDefault="00DE1F73" w:rsidP="00DE1F73">
            <w:pPr>
              <w:cnfStyle w:val="000000000000" w:firstRow="0" w:lastRow="0" w:firstColumn="0" w:lastColumn="0" w:oddVBand="0" w:evenVBand="0" w:oddHBand="0" w:evenHBand="0" w:firstRowFirstColumn="0" w:firstRowLastColumn="0" w:lastRowFirstColumn="0" w:lastRowLastColumn="0"/>
              <w:rPr>
                <w:rFonts w:cstheme="minorHAnsi"/>
                <w:color w:val="000000"/>
              </w:rPr>
            </w:pPr>
            <w:r w:rsidRPr="006A7F00">
              <w:rPr>
                <w:rFonts w:cstheme="minorHAnsi"/>
                <w:color w:val="000000"/>
              </w:rPr>
              <w:t>Small Shire</w:t>
            </w:r>
          </w:p>
        </w:tc>
        <w:tc>
          <w:tcPr>
            <w:tcW w:w="3324" w:type="dxa"/>
          </w:tcPr>
          <w:p w14:paraId="3B1D8AD3" w14:textId="53BF0AEF" w:rsidR="00DE1F73" w:rsidRPr="006A7F00" w:rsidRDefault="00DE1F73" w:rsidP="00DE1F73">
            <w:pPr>
              <w:cnfStyle w:val="000000000000" w:firstRow="0" w:lastRow="0" w:firstColumn="0" w:lastColumn="0" w:oddVBand="0" w:evenVBand="0" w:oddHBand="0" w:evenHBand="0" w:firstRowFirstColumn="0" w:firstRowLastColumn="0" w:lastRowFirstColumn="0" w:lastRowLastColumn="0"/>
              <w:rPr>
                <w:rFonts w:cstheme="minorHAnsi"/>
                <w:color w:val="000000"/>
              </w:rPr>
            </w:pPr>
            <w:r w:rsidRPr="00DA5665">
              <w:rPr>
                <w:rFonts w:cstheme="minorHAnsi"/>
                <w:color w:val="000000"/>
              </w:rPr>
              <w:t>1.50%</w:t>
            </w:r>
          </w:p>
        </w:tc>
      </w:tr>
      <w:tr w:rsidR="00DE1F73" w:rsidRPr="006A7F00" w14:paraId="024308C0" w14:textId="77777777" w:rsidTr="00EE29D5">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16" w:type="dxa"/>
            <w:noWrap/>
            <w:hideMark/>
          </w:tcPr>
          <w:p w14:paraId="40CC20BC" w14:textId="77777777" w:rsidR="00DE1F73" w:rsidRPr="006A7F00" w:rsidRDefault="00DE1F73" w:rsidP="00DE1F73">
            <w:pPr>
              <w:rPr>
                <w:rFonts w:cstheme="minorHAnsi"/>
                <w:bCs w:val="0"/>
                <w:color w:val="auto"/>
              </w:rPr>
            </w:pPr>
            <w:r w:rsidRPr="006A7F00">
              <w:rPr>
                <w:rFonts w:cstheme="minorHAnsi"/>
                <w:bCs w:val="0"/>
                <w:color w:val="auto"/>
              </w:rPr>
              <w:t>Central Goldfields Shire Council</w:t>
            </w:r>
          </w:p>
        </w:tc>
        <w:tc>
          <w:tcPr>
            <w:tcW w:w="2086" w:type="dxa"/>
            <w:noWrap/>
            <w:hideMark/>
          </w:tcPr>
          <w:p w14:paraId="721098F2" w14:textId="77777777" w:rsidR="00DE1F73" w:rsidRPr="006A7F00" w:rsidRDefault="00DE1F73" w:rsidP="00DE1F73">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6A7F00">
              <w:rPr>
                <w:rFonts w:cstheme="minorHAnsi"/>
                <w:color w:val="000000"/>
              </w:rPr>
              <w:t>Small Shire</w:t>
            </w:r>
          </w:p>
        </w:tc>
        <w:tc>
          <w:tcPr>
            <w:tcW w:w="3324" w:type="dxa"/>
          </w:tcPr>
          <w:p w14:paraId="01C87527" w14:textId="77511D57" w:rsidR="00DE1F73" w:rsidRPr="006A7F00" w:rsidRDefault="00DE1F73" w:rsidP="00DE1F73">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DA5665">
              <w:rPr>
                <w:rFonts w:cstheme="minorHAnsi"/>
                <w:color w:val="000000"/>
              </w:rPr>
              <w:t>1.50%</w:t>
            </w:r>
          </w:p>
        </w:tc>
      </w:tr>
      <w:tr w:rsidR="00DE1F73" w:rsidRPr="006A7F00" w14:paraId="3128510F" w14:textId="77777777" w:rsidTr="00EE29D5">
        <w:trPr>
          <w:trHeight w:val="300"/>
        </w:trPr>
        <w:tc>
          <w:tcPr>
            <w:cnfStyle w:val="001000000000" w:firstRow="0" w:lastRow="0" w:firstColumn="1" w:lastColumn="0" w:oddVBand="0" w:evenVBand="0" w:oddHBand="0" w:evenHBand="0" w:firstRowFirstColumn="0" w:firstRowLastColumn="0" w:lastRowFirstColumn="0" w:lastRowLastColumn="0"/>
            <w:tcW w:w="3616" w:type="dxa"/>
            <w:noWrap/>
            <w:hideMark/>
          </w:tcPr>
          <w:p w14:paraId="60B36E57" w14:textId="77777777" w:rsidR="00DE1F73" w:rsidRPr="006A7F00" w:rsidRDefault="00DE1F73" w:rsidP="00DE1F73">
            <w:pPr>
              <w:rPr>
                <w:rFonts w:cstheme="minorHAnsi"/>
                <w:bCs w:val="0"/>
                <w:color w:val="auto"/>
              </w:rPr>
            </w:pPr>
            <w:r w:rsidRPr="006A7F00">
              <w:rPr>
                <w:rFonts w:cstheme="minorHAnsi"/>
                <w:bCs w:val="0"/>
                <w:color w:val="auto"/>
              </w:rPr>
              <w:t>Gannawarra Shire Council</w:t>
            </w:r>
          </w:p>
        </w:tc>
        <w:tc>
          <w:tcPr>
            <w:tcW w:w="2086" w:type="dxa"/>
            <w:noWrap/>
            <w:hideMark/>
          </w:tcPr>
          <w:p w14:paraId="5E9CE01B" w14:textId="77777777" w:rsidR="00DE1F73" w:rsidRPr="006A7F00" w:rsidRDefault="00DE1F73" w:rsidP="00DE1F73">
            <w:pPr>
              <w:cnfStyle w:val="000000000000" w:firstRow="0" w:lastRow="0" w:firstColumn="0" w:lastColumn="0" w:oddVBand="0" w:evenVBand="0" w:oddHBand="0" w:evenHBand="0" w:firstRowFirstColumn="0" w:firstRowLastColumn="0" w:lastRowFirstColumn="0" w:lastRowLastColumn="0"/>
              <w:rPr>
                <w:rFonts w:cstheme="minorHAnsi"/>
                <w:color w:val="000000"/>
              </w:rPr>
            </w:pPr>
            <w:r w:rsidRPr="006A7F00">
              <w:rPr>
                <w:rFonts w:cstheme="minorHAnsi"/>
                <w:color w:val="000000"/>
              </w:rPr>
              <w:t>Small Shire</w:t>
            </w:r>
          </w:p>
        </w:tc>
        <w:tc>
          <w:tcPr>
            <w:tcW w:w="3324" w:type="dxa"/>
          </w:tcPr>
          <w:p w14:paraId="434E6292" w14:textId="02D0FAD1" w:rsidR="00DE1F73" w:rsidRPr="006A7F00" w:rsidRDefault="00DE1F73" w:rsidP="00DE1F73">
            <w:pPr>
              <w:cnfStyle w:val="000000000000" w:firstRow="0" w:lastRow="0" w:firstColumn="0" w:lastColumn="0" w:oddVBand="0" w:evenVBand="0" w:oddHBand="0" w:evenHBand="0" w:firstRowFirstColumn="0" w:firstRowLastColumn="0" w:lastRowFirstColumn="0" w:lastRowLastColumn="0"/>
              <w:rPr>
                <w:rFonts w:cstheme="minorHAnsi"/>
                <w:color w:val="000000"/>
              </w:rPr>
            </w:pPr>
            <w:r w:rsidRPr="00DA5665">
              <w:rPr>
                <w:rFonts w:cstheme="minorHAnsi"/>
                <w:color w:val="000000"/>
              </w:rPr>
              <w:t>1.50%</w:t>
            </w:r>
          </w:p>
        </w:tc>
      </w:tr>
      <w:tr w:rsidR="00DE1F73" w:rsidRPr="006A7F00" w14:paraId="4F02F963" w14:textId="77777777" w:rsidTr="00EE29D5">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16" w:type="dxa"/>
            <w:noWrap/>
            <w:hideMark/>
          </w:tcPr>
          <w:p w14:paraId="72BA7401" w14:textId="77777777" w:rsidR="00DE1F73" w:rsidRPr="006A7F00" w:rsidRDefault="00DE1F73" w:rsidP="00DE1F73">
            <w:pPr>
              <w:rPr>
                <w:rFonts w:cstheme="minorHAnsi"/>
                <w:bCs w:val="0"/>
                <w:color w:val="auto"/>
              </w:rPr>
            </w:pPr>
            <w:r w:rsidRPr="006A7F00">
              <w:rPr>
                <w:rFonts w:cstheme="minorHAnsi"/>
                <w:bCs w:val="0"/>
                <w:color w:val="auto"/>
              </w:rPr>
              <w:t>Hepburn Shire Council</w:t>
            </w:r>
          </w:p>
        </w:tc>
        <w:tc>
          <w:tcPr>
            <w:tcW w:w="2086" w:type="dxa"/>
            <w:noWrap/>
            <w:hideMark/>
          </w:tcPr>
          <w:p w14:paraId="7601361B" w14:textId="77777777" w:rsidR="00DE1F73" w:rsidRPr="006A7F00" w:rsidRDefault="00DE1F73" w:rsidP="00DE1F73">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6A7F00">
              <w:rPr>
                <w:rFonts w:cstheme="minorHAnsi"/>
                <w:color w:val="000000"/>
              </w:rPr>
              <w:t>Small Shire</w:t>
            </w:r>
          </w:p>
        </w:tc>
        <w:tc>
          <w:tcPr>
            <w:tcW w:w="3324" w:type="dxa"/>
          </w:tcPr>
          <w:p w14:paraId="2785B1CE" w14:textId="058472DB" w:rsidR="00DE1F73" w:rsidRPr="006A7F00" w:rsidRDefault="00DE1F73" w:rsidP="00DE1F73">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DA5665">
              <w:rPr>
                <w:rFonts w:cstheme="minorHAnsi"/>
                <w:color w:val="000000"/>
              </w:rPr>
              <w:t>1.50%</w:t>
            </w:r>
          </w:p>
        </w:tc>
      </w:tr>
      <w:tr w:rsidR="00DE1F73" w:rsidRPr="006A7F00" w14:paraId="5E2A936B" w14:textId="77777777" w:rsidTr="00EE29D5">
        <w:trPr>
          <w:trHeight w:val="300"/>
        </w:trPr>
        <w:tc>
          <w:tcPr>
            <w:cnfStyle w:val="001000000000" w:firstRow="0" w:lastRow="0" w:firstColumn="1" w:lastColumn="0" w:oddVBand="0" w:evenVBand="0" w:oddHBand="0" w:evenHBand="0" w:firstRowFirstColumn="0" w:firstRowLastColumn="0" w:lastRowFirstColumn="0" w:lastRowLastColumn="0"/>
            <w:tcW w:w="3616" w:type="dxa"/>
            <w:noWrap/>
            <w:hideMark/>
          </w:tcPr>
          <w:p w14:paraId="402624BB" w14:textId="77777777" w:rsidR="00DE1F73" w:rsidRPr="006A7F00" w:rsidRDefault="00DE1F73" w:rsidP="00DE1F73">
            <w:pPr>
              <w:rPr>
                <w:rFonts w:cstheme="minorHAnsi"/>
                <w:bCs w:val="0"/>
                <w:color w:val="auto"/>
              </w:rPr>
            </w:pPr>
            <w:r w:rsidRPr="006A7F00">
              <w:rPr>
                <w:rFonts w:cstheme="minorHAnsi"/>
                <w:bCs w:val="0"/>
                <w:color w:val="auto"/>
              </w:rPr>
              <w:t>Hindmarsh Shire Council</w:t>
            </w:r>
          </w:p>
        </w:tc>
        <w:tc>
          <w:tcPr>
            <w:tcW w:w="2086" w:type="dxa"/>
            <w:noWrap/>
            <w:hideMark/>
          </w:tcPr>
          <w:p w14:paraId="125BE4A4" w14:textId="77777777" w:rsidR="00DE1F73" w:rsidRPr="006A7F00" w:rsidRDefault="00DE1F73" w:rsidP="00DE1F73">
            <w:pPr>
              <w:cnfStyle w:val="000000000000" w:firstRow="0" w:lastRow="0" w:firstColumn="0" w:lastColumn="0" w:oddVBand="0" w:evenVBand="0" w:oddHBand="0" w:evenHBand="0" w:firstRowFirstColumn="0" w:firstRowLastColumn="0" w:lastRowFirstColumn="0" w:lastRowLastColumn="0"/>
              <w:rPr>
                <w:rFonts w:cstheme="minorHAnsi"/>
                <w:color w:val="000000"/>
              </w:rPr>
            </w:pPr>
            <w:r w:rsidRPr="006A7F00">
              <w:rPr>
                <w:rFonts w:cstheme="minorHAnsi"/>
                <w:color w:val="000000"/>
              </w:rPr>
              <w:t>Small Shire</w:t>
            </w:r>
          </w:p>
        </w:tc>
        <w:tc>
          <w:tcPr>
            <w:tcW w:w="3324" w:type="dxa"/>
          </w:tcPr>
          <w:p w14:paraId="6A5F1EB9" w14:textId="6A543D38" w:rsidR="00DE1F73" w:rsidRPr="006A7F00" w:rsidRDefault="00DE1F73" w:rsidP="00DE1F73">
            <w:pPr>
              <w:cnfStyle w:val="000000000000" w:firstRow="0" w:lastRow="0" w:firstColumn="0" w:lastColumn="0" w:oddVBand="0" w:evenVBand="0" w:oddHBand="0" w:evenHBand="0" w:firstRowFirstColumn="0" w:firstRowLastColumn="0" w:lastRowFirstColumn="0" w:lastRowLastColumn="0"/>
              <w:rPr>
                <w:rFonts w:cstheme="minorHAnsi"/>
                <w:color w:val="000000"/>
              </w:rPr>
            </w:pPr>
            <w:r w:rsidRPr="00DA5665">
              <w:rPr>
                <w:rFonts w:cstheme="minorHAnsi"/>
                <w:color w:val="000000"/>
              </w:rPr>
              <w:t>1.50%</w:t>
            </w:r>
          </w:p>
        </w:tc>
      </w:tr>
      <w:tr w:rsidR="00DE1F73" w:rsidRPr="006A7F00" w14:paraId="7C5D1761" w14:textId="77777777" w:rsidTr="00EE29D5">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16" w:type="dxa"/>
            <w:noWrap/>
            <w:hideMark/>
          </w:tcPr>
          <w:p w14:paraId="22666583" w14:textId="77777777" w:rsidR="00DE1F73" w:rsidRPr="006A7F00" w:rsidRDefault="00DE1F73" w:rsidP="00DE1F73">
            <w:pPr>
              <w:rPr>
                <w:rFonts w:cstheme="minorHAnsi"/>
                <w:bCs w:val="0"/>
                <w:color w:val="auto"/>
              </w:rPr>
            </w:pPr>
            <w:r w:rsidRPr="006A7F00">
              <w:rPr>
                <w:rFonts w:cstheme="minorHAnsi"/>
                <w:bCs w:val="0"/>
                <w:color w:val="auto"/>
              </w:rPr>
              <w:t>Indigo Shire Council</w:t>
            </w:r>
          </w:p>
        </w:tc>
        <w:tc>
          <w:tcPr>
            <w:tcW w:w="2086" w:type="dxa"/>
            <w:noWrap/>
            <w:hideMark/>
          </w:tcPr>
          <w:p w14:paraId="4D510CCF" w14:textId="77777777" w:rsidR="00DE1F73" w:rsidRPr="006A7F00" w:rsidRDefault="00DE1F73" w:rsidP="00DE1F73">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6A7F00">
              <w:rPr>
                <w:rFonts w:cstheme="minorHAnsi"/>
                <w:color w:val="000000"/>
              </w:rPr>
              <w:t>Small Shire</w:t>
            </w:r>
          </w:p>
        </w:tc>
        <w:tc>
          <w:tcPr>
            <w:tcW w:w="3324" w:type="dxa"/>
          </w:tcPr>
          <w:p w14:paraId="39654036" w14:textId="4DD53213" w:rsidR="00DE1F73" w:rsidRPr="006A7F00" w:rsidRDefault="00DE1F73" w:rsidP="00DE1F73">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DA5665">
              <w:rPr>
                <w:rFonts w:cstheme="minorHAnsi"/>
                <w:color w:val="000000"/>
              </w:rPr>
              <w:t>1.50%</w:t>
            </w:r>
          </w:p>
        </w:tc>
      </w:tr>
      <w:tr w:rsidR="00DE1F73" w:rsidRPr="006A7F00" w14:paraId="6257D196" w14:textId="77777777" w:rsidTr="00EE29D5">
        <w:trPr>
          <w:trHeight w:val="300"/>
        </w:trPr>
        <w:tc>
          <w:tcPr>
            <w:cnfStyle w:val="001000000000" w:firstRow="0" w:lastRow="0" w:firstColumn="1" w:lastColumn="0" w:oddVBand="0" w:evenVBand="0" w:oddHBand="0" w:evenHBand="0" w:firstRowFirstColumn="0" w:firstRowLastColumn="0" w:lastRowFirstColumn="0" w:lastRowLastColumn="0"/>
            <w:tcW w:w="3616" w:type="dxa"/>
            <w:noWrap/>
            <w:hideMark/>
          </w:tcPr>
          <w:p w14:paraId="1A56D42F" w14:textId="77777777" w:rsidR="00DE1F73" w:rsidRPr="006A7F00" w:rsidRDefault="00DE1F73" w:rsidP="00DE1F73">
            <w:pPr>
              <w:rPr>
                <w:rFonts w:cstheme="minorHAnsi"/>
                <w:bCs w:val="0"/>
                <w:color w:val="auto"/>
              </w:rPr>
            </w:pPr>
            <w:r w:rsidRPr="006A7F00">
              <w:rPr>
                <w:rFonts w:cstheme="minorHAnsi"/>
                <w:bCs w:val="0"/>
                <w:color w:val="auto"/>
              </w:rPr>
              <w:t>Loddon Shire Council</w:t>
            </w:r>
          </w:p>
        </w:tc>
        <w:tc>
          <w:tcPr>
            <w:tcW w:w="2086" w:type="dxa"/>
            <w:noWrap/>
            <w:hideMark/>
          </w:tcPr>
          <w:p w14:paraId="1016D0F0" w14:textId="77777777" w:rsidR="00DE1F73" w:rsidRPr="006A7F00" w:rsidRDefault="00DE1F73" w:rsidP="00DE1F73">
            <w:pPr>
              <w:cnfStyle w:val="000000000000" w:firstRow="0" w:lastRow="0" w:firstColumn="0" w:lastColumn="0" w:oddVBand="0" w:evenVBand="0" w:oddHBand="0" w:evenHBand="0" w:firstRowFirstColumn="0" w:firstRowLastColumn="0" w:lastRowFirstColumn="0" w:lastRowLastColumn="0"/>
              <w:rPr>
                <w:rFonts w:cstheme="minorHAnsi"/>
                <w:color w:val="000000"/>
              </w:rPr>
            </w:pPr>
            <w:r w:rsidRPr="006A7F00">
              <w:rPr>
                <w:rFonts w:cstheme="minorHAnsi"/>
                <w:color w:val="000000"/>
              </w:rPr>
              <w:t>Small Shire</w:t>
            </w:r>
          </w:p>
        </w:tc>
        <w:tc>
          <w:tcPr>
            <w:tcW w:w="3324" w:type="dxa"/>
          </w:tcPr>
          <w:p w14:paraId="565A5410" w14:textId="16EFFBAB" w:rsidR="00DE1F73" w:rsidRPr="006A7F00" w:rsidRDefault="00DE1F73" w:rsidP="00DE1F73">
            <w:pPr>
              <w:cnfStyle w:val="000000000000" w:firstRow="0" w:lastRow="0" w:firstColumn="0" w:lastColumn="0" w:oddVBand="0" w:evenVBand="0" w:oddHBand="0" w:evenHBand="0" w:firstRowFirstColumn="0" w:firstRowLastColumn="0" w:lastRowFirstColumn="0" w:lastRowLastColumn="0"/>
              <w:rPr>
                <w:rFonts w:cstheme="minorHAnsi"/>
                <w:color w:val="000000"/>
              </w:rPr>
            </w:pPr>
            <w:r w:rsidRPr="00DA5665">
              <w:rPr>
                <w:rFonts w:cstheme="minorHAnsi"/>
                <w:color w:val="000000"/>
              </w:rPr>
              <w:t>1.50%</w:t>
            </w:r>
          </w:p>
        </w:tc>
      </w:tr>
      <w:tr w:rsidR="00DE1F73" w:rsidRPr="006A7F00" w14:paraId="7AEFB5AB" w14:textId="77777777" w:rsidTr="00EE29D5">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16" w:type="dxa"/>
            <w:noWrap/>
            <w:hideMark/>
          </w:tcPr>
          <w:p w14:paraId="5E105749" w14:textId="77777777" w:rsidR="00DE1F73" w:rsidRPr="006A7F00" w:rsidRDefault="00DE1F73" w:rsidP="00DE1F73">
            <w:pPr>
              <w:rPr>
                <w:rFonts w:cstheme="minorHAnsi"/>
                <w:bCs w:val="0"/>
                <w:color w:val="auto"/>
              </w:rPr>
            </w:pPr>
            <w:r w:rsidRPr="006A7F00">
              <w:rPr>
                <w:rFonts w:cstheme="minorHAnsi"/>
                <w:bCs w:val="0"/>
                <w:color w:val="auto"/>
              </w:rPr>
              <w:t>Mansfield Shire Council</w:t>
            </w:r>
          </w:p>
        </w:tc>
        <w:tc>
          <w:tcPr>
            <w:tcW w:w="2086" w:type="dxa"/>
            <w:noWrap/>
            <w:hideMark/>
          </w:tcPr>
          <w:p w14:paraId="33F165A9" w14:textId="77777777" w:rsidR="00DE1F73" w:rsidRPr="006A7F00" w:rsidRDefault="00DE1F73" w:rsidP="00DE1F73">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6A7F00">
              <w:rPr>
                <w:rFonts w:cstheme="minorHAnsi"/>
                <w:color w:val="000000"/>
              </w:rPr>
              <w:t>Small Shire</w:t>
            </w:r>
          </w:p>
        </w:tc>
        <w:tc>
          <w:tcPr>
            <w:tcW w:w="3324" w:type="dxa"/>
          </w:tcPr>
          <w:p w14:paraId="4ED5CB93" w14:textId="7ED0EC22" w:rsidR="00DE1F73" w:rsidRPr="006A7F00" w:rsidRDefault="00DE1F73" w:rsidP="00DE1F73">
            <w:pPr>
              <w:cnfStyle w:val="000000100000" w:firstRow="0" w:lastRow="0" w:firstColumn="0" w:lastColumn="0" w:oddVBand="0" w:evenVBand="0" w:oddHBand="1" w:evenHBand="0" w:firstRowFirstColumn="0" w:firstRowLastColumn="0" w:lastRowFirstColumn="0" w:lastRowLastColumn="0"/>
              <w:rPr>
                <w:rFonts w:cstheme="minorHAnsi"/>
                <w:color w:val="000000"/>
              </w:rPr>
            </w:pPr>
            <w:r>
              <w:rPr>
                <w:rFonts w:cstheme="minorHAnsi"/>
                <w:color w:val="000000"/>
              </w:rPr>
              <w:t xml:space="preserve">     0</w:t>
            </w:r>
            <w:r w:rsidRPr="00DA5665">
              <w:rPr>
                <w:rFonts w:cstheme="minorHAnsi"/>
                <w:color w:val="000000"/>
              </w:rPr>
              <w:t>%</w:t>
            </w:r>
          </w:p>
        </w:tc>
      </w:tr>
      <w:tr w:rsidR="00DE1F73" w:rsidRPr="006A7F00" w14:paraId="45DFAED9" w14:textId="77777777" w:rsidTr="00EE29D5">
        <w:trPr>
          <w:trHeight w:val="300"/>
        </w:trPr>
        <w:tc>
          <w:tcPr>
            <w:cnfStyle w:val="001000000000" w:firstRow="0" w:lastRow="0" w:firstColumn="1" w:lastColumn="0" w:oddVBand="0" w:evenVBand="0" w:oddHBand="0" w:evenHBand="0" w:firstRowFirstColumn="0" w:firstRowLastColumn="0" w:lastRowFirstColumn="0" w:lastRowLastColumn="0"/>
            <w:tcW w:w="3616" w:type="dxa"/>
            <w:noWrap/>
            <w:hideMark/>
          </w:tcPr>
          <w:p w14:paraId="59195735" w14:textId="77777777" w:rsidR="00DE1F73" w:rsidRPr="006A7F00" w:rsidRDefault="00DE1F73" w:rsidP="00DE1F73">
            <w:pPr>
              <w:rPr>
                <w:rFonts w:cstheme="minorHAnsi"/>
                <w:bCs w:val="0"/>
                <w:color w:val="auto"/>
              </w:rPr>
            </w:pPr>
            <w:r w:rsidRPr="006A7F00">
              <w:rPr>
                <w:rFonts w:cstheme="minorHAnsi"/>
                <w:bCs w:val="0"/>
                <w:color w:val="auto"/>
              </w:rPr>
              <w:t>Murrindindi Shire Council</w:t>
            </w:r>
          </w:p>
        </w:tc>
        <w:tc>
          <w:tcPr>
            <w:tcW w:w="2086" w:type="dxa"/>
            <w:noWrap/>
            <w:hideMark/>
          </w:tcPr>
          <w:p w14:paraId="3C337049" w14:textId="77777777" w:rsidR="00DE1F73" w:rsidRPr="006A7F00" w:rsidRDefault="00DE1F73" w:rsidP="00DE1F73">
            <w:pPr>
              <w:cnfStyle w:val="000000000000" w:firstRow="0" w:lastRow="0" w:firstColumn="0" w:lastColumn="0" w:oddVBand="0" w:evenVBand="0" w:oddHBand="0" w:evenHBand="0" w:firstRowFirstColumn="0" w:firstRowLastColumn="0" w:lastRowFirstColumn="0" w:lastRowLastColumn="0"/>
              <w:rPr>
                <w:rFonts w:cstheme="minorHAnsi"/>
                <w:color w:val="000000"/>
              </w:rPr>
            </w:pPr>
            <w:r w:rsidRPr="006A7F00">
              <w:rPr>
                <w:rFonts w:cstheme="minorHAnsi"/>
                <w:color w:val="000000"/>
              </w:rPr>
              <w:t>Small Shire</w:t>
            </w:r>
          </w:p>
        </w:tc>
        <w:tc>
          <w:tcPr>
            <w:tcW w:w="3324" w:type="dxa"/>
          </w:tcPr>
          <w:p w14:paraId="1C6766CE" w14:textId="153A785A" w:rsidR="00DE1F73" w:rsidRPr="006A7F00" w:rsidRDefault="00DE1F73" w:rsidP="00DE1F73">
            <w:pPr>
              <w:cnfStyle w:val="000000000000" w:firstRow="0" w:lastRow="0" w:firstColumn="0" w:lastColumn="0" w:oddVBand="0" w:evenVBand="0" w:oddHBand="0" w:evenHBand="0" w:firstRowFirstColumn="0" w:firstRowLastColumn="0" w:lastRowFirstColumn="0" w:lastRowLastColumn="0"/>
              <w:rPr>
                <w:rFonts w:cstheme="minorHAnsi"/>
                <w:color w:val="000000"/>
              </w:rPr>
            </w:pPr>
            <w:r w:rsidRPr="00DA5665">
              <w:rPr>
                <w:rFonts w:cstheme="minorHAnsi"/>
                <w:color w:val="000000"/>
              </w:rPr>
              <w:t>1.50%</w:t>
            </w:r>
          </w:p>
        </w:tc>
      </w:tr>
      <w:tr w:rsidR="00DE1F73" w:rsidRPr="006A7F00" w14:paraId="5D499598" w14:textId="77777777" w:rsidTr="00EE29D5">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16" w:type="dxa"/>
            <w:noWrap/>
            <w:hideMark/>
          </w:tcPr>
          <w:p w14:paraId="314395A5" w14:textId="77777777" w:rsidR="00DE1F73" w:rsidRPr="006A7F00" w:rsidRDefault="00DE1F73" w:rsidP="00DE1F73">
            <w:pPr>
              <w:rPr>
                <w:rFonts w:cstheme="minorHAnsi"/>
                <w:bCs w:val="0"/>
                <w:color w:val="auto"/>
              </w:rPr>
            </w:pPr>
            <w:r w:rsidRPr="006A7F00">
              <w:rPr>
                <w:rFonts w:cstheme="minorHAnsi"/>
                <w:bCs w:val="0"/>
                <w:color w:val="auto"/>
              </w:rPr>
              <w:t>Northern Grampians Shire Council</w:t>
            </w:r>
          </w:p>
        </w:tc>
        <w:tc>
          <w:tcPr>
            <w:tcW w:w="2086" w:type="dxa"/>
            <w:noWrap/>
            <w:hideMark/>
          </w:tcPr>
          <w:p w14:paraId="08D0BA7B" w14:textId="77777777" w:rsidR="00DE1F73" w:rsidRPr="006A7F00" w:rsidRDefault="00DE1F73" w:rsidP="00DE1F73">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6A7F00">
              <w:rPr>
                <w:rFonts w:cstheme="minorHAnsi"/>
                <w:color w:val="000000"/>
              </w:rPr>
              <w:t>Small Shire</w:t>
            </w:r>
          </w:p>
        </w:tc>
        <w:tc>
          <w:tcPr>
            <w:tcW w:w="3324" w:type="dxa"/>
          </w:tcPr>
          <w:p w14:paraId="4A8EA480" w14:textId="367317EC" w:rsidR="00DE1F73" w:rsidRPr="006A7F00" w:rsidRDefault="00DE1F73" w:rsidP="00DE1F73">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DA5665">
              <w:rPr>
                <w:rFonts w:cstheme="minorHAnsi"/>
                <w:color w:val="000000"/>
              </w:rPr>
              <w:t>1.50%</w:t>
            </w:r>
          </w:p>
        </w:tc>
      </w:tr>
      <w:tr w:rsidR="00DE1F73" w:rsidRPr="006A7F00" w14:paraId="712B1B63" w14:textId="77777777" w:rsidTr="00EE29D5">
        <w:trPr>
          <w:trHeight w:val="300"/>
        </w:trPr>
        <w:tc>
          <w:tcPr>
            <w:cnfStyle w:val="001000000000" w:firstRow="0" w:lastRow="0" w:firstColumn="1" w:lastColumn="0" w:oddVBand="0" w:evenVBand="0" w:oddHBand="0" w:evenHBand="0" w:firstRowFirstColumn="0" w:firstRowLastColumn="0" w:lastRowFirstColumn="0" w:lastRowLastColumn="0"/>
            <w:tcW w:w="3616" w:type="dxa"/>
            <w:noWrap/>
            <w:hideMark/>
          </w:tcPr>
          <w:p w14:paraId="6AFCD2EA" w14:textId="77777777" w:rsidR="00DE1F73" w:rsidRPr="006A7F00" w:rsidRDefault="00DE1F73" w:rsidP="00DE1F73">
            <w:pPr>
              <w:rPr>
                <w:rFonts w:cstheme="minorHAnsi"/>
                <w:bCs w:val="0"/>
                <w:color w:val="auto"/>
              </w:rPr>
            </w:pPr>
            <w:r w:rsidRPr="006A7F00">
              <w:rPr>
                <w:rFonts w:cstheme="minorHAnsi"/>
                <w:bCs w:val="0"/>
                <w:color w:val="auto"/>
              </w:rPr>
              <w:t>Pyrenees Shire Council</w:t>
            </w:r>
          </w:p>
        </w:tc>
        <w:tc>
          <w:tcPr>
            <w:tcW w:w="2086" w:type="dxa"/>
            <w:noWrap/>
            <w:hideMark/>
          </w:tcPr>
          <w:p w14:paraId="00344E07" w14:textId="77777777" w:rsidR="00DE1F73" w:rsidRPr="006A7F00" w:rsidRDefault="00DE1F73" w:rsidP="00DE1F73">
            <w:pPr>
              <w:cnfStyle w:val="000000000000" w:firstRow="0" w:lastRow="0" w:firstColumn="0" w:lastColumn="0" w:oddVBand="0" w:evenVBand="0" w:oddHBand="0" w:evenHBand="0" w:firstRowFirstColumn="0" w:firstRowLastColumn="0" w:lastRowFirstColumn="0" w:lastRowLastColumn="0"/>
              <w:rPr>
                <w:rFonts w:cstheme="minorHAnsi"/>
                <w:color w:val="000000"/>
              </w:rPr>
            </w:pPr>
            <w:r w:rsidRPr="006A7F00">
              <w:rPr>
                <w:rFonts w:cstheme="minorHAnsi"/>
                <w:color w:val="000000"/>
              </w:rPr>
              <w:t>Small Shire</w:t>
            </w:r>
          </w:p>
        </w:tc>
        <w:tc>
          <w:tcPr>
            <w:tcW w:w="3324" w:type="dxa"/>
          </w:tcPr>
          <w:p w14:paraId="71A20F1F" w14:textId="02EFBCAF" w:rsidR="00DE1F73" w:rsidRPr="006A7F00" w:rsidRDefault="00DE1F73" w:rsidP="00DE1F73">
            <w:pPr>
              <w:cnfStyle w:val="000000000000" w:firstRow="0" w:lastRow="0" w:firstColumn="0" w:lastColumn="0" w:oddVBand="0" w:evenVBand="0" w:oddHBand="0" w:evenHBand="0" w:firstRowFirstColumn="0" w:firstRowLastColumn="0" w:lastRowFirstColumn="0" w:lastRowLastColumn="0"/>
              <w:rPr>
                <w:rFonts w:cstheme="minorHAnsi"/>
                <w:color w:val="000000"/>
              </w:rPr>
            </w:pPr>
            <w:r w:rsidRPr="00DA5665">
              <w:rPr>
                <w:rFonts w:cstheme="minorHAnsi"/>
                <w:color w:val="000000"/>
              </w:rPr>
              <w:t>1.50%</w:t>
            </w:r>
          </w:p>
        </w:tc>
      </w:tr>
      <w:tr w:rsidR="00DE1F73" w:rsidRPr="006A7F00" w14:paraId="37BE8910" w14:textId="77777777" w:rsidTr="00EE29D5">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16" w:type="dxa"/>
            <w:noWrap/>
            <w:hideMark/>
          </w:tcPr>
          <w:p w14:paraId="1DC6883F" w14:textId="77777777" w:rsidR="00DE1F73" w:rsidRPr="006A7F00" w:rsidRDefault="00DE1F73" w:rsidP="00DE1F73">
            <w:pPr>
              <w:rPr>
                <w:rFonts w:cstheme="minorHAnsi"/>
                <w:bCs w:val="0"/>
                <w:color w:val="auto"/>
              </w:rPr>
            </w:pPr>
            <w:r w:rsidRPr="006A7F00">
              <w:rPr>
                <w:rFonts w:cstheme="minorHAnsi"/>
                <w:bCs w:val="0"/>
                <w:color w:val="auto"/>
              </w:rPr>
              <w:t>Borough of Queenscliffe</w:t>
            </w:r>
          </w:p>
        </w:tc>
        <w:tc>
          <w:tcPr>
            <w:tcW w:w="2086" w:type="dxa"/>
            <w:noWrap/>
            <w:hideMark/>
          </w:tcPr>
          <w:p w14:paraId="6465A649" w14:textId="77777777" w:rsidR="00DE1F73" w:rsidRPr="006A7F00" w:rsidRDefault="00DE1F73" w:rsidP="00DE1F73">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6A7F00">
              <w:rPr>
                <w:rFonts w:cstheme="minorHAnsi"/>
                <w:color w:val="000000"/>
              </w:rPr>
              <w:t>Small Shire</w:t>
            </w:r>
          </w:p>
        </w:tc>
        <w:tc>
          <w:tcPr>
            <w:tcW w:w="3324" w:type="dxa"/>
          </w:tcPr>
          <w:p w14:paraId="2AA930B6" w14:textId="50E2E853" w:rsidR="00DE1F73" w:rsidRPr="006A7F00" w:rsidRDefault="00DE1F73" w:rsidP="00DE1F73">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DA5665">
              <w:rPr>
                <w:rFonts w:cstheme="minorHAnsi"/>
                <w:color w:val="000000"/>
              </w:rPr>
              <w:t>1.50%</w:t>
            </w:r>
          </w:p>
        </w:tc>
      </w:tr>
      <w:tr w:rsidR="00DE1F73" w:rsidRPr="006A7F00" w14:paraId="5E2602C5" w14:textId="77777777" w:rsidTr="00EE29D5">
        <w:trPr>
          <w:trHeight w:val="300"/>
        </w:trPr>
        <w:tc>
          <w:tcPr>
            <w:cnfStyle w:val="001000000000" w:firstRow="0" w:lastRow="0" w:firstColumn="1" w:lastColumn="0" w:oddVBand="0" w:evenVBand="0" w:oddHBand="0" w:evenHBand="0" w:firstRowFirstColumn="0" w:firstRowLastColumn="0" w:lastRowFirstColumn="0" w:lastRowLastColumn="0"/>
            <w:tcW w:w="3616" w:type="dxa"/>
            <w:noWrap/>
            <w:hideMark/>
          </w:tcPr>
          <w:p w14:paraId="239D0793" w14:textId="77777777" w:rsidR="00DE1F73" w:rsidRPr="006A7F00" w:rsidRDefault="00DE1F73" w:rsidP="00DE1F73">
            <w:pPr>
              <w:rPr>
                <w:rFonts w:cstheme="minorHAnsi"/>
                <w:bCs w:val="0"/>
                <w:color w:val="auto"/>
              </w:rPr>
            </w:pPr>
            <w:r w:rsidRPr="006A7F00">
              <w:rPr>
                <w:rFonts w:cstheme="minorHAnsi"/>
                <w:bCs w:val="0"/>
                <w:color w:val="auto"/>
              </w:rPr>
              <w:t>Strathbogie Shire Council</w:t>
            </w:r>
          </w:p>
        </w:tc>
        <w:tc>
          <w:tcPr>
            <w:tcW w:w="2086" w:type="dxa"/>
            <w:noWrap/>
            <w:hideMark/>
          </w:tcPr>
          <w:p w14:paraId="5A38674B" w14:textId="77777777" w:rsidR="00DE1F73" w:rsidRPr="006A7F00" w:rsidRDefault="00DE1F73" w:rsidP="00DE1F73">
            <w:pPr>
              <w:cnfStyle w:val="000000000000" w:firstRow="0" w:lastRow="0" w:firstColumn="0" w:lastColumn="0" w:oddVBand="0" w:evenVBand="0" w:oddHBand="0" w:evenHBand="0" w:firstRowFirstColumn="0" w:firstRowLastColumn="0" w:lastRowFirstColumn="0" w:lastRowLastColumn="0"/>
              <w:rPr>
                <w:rFonts w:cstheme="minorHAnsi"/>
                <w:color w:val="000000"/>
              </w:rPr>
            </w:pPr>
            <w:r w:rsidRPr="006A7F00">
              <w:rPr>
                <w:rFonts w:cstheme="minorHAnsi"/>
                <w:color w:val="000000"/>
              </w:rPr>
              <w:t>Small Shire</w:t>
            </w:r>
          </w:p>
        </w:tc>
        <w:tc>
          <w:tcPr>
            <w:tcW w:w="3324" w:type="dxa"/>
          </w:tcPr>
          <w:p w14:paraId="40DFA0BB" w14:textId="560153EA" w:rsidR="00DE1F73" w:rsidRPr="006A7F00" w:rsidRDefault="00DE1F73" w:rsidP="00DE1F73">
            <w:pPr>
              <w:cnfStyle w:val="000000000000" w:firstRow="0" w:lastRow="0" w:firstColumn="0" w:lastColumn="0" w:oddVBand="0" w:evenVBand="0" w:oddHBand="0" w:evenHBand="0" w:firstRowFirstColumn="0" w:firstRowLastColumn="0" w:lastRowFirstColumn="0" w:lastRowLastColumn="0"/>
              <w:rPr>
                <w:rFonts w:cstheme="minorHAnsi"/>
                <w:color w:val="000000"/>
              </w:rPr>
            </w:pPr>
            <w:r w:rsidRPr="00DA5665">
              <w:rPr>
                <w:rFonts w:cstheme="minorHAnsi"/>
                <w:color w:val="000000"/>
              </w:rPr>
              <w:t>1.50%</w:t>
            </w:r>
          </w:p>
        </w:tc>
      </w:tr>
      <w:tr w:rsidR="00DE1F73" w:rsidRPr="006A7F00" w14:paraId="3C274FFA" w14:textId="77777777" w:rsidTr="00EE29D5">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16" w:type="dxa"/>
            <w:noWrap/>
            <w:hideMark/>
          </w:tcPr>
          <w:p w14:paraId="73451B6D" w14:textId="77777777" w:rsidR="00DE1F73" w:rsidRPr="006A7F00" w:rsidRDefault="00DE1F73" w:rsidP="00DE1F73">
            <w:pPr>
              <w:rPr>
                <w:rFonts w:cstheme="minorHAnsi"/>
                <w:bCs w:val="0"/>
                <w:color w:val="auto"/>
              </w:rPr>
            </w:pPr>
            <w:r w:rsidRPr="006A7F00">
              <w:rPr>
                <w:rFonts w:cstheme="minorHAnsi"/>
                <w:bCs w:val="0"/>
                <w:color w:val="auto"/>
              </w:rPr>
              <w:t>Towong Shire Council</w:t>
            </w:r>
          </w:p>
        </w:tc>
        <w:tc>
          <w:tcPr>
            <w:tcW w:w="2086" w:type="dxa"/>
            <w:noWrap/>
            <w:hideMark/>
          </w:tcPr>
          <w:p w14:paraId="3D3A18F6" w14:textId="77777777" w:rsidR="00DE1F73" w:rsidRPr="006A7F00" w:rsidRDefault="00DE1F73" w:rsidP="00DE1F73">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6A7F00">
              <w:rPr>
                <w:rFonts w:cstheme="minorHAnsi"/>
                <w:color w:val="000000"/>
              </w:rPr>
              <w:t>Small Shire</w:t>
            </w:r>
          </w:p>
        </w:tc>
        <w:tc>
          <w:tcPr>
            <w:tcW w:w="3324" w:type="dxa"/>
          </w:tcPr>
          <w:p w14:paraId="78DC72A6" w14:textId="09B8FFF1" w:rsidR="00DE1F73" w:rsidRPr="006A7F00" w:rsidRDefault="00DE1F73" w:rsidP="00DE1F73">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DA5665">
              <w:rPr>
                <w:rFonts w:cstheme="minorHAnsi"/>
                <w:color w:val="000000"/>
              </w:rPr>
              <w:t>1.50%</w:t>
            </w:r>
          </w:p>
        </w:tc>
      </w:tr>
      <w:tr w:rsidR="00DE1F73" w:rsidRPr="006A7F00" w14:paraId="307FDAC5" w14:textId="77777777" w:rsidTr="00EE29D5">
        <w:trPr>
          <w:trHeight w:val="300"/>
        </w:trPr>
        <w:tc>
          <w:tcPr>
            <w:cnfStyle w:val="001000000000" w:firstRow="0" w:lastRow="0" w:firstColumn="1" w:lastColumn="0" w:oddVBand="0" w:evenVBand="0" w:oddHBand="0" w:evenHBand="0" w:firstRowFirstColumn="0" w:firstRowLastColumn="0" w:lastRowFirstColumn="0" w:lastRowLastColumn="0"/>
            <w:tcW w:w="3616" w:type="dxa"/>
            <w:noWrap/>
            <w:hideMark/>
          </w:tcPr>
          <w:p w14:paraId="4B340575" w14:textId="77777777" w:rsidR="00DE1F73" w:rsidRPr="006A7F00" w:rsidRDefault="00DE1F73" w:rsidP="00DE1F73">
            <w:pPr>
              <w:rPr>
                <w:rFonts w:cstheme="minorHAnsi"/>
                <w:bCs w:val="0"/>
                <w:color w:val="auto"/>
              </w:rPr>
            </w:pPr>
            <w:r w:rsidRPr="006A7F00">
              <w:rPr>
                <w:rFonts w:cstheme="minorHAnsi"/>
                <w:bCs w:val="0"/>
                <w:color w:val="auto"/>
              </w:rPr>
              <w:t>West Wimmera Shire Council</w:t>
            </w:r>
          </w:p>
        </w:tc>
        <w:tc>
          <w:tcPr>
            <w:tcW w:w="2086" w:type="dxa"/>
            <w:noWrap/>
            <w:hideMark/>
          </w:tcPr>
          <w:p w14:paraId="25C238F7" w14:textId="77777777" w:rsidR="00DE1F73" w:rsidRPr="006A7F00" w:rsidRDefault="00DE1F73" w:rsidP="00DE1F73">
            <w:pPr>
              <w:cnfStyle w:val="000000000000" w:firstRow="0" w:lastRow="0" w:firstColumn="0" w:lastColumn="0" w:oddVBand="0" w:evenVBand="0" w:oddHBand="0" w:evenHBand="0" w:firstRowFirstColumn="0" w:firstRowLastColumn="0" w:lastRowFirstColumn="0" w:lastRowLastColumn="0"/>
              <w:rPr>
                <w:rFonts w:cstheme="minorHAnsi"/>
                <w:color w:val="000000"/>
              </w:rPr>
            </w:pPr>
            <w:r w:rsidRPr="006A7F00">
              <w:rPr>
                <w:rFonts w:cstheme="minorHAnsi"/>
                <w:color w:val="000000"/>
              </w:rPr>
              <w:t>Small Shire</w:t>
            </w:r>
          </w:p>
        </w:tc>
        <w:tc>
          <w:tcPr>
            <w:tcW w:w="3324" w:type="dxa"/>
          </w:tcPr>
          <w:p w14:paraId="27101EF1" w14:textId="34E5449A" w:rsidR="00DE1F73" w:rsidRPr="006A7F00" w:rsidRDefault="00DE1F73" w:rsidP="00DE1F73">
            <w:pPr>
              <w:cnfStyle w:val="000000000000" w:firstRow="0" w:lastRow="0" w:firstColumn="0" w:lastColumn="0" w:oddVBand="0" w:evenVBand="0" w:oddHBand="0" w:evenHBand="0" w:firstRowFirstColumn="0" w:firstRowLastColumn="0" w:lastRowFirstColumn="0" w:lastRowLastColumn="0"/>
              <w:rPr>
                <w:rFonts w:cstheme="minorHAnsi"/>
                <w:color w:val="000000"/>
              </w:rPr>
            </w:pPr>
            <w:r w:rsidRPr="00DA5665">
              <w:rPr>
                <w:rFonts w:cstheme="minorHAnsi"/>
                <w:color w:val="000000"/>
              </w:rPr>
              <w:t>1.50%</w:t>
            </w:r>
          </w:p>
        </w:tc>
      </w:tr>
      <w:tr w:rsidR="00DE1F73" w:rsidRPr="006A7F00" w14:paraId="014DD76E" w14:textId="77777777" w:rsidTr="00EE29D5">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16" w:type="dxa"/>
            <w:noWrap/>
            <w:hideMark/>
          </w:tcPr>
          <w:p w14:paraId="33F87B87" w14:textId="77777777" w:rsidR="00DE1F73" w:rsidRPr="006A7F00" w:rsidRDefault="00DE1F73" w:rsidP="00DE1F73">
            <w:pPr>
              <w:rPr>
                <w:rFonts w:cstheme="minorHAnsi"/>
                <w:bCs w:val="0"/>
                <w:color w:val="auto"/>
              </w:rPr>
            </w:pPr>
            <w:r w:rsidRPr="006A7F00">
              <w:rPr>
                <w:rFonts w:cstheme="minorHAnsi"/>
                <w:bCs w:val="0"/>
                <w:color w:val="auto"/>
              </w:rPr>
              <w:t>Yarriambiack Shire Council</w:t>
            </w:r>
          </w:p>
        </w:tc>
        <w:tc>
          <w:tcPr>
            <w:tcW w:w="2086" w:type="dxa"/>
            <w:noWrap/>
            <w:hideMark/>
          </w:tcPr>
          <w:p w14:paraId="5EA7BA37" w14:textId="77777777" w:rsidR="00DE1F73" w:rsidRPr="006A7F00" w:rsidRDefault="00DE1F73" w:rsidP="00DE1F73">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6A7F00">
              <w:rPr>
                <w:rFonts w:cstheme="minorHAnsi"/>
                <w:color w:val="000000"/>
              </w:rPr>
              <w:t>Small Shire</w:t>
            </w:r>
          </w:p>
        </w:tc>
        <w:tc>
          <w:tcPr>
            <w:tcW w:w="3324" w:type="dxa"/>
          </w:tcPr>
          <w:p w14:paraId="639FB774" w14:textId="5018B62B" w:rsidR="00DE1F73" w:rsidRPr="006A7F00" w:rsidRDefault="00DE1F73" w:rsidP="00DE1F73">
            <w:pPr>
              <w:cnfStyle w:val="000000100000" w:firstRow="0" w:lastRow="0" w:firstColumn="0" w:lastColumn="0" w:oddVBand="0" w:evenVBand="0" w:oddHBand="1" w:evenHBand="0" w:firstRowFirstColumn="0" w:firstRowLastColumn="0" w:lastRowFirstColumn="0" w:lastRowLastColumn="0"/>
              <w:rPr>
                <w:rFonts w:cstheme="minorHAnsi"/>
                <w:color w:val="000000"/>
              </w:rPr>
            </w:pPr>
            <w:r w:rsidRPr="00DA5665">
              <w:rPr>
                <w:rFonts w:cstheme="minorHAnsi"/>
                <w:color w:val="000000"/>
              </w:rPr>
              <w:t>1.50%</w:t>
            </w:r>
          </w:p>
        </w:tc>
      </w:tr>
    </w:tbl>
    <w:p w14:paraId="4A5C2933" w14:textId="77777777" w:rsidR="00EE29D5" w:rsidRPr="00305F89" w:rsidRDefault="00EE29D5" w:rsidP="00EE29D5">
      <w:pPr>
        <w:rPr>
          <w:szCs w:val="18"/>
        </w:rPr>
      </w:pPr>
    </w:p>
    <w:p w14:paraId="65A0D990" w14:textId="77777777" w:rsidR="0065551D" w:rsidRDefault="0065551D">
      <w:pPr>
        <w:spacing w:before="0" w:line="276" w:lineRule="auto"/>
      </w:pPr>
      <w:r>
        <w:br w:type="page"/>
      </w:r>
    </w:p>
    <w:p w14:paraId="4DD6E8DB" w14:textId="13AC9F8B" w:rsidR="0065551D" w:rsidRPr="00DA42D1" w:rsidRDefault="0065551D" w:rsidP="0065551D">
      <w:pPr>
        <w:pStyle w:val="Heading2"/>
      </w:pPr>
      <w:bookmarkStart w:id="56" w:name="_Toc81424212"/>
      <w:r>
        <w:lastRenderedPageBreak/>
        <w:t xml:space="preserve">Appendix </w:t>
      </w:r>
      <w:r w:rsidR="00E430BA">
        <w:t>B</w:t>
      </w:r>
      <w:r>
        <w:t xml:space="preserve">: </w:t>
      </w:r>
      <w:r w:rsidR="00E430BA" w:rsidRPr="00E430BA">
        <w:t xml:space="preserve">Snapshot of </w:t>
      </w:r>
      <w:r w:rsidR="002C23E2">
        <w:t>2021-22</w:t>
      </w:r>
      <w:r w:rsidR="00E430BA" w:rsidRPr="00E430BA">
        <w:t xml:space="preserve"> </w:t>
      </w:r>
      <w:r w:rsidR="00EA1BDF">
        <w:t>adopted</w:t>
      </w:r>
      <w:r w:rsidR="00E430BA" w:rsidRPr="00E430BA">
        <w:t xml:space="preserve"> budgets for all 79 councils in Victoria</w:t>
      </w:r>
      <w:bookmarkEnd w:id="56"/>
    </w:p>
    <w:p w14:paraId="21B8A8F0" w14:textId="1E4C4A10" w:rsidR="001E55D1" w:rsidRPr="00836333" w:rsidRDefault="001E55D1" w:rsidP="001E55D1">
      <w:pPr>
        <w:pStyle w:val="BodyText"/>
        <w:spacing w:line="240" w:lineRule="auto"/>
        <w:rPr>
          <w:sz w:val="16"/>
          <w:szCs w:val="16"/>
        </w:rPr>
      </w:pPr>
    </w:p>
    <w:tbl>
      <w:tblPr>
        <w:tblW w:w="9498" w:type="dxa"/>
        <w:tblLook w:val="04A0" w:firstRow="1" w:lastRow="0" w:firstColumn="1" w:lastColumn="0" w:noHBand="0" w:noVBand="1"/>
      </w:tblPr>
      <w:tblGrid>
        <w:gridCol w:w="3420"/>
        <w:gridCol w:w="124"/>
        <w:gridCol w:w="1701"/>
        <w:gridCol w:w="1701"/>
        <w:gridCol w:w="1701"/>
        <w:gridCol w:w="851"/>
      </w:tblGrid>
      <w:tr w:rsidR="00D22564" w:rsidRPr="00D22564" w14:paraId="6519138A" w14:textId="77777777" w:rsidTr="00797FE6">
        <w:trPr>
          <w:trHeight w:val="831"/>
        </w:trPr>
        <w:tc>
          <w:tcPr>
            <w:tcW w:w="3420" w:type="dxa"/>
            <w:tcBorders>
              <w:top w:val="nil"/>
              <w:left w:val="nil"/>
              <w:bottom w:val="single" w:sz="4" w:space="0" w:color="auto"/>
              <w:right w:val="nil"/>
            </w:tcBorders>
            <w:vAlign w:val="center"/>
            <w:hideMark/>
          </w:tcPr>
          <w:p w14:paraId="07FAA491" w14:textId="77777777" w:rsidR="00D22564" w:rsidRPr="00D22564" w:rsidRDefault="00D22564" w:rsidP="00D22564">
            <w:pPr>
              <w:spacing w:before="0" w:after="0"/>
              <w:rPr>
                <w:rFonts w:ascii="Times New Roman" w:hAnsi="Times New Roman"/>
                <w:color w:val="auto"/>
                <w:sz w:val="20"/>
                <w:szCs w:val="24"/>
                <w:lang w:eastAsia="en-AU"/>
              </w:rPr>
            </w:pPr>
          </w:p>
        </w:tc>
        <w:tc>
          <w:tcPr>
            <w:tcW w:w="1825" w:type="dxa"/>
            <w:gridSpan w:val="2"/>
            <w:tcBorders>
              <w:top w:val="nil"/>
              <w:left w:val="nil"/>
              <w:bottom w:val="single" w:sz="4" w:space="0" w:color="auto"/>
              <w:right w:val="nil"/>
            </w:tcBorders>
            <w:shd w:val="clear" w:color="auto" w:fill="auto"/>
            <w:noWrap/>
            <w:hideMark/>
          </w:tcPr>
          <w:p w14:paraId="0D0836ED" w14:textId="7B0BB521" w:rsidR="00D22564" w:rsidRPr="00D22564" w:rsidRDefault="00D22564" w:rsidP="00797FE6">
            <w:pPr>
              <w:spacing w:after="0"/>
              <w:jc w:val="center"/>
              <w:rPr>
                <w:rFonts w:cs="Arial"/>
                <w:b/>
                <w:bCs/>
                <w:color w:val="auto"/>
                <w:szCs w:val="18"/>
                <w:lang w:eastAsia="en-AU"/>
              </w:rPr>
            </w:pPr>
            <w:r w:rsidRPr="00D22564">
              <w:rPr>
                <w:rFonts w:cs="Arial"/>
                <w:b/>
                <w:bCs/>
                <w:color w:val="auto"/>
                <w:szCs w:val="18"/>
                <w:lang w:eastAsia="en-AU"/>
              </w:rPr>
              <w:t>ADOPTED BUDGETS FY20</w:t>
            </w:r>
            <w:r w:rsidR="00B64CA2">
              <w:rPr>
                <w:rFonts w:cs="Arial"/>
                <w:b/>
                <w:bCs/>
                <w:color w:val="auto"/>
                <w:szCs w:val="18"/>
                <w:lang w:eastAsia="en-AU"/>
              </w:rPr>
              <w:t>20</w:t>
            </w:r>
            <w:r w:rsidRPr="00D22564">
              <w:rPr>
                <w:rFonts w:cs="Arial"/>
                <w:b/>
                <w:bCs/>
                <w:color w:val="auto"/>
                <w:szCs w:val="18"/>
                <w:lang w:eastAsia="en-AU"/>
              </w:rPr>
              <w:t>-2</w:t>
            </w:r>
            <w:r w:rsidR="00B64CA2">
              <w:rPr>
                <w:rFonts w:cs="Arial"/>
                <w:b/>
                <w:bCs/>
                <w:color w:val="auto"/>
                <w:szCs w:val="18"/>
                <w:lang w:eastAsia="en-AU"/>
              </w:rPr>
              <w:t>1</w:t>
            </w:r>
          </w:p>
          <w:p w14:paraId="3588102A" w14:textId="430CBB24" w:rsidR="00D22564" w:rsidRPr="00D22564" w:rsidRDefault="00D22564" w:rsidP="00797FE6">
            <w:pPr>
              <w:spacing w:after="0"/>
              <w:jc w:val="center"/>
              <w:rPr>
                <w:rFonts w:cs="Arial"/>
                <w:b/>
                <w:bCs/>
                <w:color w:val="auto"/>
                <w:szCs w:val="18"/>
                <w:lang w:eastAsia="en-AU"/>
              </w:rPr>
            </w:pPr>
          </w:p>
        </w:tc>
        <w:tc>
          <w:tcPr>
            <w:tcW w:w="1701" w:type="dxa"/>
            <w:tcBorders>
              <w:top w:val="nil"/>
              <w:left w:val="nil"/>
              <w:bottom w:val="single" w:sz="4" w:space="0" w:color="auto"/>
              <w:right w:val="nil"/>
            </w:tcBorders>
            <w:shd w:val="clear" w:color="000000" w:fill="DFF1D9"/>
            <w:noWrap/>
            <w:hideMark/>
          </w:tcPr>
          <w:p w14:paraId="39FBC463" w14:textId="759DE0E5" w:rsidR="00D22564" w:rsidRPr="00D22564" w:rsidRDefault="00D22564" w:rsidP="00797FE6">
            <w:pPr>
              <w:spacing w:after="0"/>
              <w:jc w:val="center"/>
              <w:rPr>
                <w:rFonts w:cs="Arial"/>
                <w:b/>
                <w:bCs/>
                <w:color w:val="000000"/>
                <w:szCs w:val="18"/>
                <w:lang w:eastAsia="en-AU"/>
              </w:rPr>
            </w:pPr>
            <w:r w:rsidRPr="00D22564">
              <w:rPr>
                <w:rFonts w:cs="Arial"/>
                <w:b/>
                <w:bCs/>
                <w:color w:val="000000"/>
                <w:szCs w:val="18"/>
                <w:lang w:eastAsia="en-AU"/>
              </w:rPr>
              <w:t>ADOPTED BUDGETS FY</w:t>
            </w:r>
            <w:r w:rsidR="002C23E2">
              <w:rPr>
                <w:rFonts w:cs="Arial"/>
                <w:b/>
                <w:bCs/>
                <w:color w:val="000000"/>
                <w:szCs w:val="18"/>
                <w:lang w:eastAsia="en-AU"/>
              </w:rPr>
              <w:t>2021-22</w:t>
            </w:r>
          </w:p>
          <w:p w14:paraId="3FE0EBA8" w14:textId="5A741FFB" w:rsidR="00D22564" w:rsidRPr="00D22564" w:rsidRDefault="00D22564" w:rsidP="00797FE6">
            <w:pPr>
              <w:spacing w:after="0"/>
              <w:jc w:val="center"/>
              <w:rPr>
                <w:rFonts w:cs="Arial"/>
                <w:b/>
                <w:bCs/>
                <w:color w:val="000000"/>
                <w:szCs w:val="18"/>
                <w:lang w:eastAsia="en-AU"/>
              </w:rPr>
            </w:pPr>
          </w:p>
        </w:tc>
        <w:tc>
          <w:tcPr>
            <w:tcW w:w="1701" w:type="dxa"/>
            <w:tcBorders>
              <w:top w:val="nil"/>
              <w:left w:val="nil"/>
              <w:bottom w:val="single" w:sz="4" w:space="0" w:color="auto"/>
              <w:right w:val="nil"/>
            </w:tcBorders>
            <w:shd w:val="clear" w:color="auto" w:fill="auto"/>
            <w:noWrap/>
            <w:hideMark/>
          </w:tcPr>
          <w:p w14:paraId="12230E1B" w14:textId="77777777" w:rsidR="00D22564" w:rsidRPr="00D22564" w:rsidRDefault="00D22564" w:rsidP="00797FE6">
            <w:pPr>
              <w:spacing w:after="0"/>
              <w:jc w:val="center"/>
              <w:rPr>
                <w:rFonts w:cs="Arial"/>
                <w:b/>
                <w:bCs/>
                <w:color w:val="auto"/>
                <w:szCs w:val="18"/>
                <w:lang w:eastAsia="en-AU"/>
              </w:rPr>
            </w:pPr>
            <w:r w:rsidRPr="00D22564">
              <w:rPr>
                <w:rFonts w:cs="Arial"/>
                <w:b/>
                <w:bCs/>
                <w:color w:val="auto"/>
                <w:szCs w:val="18"/>
                <w:lang w:eastAsia="en-AU"/>
              </w:rPr>
              <w:t>DIFFERENCE</w:t>
            </w:r>
          </w:p>
          <w:p w14:paraId="32BD620D" w14:textId="33FBBA19" w:rsidR="00D22564" w:rsidRPr="00D22564" w:rsidRDefault="00D22564" w:rsidP="00797FE6">
            <w:pPr>
              <w:spacing w:after="0"/>
              <w:jc w:val="center"/>
              <w:rPr>
                <w:rFonts w:cs="Arial"/>
                <w:b/>
                <w:bCs/>
                <w:color w:val="auto"/>
                <w:szCs w:val="18"/>
                <w:lang w:eastAsia="en-AU"/>
              </w:rPr>
            </w:pPr>
          </w:p>
        </w:tc>
        <w:tc>
          <w:tcPr>
            <w:tcW w:w="851" w:type="dxa"/>
            <w:tcBorders>
              <w:top w:val="nil"/>
              <w:left w:val="nil"/>
              <w:bottom w:val="single" w:sz="4" w:space="0" w:color="auto"/>
              <w:right w:val="nil"/>
            </w:tcBorders>
            <w:shd w:val="clear" w:color="auto" w:fill="auto"/>
            <w:noWrap/>
            <w:hideMark/>
          </w:tcPr>
          <w:p w14:paraId="256C88C4" w14:textId="77777777" w:rsidR="00D22564" w:rsidRPr="00D22564" w:rsidRDefault="00D22564" w:rsidP="00797FE6">
            <w:pPr>
              <w:spacing w:after="0"/>
              <w:jc w:val="center"/>
              <w:rPr>
                <w:rFonts w:cs="Arial"/>
                <w:b/>
                <w:bCs/>
                <w:color w:val="auto"/>
                <w:szCs w:val="18"/>
                <w:lang w:eastAsia="en-AU"/>
              </w:rPr>
            </w:pPr>
            <w:r w:rsidRPr="00D22564">
              <w:rPr>
                <w:rFonts w:cs="Arial"/>
                <w:b/>
                <w:bCs/>
                <w:color w:val="auto"/>
                <w:szCs w:val="18"/>
                <w:lang w:eastAsia="en-AU"/>
              </w:rPr>
              <w:t>%</w:t>
            </w:r>
          </w:p>
          <w:p w14:paraId="26675448" w14:textId="5B1F29B9" w:rsidR="00D22564" w:rsidRPr="00D22564" w:rsidRDefault="00D22564" w:rsidP="00797FE6">
            <w:pPr>
              <w:spacing w:after="0"/>
              <w:jc w:val="center"/>
              <w:rPr>
                <w:rFonts w:cs="Arial"/>
                <w:b/>
                <w:bCs/>
                <w:color w:val="auto"/>
                <w:szCs w:val="18"/>
                <w:lang w:eastAsia="en-AU"/>
              </w:rPr>
            </w:pPr>
          </w:p>
        </w:tc>
      </w:tr>
      <w:tr w:rsidR="00B64CA2" w:rsidRPr="00D22564" w14:paraId="0ACBC831" w14:textId="77777777" w:rsidTr="00797FE6">
        <w:trPr>
          <w:trHeight w:val="250"/>
        </w:trPr>
        <w:tc>
          <w:tcPr>
            <w:tcW w:w="3544" w:type="dxa"/>
            <w:gridSpan w:val="2"/>
            <w:tcBorders>
              <w:top w:val="single" w:sz="4" w:space="0" w:color="auto"/>
              <w:left w:val="nil"/>
              <w:bottom w:val="nil"/>
              <w:right w:val="single" w:sz="8" w:space="0" w:color="7F7F7F"/>
            </w:tcBorders>
            <w:shd w:val="clear" w:color="000000" w:fill="F2F2F2"/>
            <w:noWrap/>
            <w:vAlign w:val="center"/>
            <w:hideMark/>
          </w:tcPr>
          <w:p w14:paraId="7191BABF" w14:textId="77777777" w:rsidR="00B64CA2" w:rsidRPr="00D22564" w:rsidRDefault="00B64CA2" w:rsidP="00B64CA2">
            <w:pPr>
              <w:spacing w:after="0" w:line="360" w:lineRule="auto"/>
              <w:rPr>
                <w:rFonts w:cs="Arial"/>
                <w:color w:val="000000"/>
                <w:szCs w:val="18"/>
                <w:lang w:eastAsia="en-AU"/>
              </w:rPr>
            </w:pPr>
            <w:r w:rsidRPr="00D22564">
              <w:rPr>
                <w:rFonts w:cs="Arial"/>
                <w:color w:val="000000"/>
                <w:szCs w:val="18"/>
                <w:lang w:eastAsia="en-AU"/>
              </w:rPr>
              <w:t>Rates and charges</w:t>
            </w:r>
          </w:p>
        </w:tc>
        <w:tc>
          <w:tcPr>
            <w:tcW w:w="1701" w:type="dxa"/>
            <w:tcBorders>
              <w:top w:val="single" w:sz="4" w:space="0" w:color="auto"/>
              <w:left w:val="nil"/>
              <w:bottom w:val="nil"/>
              <w:right w:val="nil"/>
            </w:tcBorders>
            <w:shd w:val="clear" w:color="000000" w:fill="F2F2F2"/>
            <w:noWrap/>
            <w:vAlign w:val="center"/>
            <w:hideMark/>
          </w:tcPr>
          <w:p w14:paraId="7EB6333C" w14:textId="2968D48B" w:rsidR="00B64CA2" w:rsidRPr="00D22564" w:rsidRDefault="00B64CA2" w:rsidP="00B64CA2">
            <w:pPr>
              <w:spacing w:after="0" w:line="360" w:lineRule="auto"/>
              <w:jc w:val="right"/>
              <w:rPr>
                <w:rFonts w:cs="Arial"/>
                <w:color w:val="auto"/>
                <w:szCs w:val="18"/>
                <w:lang w:eastAsia="en-AU"/>
              </w:rPr>
            </w:pPr>
            <w:r>
              <w:rPr>
                <w:rFonts w:cs="Arial"/>
                <w:color w:val="000000"/>
                <w:szCs w:val="18"/>
              </w:rPr>
              <w:t>$6,449,915,000</w:t>
            </w:r>
          </w:p>
        </w:tc>
        <w:tc>
          <w:tcPr>
            <w:tcW w:w="1701" w:type="dxa"/>
            <w:tcBorders>
              <w:top w:val="single" w:sz="4" w:space="0" w:color="auto"/>
              <w:left w:val="nil"/>
              <w:bottom w:val="nil"/>
              <w:right w:val="nil"/>
            </w:tcBorders>
            <w:shd w:val="clear" w:color="000000" w:fill="E2EFDA"/>
            <w:noWrap/>
            <w:vAlign w:val="center"/>
            <w:hideMark/>
          </w:tcPr>
          <w:p w14:paraId="2ED87CC2" w14:textId="06088C71" w:rsidR="00B64CA2" w:rsidRPr="00D22564" w:rsidRDefault="00B64CA2" w:rsidP="00B64CA2">
            <w:pPr>
              <w:spacing w:after="0" w:line="360" w:lineRule="auto"/>
              <w:jc w:val="right"/>
              <w:rPr>
                <w:rFonts w:cs="Arial"/>
                <w:color w:val="auto"/>
                <w:szCs w:val="18"/>
                <w:lang w:eastAsia="en-AU"/>
              </w:rPr>
            </w:pPr>
            <w:r>
              <w:rPr>
                <w:rFonts w:cs="Arial"/>
                <w:color w:val="000000"/>
                <w:szCs w:val="18"/>
              </w:rPr>
              <w:t>$6,759,563,000</w:t>
            </w:r>
          </w:p>
        </w:tc>
        <w:tc>
          <w:tcPr>
            <w:tcW w:w="1701" w:type="dxa"/>
            <w:tcBorders>
              <w:top w:val="single" w:sz="4" w:space="0" w:color="auto"/>
              <w:left w:val="nil"/>
              <w:bottom w:val="nil"/>
              <w:right w:val="nil"/>
            </w:tcBorders>
            <w:shd w:val="clear" w:color="000000" w:fill="F2F2F2"/>
            <w:noWrap/>
            <w:vAlign w:val="center"/>
            <w:hideMark/>
          </w:tcPr>
          <w:p w14:paraId="4236F0F9" w14:textId="59DD9FE8" w:rsidR="00B64CA2" w:rsidRPr="00D22564" w:rsidRDefault="00B64CA2" w:rsidP="00B64CA2">
            <w:pPr>
              <w:spacing w:after="0" w:line="360" w:lineRule="auto"/>
              <w:jc w:val="right"/>
              <w:rPr>
                <w:rFonts w:cs="Arial"/>
                <w:color w:val="000000"/>
                <w:szCs w:val="18"/>
                <w:lang w:eastAsia="en-AU"/>
              </w:rPr>
            </w:pPr>
            <w:r>
              <w:rPr>
                <w:rFonts w:cs="Arial"/>
                <w:color w:val="000000"/>
                <w:szCs w:val="18"/>
              </w:rPr>
              <w:t>$309,648,000</w:t>
            </w:r>
          </w:p>
        </w:tc>
        <w:tc>
          <w:tcPr>
            <w:tcW w:w="851" w:type="dxa"/>
            <w:tcBorders>
              <w:top w:val="single" w:sz="4" w:space="0" w:color="auto"/>
              <w:left w:val="nil"/>
              <w:bottom w:val="nil"/>
              <w:right w:val="nil"/>
            </w:tcBorders>
            <w:shd w:val="clear" w:color="000000" w:fill="F2F2F2"/>
            <w:noWrap/>
            <w:vAlign w:val="center"/>
            <w:hideMark/>
          </w:tcPr>
          <w:p w14:paraId="50C759C5" w14:textId="5AE6378E" w:rsidR="00B64CA2" w:rsidRPr="00D22564" w:rsidRDefault="00B64CA2" w:rsidP="00B64CA2">
            <w:pPr>
              <w:spacing w:after="0" w:line="360" w:lineRule="auto"/>
              <w:jc w:val="right"/>
              <w:rPr>
                <w:rFonts w:cs="Arial"/>
                <w:color w:val="000000"/>
                <w:szCs w:val="18"/>
                <w:lang w:eastAsia="en-AU"/>
              </w:rPr>
            </w:pPr>
            <w:r>
              <w:rPr>
                <w:rFonts w:cs="Arial"/>
                <w:color w:val="000000"/>
                <w:szCs w:val="18"/>
              </w:rPr>
              <w:t>5%</w:t>
            </w:r>
          </w:p>
        </w:tc>
      </w:tr>
      <w:tr w:rsidR="00B64CA2" w:rsidRPr="00D22564" w14:paraId="43BA4F2E" w14:textId="77777777" w:rsidTr="00453F83">
        <w:trPr>
          <w:trHeight w:val="250"/>
        </w:trPr>
        <w:tc>
          <w:tcPr>
            <w:tcW w:w="3544" w:type="dxa"/>
            <w:gridSpan w:val="2"/>
            <w:tcBorders>
              <w:top w:val="nil"/>
              <w:left w:val="nil"/>
              <w:bottom w:val="nil"/>
              <w:right w:val="single" w:sz="8" w:space="0" w:color="7F7F7F"/>
            </w:tcBorders>
            <w:shd w:val="clear" w:color="auto" w:fill="auto"/>
            <w:noWrap/>
            <w:vAlign w:val="center"/>
            <w:hideMark/>
          </w:tcPr>
          <w:p w14:paraId="46CBA950" w14:textId="77777777" w:rsidR="00B64CA2" w:rsidRPr="00D22564" w:rsidRDefault="00B64CA2" w:rsidP="00B64CA2">
            <w:pPr>
              <w:spacing w:after="0" w:line="360" w:lineRule="auto"/>
              <w:rPr>
                <w:rFonts w:cs="Arial"/>
                <w:color w:val="auto"/>
                <w:szCs w:val="18"/>
                <w:lang w:eastAsia="en-AU"/>
              </w:rPr>
            </w:pPr>
            <w:r w:rsidRPr="00D22564">
              <w:rPr>
                <w:rFonts w:cs="Arial"/>
                <w:color w:val="auto"/>
                <w:szCs w:val="18"/>
                <w:lang w:eastAsia="en-AU"/>
              </w:rPr>
              <w:t>Statutory fees and fines</w:t>
            </w:r>
          </w:p>
        </w:tc>
        <w:tc>
          <w:tcPr>
            <w:tcW w:w="1701" w:type="dxa"/>
            <w:tcBorders>
              <w:top w:val="nil"/>
              <w:left w:val="nil"/>
              <w:bottom w:val="nil"/>
              <w:right w:val="nil"/>
            </w:tcBorders>
            <w:shd w:val="clear" w:color="auto" w:fill="auto"/>
            <w:noWrap/>
            <w:vAlign w:val="center"/>
            <w:hideMark/>
          </w:tcPr>
          <w:p w14:paraId="0E2B2DAB" w14:textId="65BF9387" w:rsidR="00B64CA2" w:rsidRPr="00D22564" w:rsidRDefault="00B64CA2" w:rsidP="00B64CA2">
            <w:pPr>
              <w:spacing w:after="0" w:line="360" w:lineRule="auto"/>
              <w:jc w:val="right"/>
              <w:rPr>
                <w:rFonts w:cs="Arial"/>
                <w:color w:val="auto"/>
                <w:szCs w:val="18"/>
                <w:lang w:eastAsia="en-AU"/>
              </w:rPr>
            </w:pPr>
            <w:r>
              <w:rPr>
                <w:rFonts w:cs="Arial"/>
                <w:szCs w:val="18"/>
              </w:rPr>
              <w:t>$386,772,000</w:t>
            </w:r>
          </w:p>
        </w:tc>
        <w:tc>
          <w:tcPr>
            <w:tcW w:w="1701" w:type="dxa"/>
            <w:tcBorders>
              <w:top w:val="nil"/>
              <w:left w:val="nil"/>
              <w:bottom w:val="nil"/>
              <w:right w:val="nil"/>
            </w:tcBorders>
            <w:shd w:val="clear" w:color="000000" w:fill="E2EFDA"/>
            <w:noWrap/>
            <w:vAlign w:val="center"/>
            <w:hideMark/>
          </w:tcPr>
          <w:p w14:paraId="2983B72A" w14:textId="60475152" w:rsidR="00B64CA2" w:rsidRPr="00D22564" w:rsidRDefault="00B64CA2" w:rsidP="00B64CA2">
            <w:pPr>
              <w:spacing w:after="0" w:line="360" w:lineRule="auto"/>
              <w:jc w:val="right"/>
              <w:rPr>
                <w:rFonts w:cs="Arial"/>
                <w:color w:val="auto"/>
                <w:szCs w:val="18"/>
                <w:lang w:eastAsia="en-AU"/>
              </w:rPr>
            </w:pPr>
            <w:r>
              <w:rPr>
                <w:rFonts w:cs="Arial"/>
                <w:color w:val="000000"/>
                <w:szCs w:val="18"/>
              </w:rPr>
              <w:t>$459,340,000</w:t>
            </w:r>
          </w:p>
        </w:tc>
        <w:tc>
          <w:tcPr>
            <w:tcW w:w="1701" w:type="dxa"/>
            <w:tcBorders>
              <w:top w:val="nil"/>
              <w:left w:val="nil"/>
              <w:bottom w:val="nil"/>
              <w:right w:val="nil"/>
            </w:tcBorders>
            <w:shd w:val="clear" w:color="auto" w:fill="auto"/>
            <w:noWrap/>
            <w:vAlign w:val="center"/>
            <w:hideMark/>
          </w:tcPr>
          <w:p w14:paraId="3D168905" w14:textId="60F5D790" w:rsidR="00B64CA2" w:rsidRPr="00D22564" w:rsidRDefault="00B64CA2" w:rsidP="00B64CA2">
            <w:pPr>
              <w:spacing w:after="0" w:line="360" w:lineRule="auto"/>
              <w:jc w:val="right"/>
              <w:rPr>
                <w:rFonts w:cs="Arial"/>
                <w:color w:val="FF0000"/>
                <w:szCs w:val="18"/>
                <w:lang w:eastAsia="en-AU"/>
              </w:rPr>
            </w:pPr>
            <w:r>
              <w:rPr>
                <w:rFonts w:cs="Arial"/>
                <w:szCs w:val="18"/>
              </w:rPr>
              <w:t>$72,568,000</w:t>
            </w:r>
          </w:p>
        </w:tc>
        <w:tc>
          <w:tcPr>
            <w:tcW w:w="851" w:type="dxa"/>
            <w:tcBorders>
              <w:top w:val="nil"/>
              <w:left w:val="nil"/>
              <w:bottom w:val="nil"/>
              <w:right w:val="nil"/>
            </w:tcBorders>
            <w:shd w:val="clear" w:color="auto" w:fill="auto"/>
            <w:noWrap/>
            <w:vAlign w:val="center"/>
            <w:hideMark/>
          </w:tcPr>
          <w:p w14:paraId="24935897" w14:textId="21B414C6" w:rsidR="00B64CA2" w:rsidRPr="00D22564" w:rsidRDefault="00B64CA2" w:rsidP="00B64CA2">
            <w:pPr>
              <w:spacing w:after="0" w:line="360" w:lineRule="auto"/>
              <w:jc w:val="right"/>
              <w:rPr>
                <w:rFonts w:cs="Arial"/>
                <w:color w:val="auto"/>
                <w:szCs w:val="18"/>
                <w:lang w:eastAsia="en-AU"/>
              </w:rPr>
            </w:pPr>
            <w:r>
              <w:rPr>
                <w:rFonts w:cs="Arial"/>
                <w:szCs w:val="18"/>
              </w:rPr>
              <w:t>19%</w:t>
            </w:r>
          </w:p>
        </w:tc>
      </w:tr>
      <w:tr w:rsidR="00B64CA2" w:rsidRPr="00D22564" w14:paraId="5047126A" w14:textId="77777777" w:rsidTr="00797FE6">
        <w:trPr>
          <w:trHeight w:val="250"/>
        </w:trPr>
        <w:tc>
          <w:tcPr>
            <w:tcW w:w="3544" w:type="dxa"/>
            <w:gridSpan w:val="2"/>
            <w:tcBorders>
              <w:top w:val="nil"/>
              <w:left w:val="nil"/>
              <w:bottom w:val="nil"/>
              <w:right w:val="single" w:sz="8" w:space="0" w:color="7F7F7F"/>
            </w:tcBorders>
            <w:shd w:val="clear" w:color="000000" w:fill="F2F2F2"/>
            <w:noWrap/>
            <w:vAlign w:val="center"/>
            <w:hideMark/>
          </w:tcPr>
          <w:p w14:paraId="5D7C65A3" w14:textId="77777777" w:rsidR="00B64CA2" w:rsidRPr="00D22564" w:rsidRDefault="00B64CA2" w:rsidP="00B64CA2">
            <w:pPr>
              <w:spacing w:after="0" w:line="360" w:lineRule="auto"/>
              <w:rPr>
                <w:rFonts w:cs="Arial"/>
                <w:color w:val="000000"/>
                <w:szCs w:val="18"/>
                <w:lang w:eastAsia="en-AU"/>
              </w:rPr>
            </w:pPr>
            <w:r w:rsidRPr="00D22564">
              <w:rPr>
                <w:rFonts w:cs="Arial"/>
                <w:color w:val="000000"/>
                <w:szCs w:val="18"/>
                <w:lang w:eastAsia="en-AU"/>
              </w:rPr>
              <w:t>User fees</w:t>
            </w:r>
          </w:p>
        </w:tc>
        <w:tc>
          <w:tcPr>
            <w:tcW w:w="1701" w:type="dxa"/>
            <w:tcBorders>
              <w:top w:val="nil"/>
              <w:left w:val="nil"/>
              <w:bottom w:val="nil"/>
              <w:right w:val="nil"/>
            </w:tcBorders>
            <w:shd w:val="clear" w:color="000000" w:fill="F2F2F2"/>
            <w:noWrap/>
            <w:vAlign w:val="center"/>
            <w:hideMark/>
          </w:tcPr>
          <w:p w14:paraId="0853F476" w14:textId="1D1B0C68" w:rsidR="00B64CA2" w:rsidRPr="00D22564" w:rsidRDefault="00B64CA2" w:rsidP="00B64CA2">
            <w:pPr>
              <w:spacing w:after="0" w:line="360" w:lineRule="auto"/>
              <w:jc w:val="right"/>
              <w:rPr>
                <w:rFonts w:cs="Arial"/>
                <w:color w:val="auto"/>
                <w:szCs w:val="18"/>
                <w:lang w:eastAsia="en-AU"/>
              </w:rPr>
            </w:pPr>
            <w:r>
              <w:rPr>
                <w:rFonts w:cs="Arial"/>
                <w:color w:val="000000"/>
                <w:szCs w:val="18"/>
              </w:rPr>
              <w:t>$829,356,000</w:t>
            </w:r>
          </w:p>
        </w:tc>
        <w:tc>
          <w:tcPr>
            <w:tcW w:w="1701" w:type="dxa"/>
            <w:tcBorders>
              <w:top w:val="nil"/>
              <w:left w:val="nil"/>
              <w:bottom w:val="nil"/>
              <w:right w:val="nil"/>
            </w:tcBorders>
            <w:shd w:val="clear" w:color="000000" w:fill="E2EFDA"/>
            <w:noWrap/>
            <w:vAlign w:val="center"/>
            <w:hideMark/>
          </w:tcPr>
          <w:p w14:paraId="17D608F8" w14:textId="6FAFEB19" w:rsidR="00B64CA2" w:rsidRPr="00D22564" w:rsidRDefault="00B64CA2" w:rsidP="00B64CA2">
            <w:pPr>
              <w:spacing w:after="0" w:line="360" w:lineRule="auto"/>
              <w:jc w:val="right"/>
              <w:rPr>
                <w:rFonts w:cs="Arial"/>
                <w:color w:val="auto"/>
                <w:szCs w:val="18"/>
                <w:lang w:eastAsia="en-AU"/>
              </w:rPr>
            </w:pPr>
            <w:r>
              <w:rPr>
                <w:rFonts w:cs="Arial"/>
                <w:color w:val="000000"/>
                <w:szCs w:val="18"/>
              </w:rPr>
              <w:t>$975,638,000</w:t>
            </w:r>
          </w:p>
        </w:tc>
        <w:tc>
          <w:tcPr>
            <w:tcW w:w="1701" w:type="dxa"/>
            <w:tcBorders>
              <w:top w:val="nil"/>
              <w:left w:val="nil"/>
              <w:bottom w:val="nil"/>
              <w:right w:val="nil"/>
            </w:tcBorders>
            <w:shd w:val="clear" w:color="000000" w:fill="F2F2F2"/>
            <w:noWrap/>
            <w:vAlign w:val="center"/>
            <w:hideMark/>
          </w:tcPr>
          <w:p w14:paraId="0922CB1E" w14:textId="53C3C13A" w:rsidR="00B64CA2" w:rsidRPr="00D22564" w:rsidRDefault="00B64CA2" w:rsidP="00B64CA2">
            <w:pPr>
              <w:spacing w:after="0" w:line="360" w:lineRule="auto"/>
              <w:jc w:val="right"/>
              <w:rPr>
                <w:rFonts w:cs="Arial"/>
                <w:color w:val="FF0000"/>
                <w:szCs w:val="18"/>
                <w:lang w:eastAsia="en-AU"/>
              </w:rPr>
            </w:pPr>
            <w:r>
              <w:rPr>
                <w:rFonts w:cs="Arial"/>
                <w:color w:val="000000"/>
                <w:szCs w:val="18"/>
              </w:rPr>
              <w:t>$146,282,000</w:t>
            </w:r>
          </w:p>
        </w:tc>
        <w:tc>
          <w:tcPr>
            <w:tcW w:w="851" w:type="dxa"/>
            <w:tcBorders>
              <w:top w:val="nil"/>
              <w:left w:val="nil"/>
              <w:bottom w:val="nil"/>
              <w:right w:val="nil"/>
            </w:tcBorders>
            <w:shd w:val="clear" w:color="000000" w:fill="F2F2F2"/>
            <w:noWrap/>
            <w:vAlign w:val="center"/>
            <w:hideMark/>
          </w:tcPr>
          <w:p w14:paraId="16D6FA25" w14:textId="703AE9F5" w:rsidR="00B64CA2" w:rsidRPr="00D22564" w:rsidRDefault="00B64CA2" w:rsidP="00B64CA2">
            <w:pPr>
              <w:spacing w:after="0" w:line="360" w:lineRule="auto"/>
              <w:jc w:val="right"/>
              <w:rPr>
                <w:rFonts w:cs="Arial"/>
                <w:color w:val="000000"/>
                <w:szCs w:val="18"/>
                <w:lang w:eastAsia="en-AU"/>
              </w:rPr>
            </w:pPr>
            <w:r>
              <w:rPr>
                <w:rFonts w:cs="Arial"/>
                <w:color w:val="000000"/>
                <w:szCs w:val="18"/>
              </w:rPr>
              <w:t>18%</w:t>
            </w:r>
          </w:p>
        </w:tc>
      </w:tr>
      <w:tr w:rsidR="00B64CA2" w:rsidRPr="00D22564" w14:paraId="6C38A248" w14:textId="77777777" w:rsidTr="00453F83">
        <w:trPr>
          <w:trHeight w:val="250"/>
        </w:trPr>
        <w:tc>
          <w:tcPr>
            <w:tcW w:w="3544" w:type="dxa"/>
            <w:gridSpan w:val="2"/>
            <w:tcBorders>
              <w:top w:val="nil"/>
              <w:left w:val="nil"/>
              <w:bottom w:val="nil"/>
              <w:right w:val="single" w:sz="8" w:space="0" w:color="7F7F7F"/>
            </w:tcBorders>
            <w:shd w:val="clear" w:color="auto" w:fill="auto"/>
            <w:noWrap/>
            <w:vAlign w:val="center"/>
            <w:hideMark/>
          </w:tcPr>
          <w:p w14:paraId="519A5675" w14:textId="77777777" w:rsidR="00B64CA2" w:rsidRPr="00D22564" w:rsidRDefault="00B64CA2" w:rsidP="00B64CA2">
            <w:pPr>
              <w:spacing w:after="0" w:line="360" w:lineRule="auto"/>
              <w:rPr>
                <w:rFonts w:cs="Arial"/>
                <w:color w:val="auto"/>
                <w:szCs w:val="18"/>
                <w:lang w:eastAsia="en-AU"/>
              </w:rPr>
            </w:pPr>
            <w:r w:rsidRPr="00D22564">
              <w:rPr>
                <w:rFonts w:cs="Arial"/>
                <w:color w:val="auto"/>
                <w:szCs w:val="18"/>
                <w:lang w:eastAsia="en-AU"/>
              </w:rPr>
              <w:t>Developer contributions</w:t>
            </w:r>
          </w:p>
        </w:tc>
        <w:tc>
          <w:tcPr>
            <w:tcW w:w="1701" w:type="dxa"/>
            <w:tcBorders>
              <w:top w:val="nil"/>
              <w:left w:val="nil"/>
              <w:bottom w:val="nil"/>
              <w:right w:val="nil"/>
            </w:tcBorders>
            <w:shd w:val="clear" w:color="auto" w:fill="auto"/>
            <w:noWrap/>
            <w:vAlign w:val="center"/>
            <w:hideMark/>
          </w:tcPr>
          <w:p w14:paraId="28F39A33" w14:textId="4E4CA92E" w:rsidR="00B64CA2" w:rsidRPr="00D22564" w:rsidRDefault="00B64CA2" w:rsidP="00B64CA2">
            <w:pPr>
              <w:spacing w:after="0" w:line="360" w:lineRule="auto"/>
              <w:jc w:val="right"/>
              <w:rPr>
                <w:rFonts w:cs="Arial"/>
                <w:color w:val="auto"/>
                <w:szCs w:val="18"/>
                <w:lang w:eastAsia="en-AU"/>
              </w:rPr>
            </w:pPr>
            <w:r>
              <w:rPr>
                <w:rFonts w:cs="Arial"/>
                <w:szCs w:val="18"/>
              </w:rPr>
              <w:t>$1,273,127,000</w:t>
            </w:r>
          </w:p>
        </w:tc>
        <w:tc>
          <w:tcPr>
            <w:tcW w:w="1701" w:type="dxa"/>
            <w:tcBorders>
              <w:top w:val="nil"/>
              <w:left w:val="nil"/>
              <w:bottom w:val="nil"/>
              <w:right w:val="nil"/>
            </w:tcBorders>
            <w:shd w:val="clear" w:color="000000" w:fill="E2EFDA"/>
            <w:noWrap/>
            <w:vAlign w:val="center"/>
            <w:hideMark/>
          </w:tcPr>
          <w:p w14:paraId="246F6C3F" w14:textId="0849D77A" w:rsidR="00B64CA2" w:rsidRPr="00D22564" w:rsidRDefault="00B64CA2" w:rsidP="00B64CA2">
            <w:pPr>
              <w:spacing w:after="0" w:line="360" w:lineRule="auto"/>
              <w:jc w:val="right"/>
              <w:rPr>
                <w:rFonts w:cs="Arial"/>
                <w:color w:val="auto"/>
                <w:szCs w:val="18"/>
                <w:lang w:eastAsia="en-AU"/>
              </w:rPr>
            </w:pPr>
            <w:r>
              <w:rPr>
                <w:rFonts w:cs="Arial"/>
                <w:color w:val="000000"/>
                <w:szCs w:val="18"/>
              </w:rPr>
              <w:t>$1,406,917,000</w:t>
            </w:r>
          </w:p>
        </w:tc>
        <w:tc>
          <w:tcPr>
            <w:tcW w:w="1701" w:type="dxa"/>
            <w:tcBorders>
              <w:top w:val="nil"/>
              <w:left w:val="nil"/>
              <w:bottom w:val="nil"/>
              <w:right w:val="nil"/>
            </w:tcBorders>
            <w:shd w:val="clear" w:color="auto" w:fill="auto"/>
            <w:noWrap/>
            <w:vAlign w:val="center"/>
            <w:hideMark/>
          </w:tcPr>
          <w:p w14:paraId="61987EEE" w14:textId="7EF00FEE" w:rsidR="00B64CA2" w:rsidRPr="00D22564" w:rsidRDefault="00B64CA2" w:rsidP="00B64CA2">
            <w:pPr>
              <w:spacing w:after="0" w:line="360" w:lineRule="auto"/>
              <w:jc w:val="right"/>
              <w:rPr>
                <w:rFonts w:cs="Arial"/>
                <w:color w:val="auto"/>
                <w:szCs w:val="18"/>
                <w:lang w:eastAsia="en-AU"/>
              </w:rPr>
            </w:pPr>
            <w:r>
              <w:rPr>
                <w:rFonts w:cs="Arial"/>
                <w:szCs w:val="18"/>
              </w:rPr>
              <w:t>$133,790,000</w:t>
            </w:r>
          </w:p>
        </w:tc>
        <w:tc>
          <w:tcPr>
            <w:tcW w:w="851" w:type="dxa"/>
            <w:tcBorders>
              <w:top w:val="nil"/>
              <w:left w:val="nil"/>
              <w:bottom w:val="nil"/>
              <w:right w:val="nil"/>
            </w:tcBorders>
            <w:shd w:val="clear" w:color="auto" w:fill="auto"/>
            <w:noWrap/>
            <w:vAlign w:val="center"/>
            <w:hideMark/>
          </w:tcPr>
          <w:p w14:paraId="324A6CB1" w14:textId="4C9049A4" w:rsidR="00B64CA2" w:rsidRPr="00D22564" w:rsidRDefault="00B64CA2" w:rsidP="00B64CA2">
            <w:pPr>
              <w:spacing w:after="0" w:line="360" w:lineRule="auto"/>
              <w:jc w:val="right"/>
              <w:rPr>
                <w:rFonts w:cs="Arial"/>
                <w:color w:val="auto"/>
                <w:szCs w:val="18"/>
                <w:lang w:eastAsia="en-AU"/>
              </w:rPr>
            </w:pPr>
            <w:r>
              <w:rPr>
                <w:rFonts w:cs="Arial"/>
                <w:szCs w:val="18"/>
              </w:rPr>
              <w:t>11%</w:t>
            </w:r>
          </w:p>
        </w:tc>
      </w:tr>
      <w:tr w:rsidR="00B64CA2" w:rsidRPr="00D22564" w14:paraId="7791146C" w14:textId="77777777" w:rsidTr="00797FE6">
        <w:trPr>
          <w:trHeight w:val="250"/>
        </w:trPr>
        <w:tc>
          <w:tcPr>
            <w:tcW w:w="3544" w:type="dxa"/>
            <w:gridSpan w:val="2"/>
            <w:tcBorders>
              <w:top w:val="nil"/>
              <w:left w:val="nil"/>
              <w:bottom w:val="nil"/>
              <w:right w:val="single" w:sz="8" w:space="0" w:color="7F7F7F"/>
            </w:tcBorders>
            <w:shd w:val="clear" w:color="000000" w:fill="F2F2F2"/>
            <w:noWrap/>
            <w:vAlign w:val="center"/>
            <w:hideMark/>
          </w:tcPr>
          <w:p w14:paraId="53B69825" w14:textId="77777777" w:rsidR="00B64CA2" w:rsidRPr="00D22564" w:rsidRDefault="00B64CA2" w:rsidP="00B64CA2">
            <w:pPr>
              <w:spacing w:after="0" w:line="360" w:lineRule="auto"/>
              <w:rPr>
                <w:rFonts w:cs="Arial"/>
                <w:color w:val="000000"/>
                <w:szCs w:val="18"/>
                <w:lang w:eastAsia="en-AU"/>
              </w:rPr>
            </w:pPr>
            <w:r w:rsidRPr="00D22564">
              <w:rPr>
                <w:rFonts w:cs="Arial"/>
                <w:color w:val="000000"/>
                <w:szCs w:val="18"/>
                <w:lang w:eastAsia="en-AU"/>
              </w:rPr>
              <w:t>Grants</w:t>
            </w:r>
          </w:p>
        </w:tc>
        <w:tc>
          <w:tcPr>
            <w:tcW w:w="1701" w:type="dxa"/>
            <w:tcBorders>
              <w:top w:val="nil"/>
              <w:left w:val="nil"/>
              <w:bottom w:val="nil"/>
              <w:right w:val="nil"/>
            </w:tcBorders>
            <w:shd w:val="clear" w:color="000000" w:fill="F2F2F2"/>
            <w:noWrap/>
            <w:vAlign w:val="center"/>
            <w:hideMark/>
          </w:tcPr>
          <w:p w14:paraId="1EF7A42D" w14:textId="20E95AD9" w:rsidR="00B64CA2" w:rsidRPr="00D22564" w:rsidRDefault="00B64CA2" w:rsidP="00B64CA2">
            <w:pPr>
              <w:spacing w:after="0" w:line="360" w:lineRule="auto"/>
              <w:jc w:val="right"/>
              <w:rPr>
                <w:rFonts w:cs="Arial"/>
                <w:color w:val="auto"/>
                <w:szCs w:val="18"/>
                <w:lang w:eastAsia="en-AU"/>
              </w:rPr>
            </w:pPr>
            <w:r>
              <w:rPr>
                <w:rFonts w:cs="Arial"/>
                <w:color w:val="000000"/>
                <w:szCs w:val="18"/>
              </w:rPr>
              <w:t>$1,816,438,000</w:t>
            </w:r>
          </w:p>
        </w:tc>
        <w:tc>
          <w:tcPr>
            <w:tcW w:w="1701" w:type="dxa"/>
            <w:tcBorders>
              <w:top w:val="nil"/>
              <w:left w:val="nil"/>
              <w:bottom w:val="nil"/>
              <w:right w:val="nil"/>
            </w:tcBorders>
            <w:shd w:val="clear" w:color="000000" w:fill="E2EFDA"/>
            <w:noWrap/>
            <w:vAlign w:val="center"/>
            <w:hideMark/>
          </w:tcPr>
          <w:p w14:paraId="1D6218EF" w14:textId="751B0EE5" w:rsidR="00B64CA2" w:rsidRPr="00D22564" w:rsidRDefault="00B64CA2" w:rsidP="00B64CA2">
            <w:pPr>
              <w:spacing w:after="0" w:line="360" w:lineRule="auto"/>
              <w:jc w:val="right"/>
              <w:rPr>
                <w:rFonts w:cs="Arial"/>
                <w:color w:val="auto"/>
                <w:szCs w:val="18"/>
                <w:lang w:eastAsia="en-AU"/>
              </w:rPr>
            </w:pPr>
            <w:r>
              <w:rPr>
                <w:rFonts w:cs="Arial"/>
                <w:color w:val="000000"/>
                <w:szCs w:val="18"/>
              </w:rPr>
              <w:t>$2,204,773,000</w:t>
            </w:r>
          </w:p>
        </w:tc>
        <w:tc>
          <w:tcPr>
            <w:tcW w:w="1701" w:type="dxa"/>
            <w:tcBorders>
              <w:top w:val="nil"/>
              <w:left w:val="nil"/>
              <w:bottom w:val="nil"/>
              <w:right w:val="nil"/>
            </w:tcBorders>
            <w:shd w:val="clear" w:color="000000" w:fill="F2F2F2"/>
            <w:noWrap/>
            <w:vAlign w:val="center"/>
            <w:hideMark/>
          </w:tcPr>
          <w:p w14:paraId="57634058" w14:textId="5D739032" w:rsidR="00B64CA2" w:rsidRPr="00D22564" w:rsidRDefault="00B64CA2" w:rsidP="00B64CA2">
            <w:pPr>
              <w:spacing w:after="0" w:line="360" w:lineRule="auto"/>
              <w:jc w:val="right"/>
              <w:rPr>
                <w:rFonts w:cs="Arial"/>
                <w:color w:val="000000"/>
                <w:szCs w:val="18"/>
                <w:lang w:eastAsia="en-AU"/>
              </w:rPr>
            </w:pPr>
            <w:r>
              <w:rPr>
                <w:rFonts w:cs="Arial"/>
                <w:color w:val="000000"/>
                <w:szCs w:val="18"/>
              </w:rPr>
              <w:t>$388,335,000</w:t>
            </w:r>
          </w:p>
        </w:tc>
        <w:tc>
          <w:tcPr>
            <w:tcW w:w="851" w:type="dxa"/>
            <w:tcBorders>
              <w:top w:val="nil"/>
              <w:left w:val="nil"/>
              <w:bottom w:val="nil"/>
              <w:right w:val="nil"/>
            </w:tcBorders>
            <w:shd w:val="clear" w:color="000000" w:fill="F2F2F2"/>
            <w:noWrap/>
            <w:vAlign w:val="center"/>
            <w:hideMark/>
          </w:tcPr>
          <w:p w14:paraId="15A860AA" w14:textId="18C09233" w:rsidR="00B64CA2" w:rsidRPr="00D22564" w:rsidRDefault="00B64CA2" w:rsidP="00B64CA2">
            <w:pPr>
              <w:spacing w:after="0" w:line="360" w:lineRule="auto"/>
              <w:jc w:val="right"/>
              <w:rPr>
                <w:rFonts w:cs="Arial"/>
                <w:color w:val="000000"/>
                <w:szCs w:val="18"/>
                <w:lang w:eastAsia="en-AU"/>
              </w:rPr>
            </w:pPr>
            <w:r>
              <w:rPr>
                <w:rFonts w:cs="Arial"/>
                <w:color w:val="000000"/>
                <w:szCs w:val="18"/>
              </w:rPr>
              <w:t>21%</w:t>
            </w:r>
          </w:p>
        </w:tc>
      </w:tr>
      <w:tr w:rsidR="00B64CA2" w:rsidRPr="00D22564" w14:paraId="18F6B08B" w14:textId="77777777" w:rsidTr="00453F83">
        <w:trPr>
          <w:trHeight w:val="250"/>
        </w:trPr>
        <w:tc>
          <w:tcPr>
            <w:tcW w:w="3544" w:type="dxa"/>
            <w:gridSpan w:val="2"/>
            <w:tcBorders>
              <w:top w:val="nil"/>
              <w:left w:val="nil"/>
              <w:bottom w:val="nil"/>
              <w:right w:val="single" w:sz="8" w:space="0" w:color="7F7F7F"/>
            </w:tcBorders>
            <w:shd w:val="clear" w:color="auto" w:fill="auto"/>
            <w:noWrap/>
            <w:vAlign w:val="center"/>
            <w:hideMark/>
          </w:tcPr>
          <w:p w14:paraId="13C97C0E" w14:textId="77777777" w:rsidR="00B64CA2" w:rsidRPr="00D22564" w:rsidRDefault="00B64CA2" w:rsidP="00B64CA2">
            <w:pPr>
              <w:spacing w:after="0" w:line="360" w:lineRule="auto"/>
              <w:rPr>
                <w:rFonts w:cs="Arial"/>
                <w:color w:val="auto"/>
                <w:szCs w:val="18"/>
                <w:lang w:eastAsia="en-AU"/>
              </w:rPr>
            </w:pPr>
            <w:r w:rsidRPr="00D22564">
              <w:rPr>
                <w:rFonts w:cs="Arial"/>
                <w:color w:val="auto"/>
                <w:szCs w:val="18"/>
                <w:lang w:eastAsia="en-AU"/>
              </w:rPr>
              <w:t>Other income</w:t>
            </w:r>
          </w:p>
        </w:tc>
        <w:tc>
          <w:tcPr>
            <w:tcW w:w="1701" w:type="dxa"/>
            <w:tcBorders>
              <w:top w:val="nil"/>
              <w:left w:val="nil"/>
              <w:bottom w:val="nil"/>
              <w:right w:val="nil"/>
            </w:tcBorders>
            <w:shd w:val="clear" w:color="auto" w:fill="auto"/>
            <w:noWrap/>
            <w:vAlign w:val="center"/>
            <w:hideMark/>
          </w:tcPr>
          <w:p w14:paraId="33A8F2A3" w14:textId="0254D152" w:rsidR="00B64CA2" w:rsidRPr="00D22564" w:rsidRDefault="00B64CA2" w:rsidP="00B64CA2">
            <w:pPr>
              <w:spacing w:after="0" w:line="360" w:lineRule="auto"/>
              <w:jc w:val="right"/>
              <w:rPr>
                <w:rFonts w:cs="Arial"/>
                <w:color w:val="auto"/>
                <w:szCs w:val="18"/>
                <w:lang w:eastAsia="en-AU"/>
              </w:rPr>
            </w:pPr>
            <w:r>
              <w:rPr>
                <w:rFonts w:cs="Arial"/>
                <w:szCs w:val="18"/>
              </w:rPr>
              <w:t>$200,187,000</w:t>
            </w:r>
          </w:p>
        </w:tc>
        <w:tc>
          <w:tcPr>
            <w:tcW w:w="1701" w:type="dxa"/>
            <w:tcBorders>
              <w:top w:val="nil"/>
              <w:left w:val="nil"/>
              <w:bottom w:val="nil"/>
              <w:right w:val="nil"/>
            </w:tcBorders>
            <w:shd w:val="clear" w:color="000000" w:fill="E2EFDA"/>
            <w:noWrap/>
            <w:vAlign w:val="center"/>
            <w:hideMark/>
          </w:tcPr>
          <w:p w14:paraId="737130FA" w14:textId="098730ED" w:rsidR="00B64CA2" w:rsidRPr="00D22564" w:rsidRDefault="00B64CA2" w:rsidP="00B64CA2">
            <w:pPr>
              <w:spacing w:after="0" w:line="360" w:lineRule="auto"/>
              <w:jc w:val="right"/>
              <w:rPr>
                <w:rFonts w:cs="Arial"/>
                <w:color w:val="auto"/>
                <w:szCs w:val="18"/>
                <w:lang w:eastAsia="en-AU"/>
              </w:rPr>
            </w:pPr>
            <w:r>
              <w:rPr>
                <w:rFonts w:cs="Arial"/>
                <w:color w:val="000000"/>
                <w:szCs w:val="18"/>
              </w:rPr>
              <w:t>$177,724,000</w:t>
            </w:r>
          </w:p>
        </w:tc>
        <w:tc>
          <w:tcPr>
            <w:tcW w:w="1701" w:type="dxa"/>
            <w:tcBorders>
              <w:top w:val="nil"/>
              <w:left w:val="nil"/>
              <w:bottom w:val="nil"/>
              <w:right w:val="nil"/>
            </w:tcBorders>
            <w:shd w:val="clear" w:color="auto" w:fill="auto"/>
            <w:noWrap/>
            <w:vAlign w:val="center"/>
            <w:hideMark/>
          </w:tcPr>
          <w:p w14:paraId="5870D7E3" w14:textId="3D70A793" w:rsidR="00B64CA2" w:rsidRPr="00D22564" w:rsidRDefault="00B64CA2" w:rsidP="00B64CA2">
            <w:pPr>
              <w:spacing w:after="0" w:line="360" w:lineRule="auto"/>
              <w:jc w:val="right"/>
              <w:rPr>
                <w:rFonts w:cs="Arial"/>
                <w:color w:val="FF0000"/>
                <w:szCs w:val="18"/>
                <w:lang w:eastAsia="en-AU"/>
              </w:rPr>
            </w:pPr>
            <w:r>
              <w:rPr>
                <w:rFonts w:cs="Arial"/>
                <w:color w:val="FF0000"/>
                <w:szCs w:val="18"/>
              </w:rPr>
              <w:t>-$22,463,000</w:t>
            </w:r>
          </w:p>
        </w:tc>
        <w:tc>
          <w:tcPr>
            <w:tcW w:w="851" w:type="dxa"/>
            <w:tcBorders>
              <w:top w:val="nil"/>
              <w:left w:val="nil"/>
              <w:bottom w:val="nil"/>
              <w:right w:val="nil"/>
            </w:tcBorders>
            <w:shd w:val="clear" w:color="auto" w:fill="auto"/>
            <w:noWrap/>
            <w:vAlign w:val="center"/>
            <w:hideMark/>
          </w:tcPr>
          <w:p w14:paraId="7C16FD0C" w14:textId="24286C3E" w:rsidR="00B64CA2" w:rsidRPr="00D22564" w:rsidRDefault="00B64CA2" w:rsidP="00B64CA2">
            <w:pPr>
              <w:spacing w:after="0" w:line="360" w:lineRule="auto"/>
              <w:jc w:val="right"/>
              <w:rPr>
                <w:rFonts w:cs="Arial"/>
                <w:color w:val="auto"/>
                <w:szCs w:val="18"/>
                <w:lang w:eastAsia="en-AU"/>
              </w:rPr>
            </w:pPr>
            <w:r>
              <w:rPr>
                <w:rFonts w:cs="Arial"/>
                <w:szCs w:val="18"/>
              </w:rPr>
              <w:t>-11%</w:t>
            </w:r>
          </w:p>
        </w:tc>
      </w:tr>
      <w:tr w:rsidR="00B64CA2" w:rsidRPr="00D22564" w14:paraId="5B17E2DA" w14:textId="77777777" w:rsidTr="00797FE6">
        <w:trPr>
          <w:trHeight w:val="250"/>
        </w:trPr>
        <w:tc>
          <w:tcPr>
            <w:tcW w:w="3544" w:type="dxa"/>
            <w:gridSpan w:val="2"/>
            <w:tcBorders>
              <w:top w:val="nil"/>
              <w:left w:val="nil"/>
              <w:bottom w:val="nil"/>
              <w:right w:val="single" w:sz="8" w:space="0" w:color="7F7F7F"/>
            </w:tcBorders>
            <w:shd w:val="clear" w:color="000000" w:fill="F2F2F2"/>
            <w:noWrap/>
            <w:vAlign w:val="center"/>
            <w:hideMark/>
          </w:tcPr>
          <w:p w14:paraId="4ADF8FA6" w14:textId="77777777" w:rsidR="00B64CA2" w:rsidRPr="00D22564" w:rsidRDefault="00B64CA2" w:rsidP="00B64CA2">
            <w:pPr>
              <w:spacing w:after="0" w:line="360" w:lineRule="auto"/>
              <w:rPr>
                <w:rFonts w:cs="Arial"/>
                <w:b/>
                <w:bCs/>
                <w:color w:val="000000"/>
                <w:szCs w:val="18"/>
                <w:lang w:eastAsia="en-AU"/>
              </w:rPr>
            </w:pPr>
            <w:r w:rsidRPr="00D22564">
              <w:rPr>
                <w:rFonts w:cs="Arial"/>
                <w:b/>
                <w:bCs/>
                <w:color w:val="000000"/>
                <w:szCs w:val="18"/>
                <w:lang w:eastAsia="en-AU"/>
              </w:rPr>
              <w:t>Total income</w:t>
            </w:r>
          </w:p>
        </w:tc>
        <w:tc>
          <w:tcPr>
            <w:tcW w:w="1701" w:type="dxa"/>
            <w:tcBorders>
              <w:top w:val="nil"/>
              <w:left w:val="nil"/>
              <w:bottom w:val="nil"/>
              <w:right w:val="nil"/>
            </w:tcBorders>
            <w:shd w:val="clear" w:color="000000" w:fill="F2F2F2"/>
            <w:noWrap/>
            <w:vAlign w:val="center"/>
            <w:hideMark/>
          </w:tcPr>
          <w:p w14:paraId="7D96B442" w14:textId="08E2D963" w:rsidR="00B64CA2" w:rsidRPr="00D22564" w:rsidRDefault="00B64CA2" w:rsidP="00B64CA2">
            <w:pPr>
              <w:spacing w:after="0" w:line="360" w:lineRule="auto"/>
              <w:jc w:val="right"/>
              <w:rPr>
                <w:rFonts w:cs="Arial"/>
                <w:b/>
                <w:bCs/>
                <w:color w:val="000000"/>
                <w:szCs w:val="18"/>
                <w:lang w:eastAsia="en-AU"/>
              </w:rPr>
            </w:pPr>
            <w:r>
              <w:rPr>
                <w:rFonts w:cs="Arial"/>
                <w:b/>
                <w:bCs/>
                <w:color w:val="000000"/>
                <w:szCs w:val="18"/>
              </w:rPr>
              <w:t>$10,955,795,000</w:t>
            </w:r>
          </w:p>
        </w:tc>
        <w:tc>
          <w:tcPr>
            <w:tcW w:w="1701" w:type="dxa"/>
            <w:tcBorders>
              <w:top w:val="nil"/>
              <w:left w:val="nil"/>
              <w:bottom w:val="nil"/>
              <w:right w:val="nil"/>
            </w:tcBorders>
            <w:shd w:val="clear" w:color="000000" w:fill="E2EFDA"/>
            <w:noWrap/>
            <w:vAlign w:val="center"/>
            <w:hideMark/>
          </w:tcPr>
          <w:p w14:paraId="198E49D4" w14:textId="64F9CFE7" w:rsidR="00B64CA2" w:rsidRPr="00D22564" w:rsidRDefault="00B64CA2" w:rsidP="00B64CA2">
            <w:pPr>
              <w:spacing w:after="0" w:line="360" w:lineRule="auto"/>
              <w:jc w:val="right"/>
              <w:rPr>
                <w:rFonts w:cs="Arial"/>
                <w:b/>
                <w:bCs/>
                <w:color w:val="000000"/>
                <w:szCs w:val="18"/>
                <w:lang w:eastAsia="en-AU"/>
              </w:rPr>
            </w:pPr>
            <w:r>
              <w:rPr>
                <w:rFonts w:cs="Arial"/>
                <w:b/>
                <w:bCs/>
                <w:color w:val="000000"/>
                <w:szCs w:val="18"/>
              </w:rPr>
              <w:t>$11,983,955,000</w:t>
            </w:r>
          </w:p>
        </w:tc>
        <w:tc>
          <w:tcPr>
            <w:tcW w:w="1701" w:type="dxa"/>
            <w:tcBorders>
              <w:top w:val="nil"/>
              <w:left w:val="nil"/>
              <w:bottom w:val="nil"/>
              <w:right w:val="nil"/>
            </w:tcBorders>
            <w:shd w:val="clear" w:color="000000" w:fill="F2F2F2"/>
            <w:noWrap/>
            <w:vAlign w:val="center"/>
            <w:hideMark/>
          </w:tcPr>
          <w:p w14:paraId="02B31B9E" w14:textId="3192346A" w:rsidR="00B64CA2" w:rsidRPr="00D22564" w:rsidRDefault="00B64CA2" w:rsidP="00B64CA2">
            <w:pPr>
              <w:spacing w:after="0" w:line="360" w:lineRule="auto"/>
              <w:jc w:val="right"/>
              <w:rPr>
                <w:rFonts w:cs="Arial"/>
                <w:b/>
                <w:bCs/>
                <w:color w:val="000000"/>
                <w:szCs w:val="18"/>
                <w:lang w:eastAsia="en-AU"/>
              </w:rPr>
            </w:pPr>
            <w:r>
              <w:rPr>
                <w:rFonts w:cs="Arial"/>
                <w:b/>
                <w:bCs/>
                <w:color w:val="000000"/>
                <w:szCs w:val="18"/>
              </w:rPr>
              <w:t>$1,028,160,000</w:t>
            </w:r>
          </w:p>
        </w:tc>
        <w:tc>
          <w:tcPr>
            <w:tcW w:w="851" w:type="dxa"/>
            <w:tcBorders>
              <w:top w:val="nil"/>
              <w:left w:val="nil"/>
              <w:bottom w:val="nil"/>
              <w:right w:val="nil"/>
            </w:tcBorders>
            <w:shd w:val="clear" w:color="000000" w:fill="F2F2F2"/>
            <w:noWrap/>
            <w:vAlign w:val="center"/>
            <w:hideMark/>
          </w:tcPr>
          <w:p w14:paraId="2C372875" w14:textId="6022CDB1" w:rsidR="00B64CA2" w:rsidRPr="00D22564" w:rsidRDefault="00B64CA2" w:rsidP="00B64CA2">
            <w:pPr>
              <w:spacing w:after="0" w:line="360" w:lineRule="auto"/>
              <w:jc w:val="right"/>
              <w:rPr>
                <w:rFonts w:cs="Arial"/>
                <w:b/>
                <w:bCs/>
                <w:color w:val="000000"/>
                <w:szCs w:val="18"/>
                <w:lang w:eastAsia="en-AU"/>
              </w:rPr>
            </w:pPr>
            <w:r>
              <w:rPr>
                <w:rFonts w:cs="Arial"/>
                <w:b/>
                <w:bCs/>
                <w:color w:val="000000"/>
                <w:szCs w:val="18"/>
              </w:rPr>
              <w:t>9%</w:t>
            </w:r>
          </w:p>
        </w:tc>
      </w:tr>
      <w:tr w:rsidR="00B64CA2" w:rsidRPr="00D22564" w14:paraId="2141B3FF" w14:textId="77777777" w:rsidTr="00453F83">
        <w:trPr>
          <w:trHeight w:val="250"/>
        </w:trPr>
        <w:tc>
          <w:tcPr>
            <w:tcW w:w="3544" w:type="dxa"/>
            <w:gridSpan w:val="2"/>
            <w:tcBorders>
              <w:top w:val="nil"/>
              <w:left w:val="nil"/>
              <w:bottom w:val="nil"/>
              <w:right w:val="single" w:sz="8" w:space="0" w:color="7F7F7F"/>
            </w:tcBorders>
            <w:shd w:val="clear" w:color="auto" w:fill="auto"/>
            <w:noWrap/>
            <w:vAlign w:val="center"/>
            <w:hideMark/>
          </w:tcPr>
          <w:p w14:paraId="3E66A794" w14:textId="77777777" w:rsidR="00B64CA2" w:rsidRPr="00D22564" w:rsidRDefault="00B64CA2" w:rsidP="00B64CA2">
            <w:pPr>
              <w:spacing w:after="0" w:line="360" w:lineRule="auto"/>
              <w:rPr>
                <w:rFonts w:cs="Arial"/>
                <w:color w:val="auto"/>
                <w:szCs w:val="18"/>
                <w:lang w:eastAsia="en-AU"/>
              </w:rPr>
            </w:pPr>
            <w:r w:rsidRPr="00D22564">
              <w:rPr>
                <w:rFonts w:cs="Arial"/>
                <w:color w:val="auto"/>
                <w:szCs w:val="18"/>
                <w:lang w:eastAsia="en-AU"/>
              </w:rPr>
              <w:t>Employee costs</w:t>
            </w:r>
          </w:p>
        </w:tc>
        <w:tc>
          <w:tcPr>
            <w:tcW w:w="1701" w:type="dxa"/>
            <w:tcBorders>
              <w:top w:val="nil"/>
              <w:left w:val="nil"/>
              <w:bottom w:val="nil"/>
              <w:right w:val="nil"/>
            </w:tcBorders>
            <w:shd w:val="clear" w:color="auto" w:fill="auto"/>
            <w:noWrap/>
            <w:vAlign w:val="center"/>
            <w:hideMark/>
          </w:tcPr>
          <w:p w14:paraId="03379F34" w14:textId="74681C6A" w:rsidR="00B64CA2" w:rsidRPr="00D22564" w:rsidRDefault="00B64CA2" w:rsidP="00B64CA2">
            <w:pPr>
              <w:spacing w:after="0" w:line="360" w:lineRule="auto"/>
              <w:jc w:val="right"/>
              <w:rPr>
                <w:rFonts w:cs="Arial"/>
                <w:color w:val="auto"/>
                <w:szCs w:val="18"/>
                <w:lang w:eastAsia="en-AU"/>
              </w:rPr>
            </w:pPr>
            <w:r>
              <w:rPr>
                <w:rFonts w:cs="Arial"/>
                <w:szCs w:val="18"/>
              </w:rPr>
              <w:t>$3,930,277,000</w:t>
            </w:r>
          </w:p>
        </w:tc>
        <w:tc>
          <w:tcPr>
            <w:tcW w:w="1701" w:type="dxa"/>
            <w:tcBorders>
              <w:top w:val="nil"/>
              <w:left w:val="nil"/>
              <w:bottom w:val="nil"/>
              <w:right w:val="nil"/>
            </w:tcBorders>
            <w:shd w:val="clear" w:color="000000" w:fill="E2EFDA"/>
            <w:noWrap/>
            <w:vAlign w:val="center"/>
            <w:hideMark/>
          </w:tcPr>
          <w:p w14:paraId="07E3377B" w14:textId="62B94397" w:rsidR="00B64CA2" w:rsidRPr="00D22564" w:rsidRDefault="00B64CA2" w:rsidP="00B64CA2">
            <w:pPr>
              <w:spacing w:after="0" w:line="360" w:lineRule="auto"/>
              <w:jc w:val="right"/>
              <w:rPr>
                <w:rFonts w:cs="Arial"/>
                <w:color w:val="auto"/>
                <w:szCs w:val="18"/>
                <w:lang w:eastAsia="en-AU"/>
              </w:rPr>
            </w:pPr>
            <w:r>
              <w:rPr>
                <w:rFonts w:cs="Arial"/>
                <w:color w:val="000000"/>
                <w:szCs w:val="18"/>
              </w:rPr>
              <w:t>$4,095,733,000</w:t>
            </w:r>
          </w:p>
        </w:tc>
        <w:tc>
          <w:tcPr>
            <w:tcW w:w="1701" w:type="dxa"/>
            <w:tcBorders>
              <w:top w:val="nil"/>
              <w:left w:val="nil"/>
              <w:bottom w:val="nil"/>
              <w:right w:val="nil"/>
            </w:tcBorders>
            <w:shd w:val="clear" w:color="auto" w:fill="auto"/>
            <w:noWrap/>
            <w:vAlign w:val="center"/>
            <w:hideMark/>
          </w:tcPr>
          <w:p w14:paraId="32D415E5" w14:textId="03527CFC" w:rsidR="00B64CA2" w:rsidRPr="00D22564" w:rsidRDefault="00B64CA2" w:rsidP="00B64CA2">
            <w:pPr>
              <w:spacing w:after="0" w:line="360" w:lineRule="auto"/>
              <w:jc w:val="right"/>
              <w:rPr>
                <w:rFonts w:cs="Arial"/>
                <w:color w:val="auto"/>
                <w:szCs w:val="18"/>
                <w:lang w:eastAsia="en-AU"/>
              </w:rPr>
            </w:pPr>
            <w:r>
              <w:rPr>
                <w:rFonts w:cs="Arial"/>
                <w:szCs w:val="18"/>
              </w:rPr>
              <w:t>$165,456,000</w:t>
            </w:r>
          </w:p>
        </w:tc>
        <w:tc>
          <w:tcPr>
            <w:tcW w:w="851" w:type="dxa"/>
            <w:tcBorders>
              <w:top w:val="nil"/>
              <w:left w:val="nil"/>
              <w:bottom w:val="nil"/>
              <w:right w:val="nil"/>
            </w:tcBorders>
            <w:shd w:val="clear" w:color="auto" w:fill="auto"/>
            <w:noWrap/>
            <w:vAlign w:val="center"/>
            <w:hideMark/>
          </w:tcPr>
          <w:p w14:paraId="0D58C31C" w14:textId="7FBE0A74" w:rsidR="00B64CA2" w:rsidRPr="00D22564" w:rsidRDefault="00B64CA2" w:rsidP="00B64CA2">
            <w:pPr>
              <w:spacing w:after="0" w:line="360" w:lineRule="auto"/>
              <w:jc w:val="right"/>
              <w:rPr>
                <w:rFonts w:cs="Arial"/>
                <w:color w:val="auto"/>
                <w:szCs w:val="18"/>
                <w:lang w:eastAsia="en-AU"/>
              </w:rPr>
            </w:pPr>
            <w:r>
              <w:rPr>
                <w:rFonts w:cs="Arial"/>
                <w:szCs w:val="18"/>
              </w:rPr>
              <w:t>4%</w:t>
            </w:r>
          </w:p>
        </w:tc>
      </w:tr>
      <w:tr w:rsidR="00B64CA2" w:rsidRPr="00D22564" w14:paraId="588CCAB8" w14:textId="77777777" w:rsidTr="00797FE6">
        <w:trPr>
          <w:trHeight w:val="250"/>
        </w:trPr>
        <w:tc>
          <w:tcPr>
            <w:tcW w:w="3544" w:type="dxa"/>
            <w:gridSpan w:val="2"/>
            <w:tcBorders>
              <w:top w:val="nil"/>
              <w:left w:val="nil"/>
              <w:bottom w:val="nil"/>
              <w:right w:val="single" w:sz="8" w:space="0" w:color="7F7F7F"/>
            </w:tcBorders>
            <w:shd w:val="clear" w:color="000000" w:fill="F2F2F2"/>
            <w:noWrap/>
            <w:vAlign w:val="center"/>
            <w:hideMark/>
          </w:tcPr>
          <w:p w14:paraId="70A2FCE9" w14:textId="77777777" w:rsidR="00B64CA2" w:rsidRPr="00D22564" w:rsidRDefault="00B64CA2" w:rsidP="00B64CA2">
            <w:pPr>
              <w:spacing w:after="0" w:line="360" w:lineRule="auto"/>
              <w:rPr>
                <w:rFonts w:cs="Arial"/>
                <w:color w:val="000000"/>
                <w:szCs w:val="18"/>
                <w:lang w:eastAsia="en-AU"/>
              </w:rPr>
            </w:pPr>
            <w:r w:rsidRPr="00D22564">
              <w:rPr>
                <w:rFonts w:cs="Arial"/>
                <w:color w:val="000000"/>
                <w:szCs w:val="18"/>
                <w:lang w:eastAsia="en-AU"/>
              </w:rPr>
              <w:t>Materials and services</w:t>
            </w:r>
          </w:p>
        </w:tc>
        <w:tc>
          <w:tcPr>
            <w:tcW w:w="1701" w:type="dxa"/>
            <w:tcBorders>
              <w:top w:val="nil"/>
              <w:left w:val="nil"/>
              <w:bottom w:val="nil"/>
              <w:right w:val="nil"/>
            </w:tcBorders>
            <w:shd w:val="clear" w:color="000000" w:fill="F2F2F2"/>
            <w:noWrap/>
            <w:vAlign w:val="center"/>
            <w:hideMark/>
          </w:tcPr>
          <w:p w14:paraId="37CD72D7" w14:textId="06E89A10" w:rsidR="00B64CA2" w:rsidRPr="00D22564" w:rsidRDefault="00B64CA2" w:rsidP="00B64CA2">
            <w:pPr>
              <w:spacing w:after="0" w:line="360" w:lineRule="auto"/>
              <w:jc w:val="right"/>
              <w:rPr>
                <w:rFonts w:cs="Arial"/>
                <w:color w:val="000000"/>
                <w:szCs w:val="18"/>
                <w:lang w:eastAsia="en-AU"/>
              </w:rPr>
            </w:pPr>
            <w:r>
              <w:rPr>
                <w:rFonts w:cs="Arial"/>
                <w:color w:val="000000"/>
                <w:szCs w:val="18"/>
              </w:rPr>
              <w:t>$3,529,017,000</w:t>
            </w:r>
          </w:p>
        </w:tc>
        <w:tc>
          <w:tcPr>
            <w:tcW w:w="1701" w:type="dxa"/>
            <w:tcBorders>
              <w:top w:val="nil"/>
              <w:left w:val="nil"/>
              <w:bottom w:val="nil"/>
              <w:right w:val="nil"/>
            </w:tcBorders>
            <w:shd w:val="clear" w:color="000000" w:fill="E2EFDA"/>
            <w:noWrap/>
            <w:vAlign w:val="center"/>
            <w:hideMark/>
          </w:tcPr>
          <w:p w14:paraId="5FBB6B75" w14:textId="39048E69" w:rsidR="00B64CA2" w:rsidRPr="00D22564" w:rsidRDefault="00B64CA2" w:rsidP="00B64CA2">
            <w:pPr>
              <w:spacing w:after="0" w:line="360" w:lineRule="auto"/>
              <w:jc w:val="right"/>
              <w:rPr>
                <w:rFonts w:cs="Arial"/>
                <w:color w:val="000000"/>
                <w:szCs w:val="18"/>
                <w:lang w:eastAsia="en-AU"/>
              </w:rPr>
            </w:pPr>
            <w:r>
              <w:rPr>
                <w:rFonts w:cs="Arial"/>
                <w:color w:val="000000"/>
                <w:szCs w:val="18"/>
              </w:rPr>
              <w:t>$3,731,573,000</w:t>
            </w:r>
          </w:p>
        </w:tc>
        <w:tc>
          <w:tcPr>
            <w:tcW w:w="1701" w:type="dxa"/>
            <w:tcBorders>
              <w:top w:val="nil"/>
              <w:left w:val="nil"/>
              <w:bottom w:val="nil"/>
              <w:right w:val="nil"/>
            </w:tcBorders>
            <w:shd w:val="clear" w:color="000000" w:fill="F2F2F2"/>
            <w:noWrap/>
            <w:vAlign w:val="center"/>
            <w:hideMark/>
          </w:tcPr>
          <w:p w14:paraId="3416610A" w14:textId="4447A94D" w:rsidR="00B64CA2" w:rsidRPr="00D22564" w:rsidRDefault="00B64CA2" w:rsidP="00B64CA2">
            <w:pPr>
              <w:spacing w:after="0" w:line="360" w:lineRule="auto"/>
              <w:jc w:val="right"/>
              <w:rPr>
                <w:rFonts w:cs="Arial"/>
                <w:color w:val="000000"/>
                <w:szCs w:val="18"/>
                <w:lang w:eastAsia="en-AU"/>
              </w:rPr>
            </w:pPr>
            <w:r>
              <w:rPr>
                <w:rFonts w:cs="Arial"/>
                <w:color w:val="000000"/>
                <w:szCs w:val="18"/>
              </w:rPr>
              <w:t>$202,556,000</w:t>
            </w:r>
          </w:p>
        </w:tc>
        <w:tc>
          <w:tcPr>
            <w:tcW w:w="851" w:type="dxa"/>
            <w:tcBorders>
              <w:top w:val="nil"/>
              <w:left w:val="nil"/>
              <w:bottom w:val="nil"/>
              <w:right w:val="nil"/>
            </w:tcBorders>
            <w:shd w:val="clear" w:color="000000" w:fill="F2F2F2"/>
            <w:noWrap/>
            <w:vAlign w:val="center"/>
            <w:hideMark/>
          </w:tcPr>
          <w:p w14:paraId="599587EF" w14:textId="29E2C658" w:rsidR="00B64CA2" w:rsidRPr="00D22564" w:rsidRDefault="00B64CA2" w:rsidP="00B64CA2">
            <w:pPr>
              <w:spacing w:after="0" w:line="360" w:lineRule="auto"/>
              <w:jc w:val="right"/>
              <w:rPr>
                <w:rFonts w:cs="Arial"/>
                <w:color w:val="000000"/>
                <w:szCs w:val="18"/>
                <w:lang w:eastAsia="en-AU"/>
              </w:rPr>
            </w:pPr>
            <w:r>
              <w:rPr>
                <w:rFonts w:cs="Arial"/>
                <w:color w:val="000000"/>
                <w:szCs w:val="18"/>
              </w:rPr>
              <w:t>6%</w:t>
            </w:r>
          </w:p>
        </w:tc>
      </w:tr>
      <w:tr w:rsidR="00B64CA2" w:rsidRPr="00D22564" w14:paraId="1843D141" w14:textId="77777777" w:rsidTr="00453F83">
        <w:trPr>
          <w:trHeight w:val="250"/>
        </w:trPr>
        <w:tc>
          <w:tcPr>
            <w:tcW w:w="3544" w:type="dxa"/>
            <w:gridSpan w:val="2"/>
            <w:tcBorders>
              <w:top w:val="nil"/>
              <w:left w:val="nil"/>
              <w:bottom w:val="nil"/>
              <w:right w:val="single" w:sz="8" w:space="0" w:color="7F7F7F"/>
            </w:tcBorders>
            <w:shd w:val="clear" w:color="auto" w:fill="auto"/>
            <w:noWrap/>
            <w:vAlign w:val="center"/>
            <w:hideMark/>
          </w:tcPr>
          <w:p w14:paraId="2C49C817" w14:textId="77777777" w:rsidR="00B64CA2" w:rsidRPr="00D22564" w:rsidRDefault="00B64CA2" w:rsidP="00B64CA2">
            <w:pPr>
              <w:spacing w:after="0" w:line="360" w:lineRule="auto"/>
              <w:rPr>
                <w:rFonts w:cs="Arial"/>
                <w:color w:val="auto"/>
                <w:szCs w:val="18"/>
                <w:lang w:eastAsia="en-AU"/>
              </w:rPr>
            </w:pPr>
            <w:r w:rsidRPr="00D22564">
              <w:rPr>
                <w:rFonts w:cs="Arial"/>
                <w:color w:val="auto"/>
                <w:szCs w:val="18"/>
                <w:lang w:eastAsia="en-AU"/>
              </w:rPr>
              <w:t>Depreciation and amortisation</w:t>
            </w:r>
          </w:p>
        </w:tc>
        <w:tc>
          <w:tcPr>
            <w:tcW w:w="1701" w:type="dxa"/>
            <w:tcBorders>
              <w:top w:val="nil"/>
              <w:left w:val="nil"/>
              <w:bottom w:val="nil"/>
              <w:right w:val="nil"/>
            </w:tcBorders>
            <w:shd w:val="clear" w:color="auto" w:fill="auto"/>
            <w:noWrap/>
            <w:vAlign w:val="center"/>
            <w:hideMark/>
          </w:tcPr>
          <w:p w14:paraId="258DECA1" w14:textId="574173C1" w:rsidR="00B64CA2" w:rsidRPr="00D22564" w:rsidRDefault="00B64CA2" w:rsidP="00B64CA2">
            <w:pPr>
              <w:spacing w:after="0" w:line="360" w:lineRule="auto"/>
              <w:jc w:val="right"/>
              <w:rPr>
                <w:rFonts w:cs="Arial"/>
                <w:color w:val="auto"/>
                <w:szCs w:val="18"/>
                <w:lang w:eastAsia="en-AU"/>
              </w:rPr>
            </w:pPr>
            <w:r>
              <w:rPr>
                <w:rFonts w:cs="Arial"/>
                <w:szCs w:val="18"/>
              </w:rPr>
              <w:t>$1,728,090,000</w:t>
            </w:r>
          </w:p>
        </w:tc>
        <w:tc>
          <w:tcPr>
            <w:tcW w:w="1701" w:type="dxa"/>
            <w:tcBorders>
              <w:top w:val="nil"/>
              <w:left w:val="nil"/>
              <w:bottom w:val="nil"/>
              <w:right w:val="nil"/>
            </w:tcBorders>
            <w:shd w:val="clear" w:color="000000" w:fill="E2EFDA"/>
            <w:noWrap/>
            <w:vAlign w:val="center"/>
            <w:hideMark/>
          </w:tcPr>
          <w:p w14:paraId="50BBA0E6" w14:textId="4EA9B585" w:rsidR="00B64CA2" w:rsidRPr="00D22564" w:rsidRDefault="00B64CA2" w:rsidP="00B64CA2">
            <w:pPr>
              <w:spacing w:after="0" w:line="360" w:lineRule="auto"/>
              <w:jc w:val="right"/>
              <w:rPr>
                <w:rFonts w:cs="Arial"/>
                <w:color w:val="auto"/>
                <w:szCs w:val="18"/>
                <w:lang w:eastAsia="en-AU"/>
              </w:rPr>
            </w:pPr>
            <w:r>
              <w:rPr>
                <w:rFonts w:cs="Arial"/>
                <w:color w:val="000000"/>
                <w:szCs w:val="18"/>
              </w:rPr>
              <w:t>$1,820,412,000</w:t>
            </w:r>
          </w:p>
        </w:tc>
        <w:tc>
          <w:tcPr>
            <w:tcW w:w="1701" w:type="dxa"/>
            <w:tcBorders>
              <w:top w:val="nil"/>
              <w:left w:val="nil"/>
              <w:bottom w:val="nil"/>
              <w:right w:val="nil"/>
            </w:tcBorders>
            <w:shd w:val="clear" w:color="auto" w:fill="auto"/>
            <w:noWrap/>
            <w:vAlign w:val="center"/>
            <w:hideMark/>
          </w:tcPr>
          <w:p w14:paraId="49186B2D" w14:textId="6AB9EA27" w:rsidR="00B64CA2" w:rsidRPr="00D22564" w:rsidRDefault="00B64CA2" w:rsidP="00B64CA2">
            <w:pPr>
              <w:spacing w:after="0" w:line="360" w:lineRule="auto"/>
              <w:jc w:val="right"/>
              <w:rPr>
                <w:rFonts w:cs="Arial"/>
                <w:color w:val="auto"/>
                <w:szCs w:val="18"/>
                <w:lang w:eastAsia="en-AU"/>
              </w:rPr>
            </w:pPr>
            <w:r>
              <w:rPr>
                <w:rFonts w:cs="Arial"/>
                <w:szCs w:val="18"/>
              </w:rPr>
              <w:t>$92,322,000</w:t>
            </w:r>
          </w:p>
        </w:tc>
        <w:tc>
          <w:tcPr>
            <w:tcW w:w="851" w:type="dxa"/>
            <w:tcBorders>
              <w:top w:val="nil"/>
              <w:left w:val="nil"/>
              <w:bottom w:val="nil"/>
              <w:right w:val="nil"/>
            </w:tcBorders>
            <w:shd w:val="clear" w:color="auto" w:fill="auto"/>
            <w:noWrap/>
            <w:vAlign w:val="center"/>
            <w:hideMark/>
          </w:tcPr>
          <w:p w14:paraId="48D46C19" w14:textId="5D3D6888" w:rsidR="00B64CA2" w:rsidRPr="00D22564" w:rsidRDefault="00B64CA2" w:rsidP="00B64CA2">
            <w:pPr>
              <w:spacing w:after="0" w:line="360" w:lineRule="auto"/>
              <w:jc w:val="right"/>
              <w:rPr>
                <w:rFonts w:cs="Arial"/>
                <w:color w:val="auto"/>
                <w:szCs w:val="18"/>
                <w:lang w:eastAsia="en-AU"/>
              </w:rPr>
            </w:pPr>
            <w:r>
              <w:rPr>
                <w:rFonts w:cs="Arial"/>
                <w:szCs w:val="18"/>
              </w:rPr>
              <w:t>5%</w:t>
            </w:r>
          </w:p>
        </w:tc>
      </w:tr>
      <w:tr w:rsidR="00B64CA2" w:rsidRPr="00D22564" w14:paraId="4715CBB9" w14:textId="77777777" w:rsidTr="00797FE6">
        <w:trPr>
          <w:trHeight w:val="250"/>
        </w:trPr>
        <w:tc>
          <w:tcPr>
            <w:tcW w:w="3544" w:type="dxa"/>
            <w:gridSpan w:val="2"/>
            <w:tcBorders>
              <w:top w:val="nil"/>
              <w:left w:val="nil"/>
              <w:bottom w:val="nil"/>
              <w:right w:val="single" w:sz="8" w:space="0" w:color="7F7F7F"/>
            </w:tcBorders>
            <w:shd w:val="clear" w:color="000000" w:fill="F2F2F2"/>
            <w:noWrap/>
            <w:vAlign w:val="center"/>
            <w:hideMark/>
          </w:tcPr>
          <w:p w14:paraId="7CBF59BD" w14:textId="77777777" w:rsidR="00B64CA2" w:rsidRPr="00D22564" w:rsidRDefault="00B64CA2" w:rsidP="00B64CA2">
            <w:pPr>
              <w:spacing w:after="0" w:line="360" w:lineRule="auto"/>
              <w:rPr>
                <w:rFonts w:cs="Arial"/>
                <w:color w:val="000000"/>
                <w:szCs w:val="18"/>
                <w:lang w:eastAsia="en-AU"/>
              </w:rPr>
            </w:pPr>
            <w:r w:rsidRPr="00D22564">
              <w:rPr>
                <w:rFonts w:cs="Arial"/>
                <w:color w:val="000000"/>
                <w:szCs w:val="18"/>
                <w:lang w:eastAsia="en-AU"/>
              </w:rPr>
              <w:t>Other expenses</w:t>
            </w:r>
          </w:p>
        </w:tc>
        <w:tc>
          <w:tcPr>
            <w:tcW w:w="1701" w:type="dxa"/>
            <w:tcBorders>
              <w:top w:val="nil"/>
              <w:left w:val="nil"/>
              <w:bottom w:val="nil"/>
              <w:right w:val="nil"/>
            </w:tcBorders>
            <w:shd w:val="clear" w:color="000000" w:fill="F2F2F2"/>
            <w:noWrap/>
            <w:vAlign w:val="center"/>
            <w:hideMark/>
          </w:tcPr>
          <w:p w14:paraId="53E2B187" w14:textId="0AD4B7F0" w:rsidR="00B64CA2" w:rsidRPr="00D22564" w:rsidRDefault="00B64CA2" w:rsidP="00B64CA2">
            <w:pPr>
              <w:spacing w:after="0" w:line="360" w:lineRule="auto"/>
              <w:jc w:val="right"/>
              <w:rPr>
                <w:rFonts w:cs="Arial"/>
                <w:color w:val="000000"/>
                <w:szCs w:val="18"/>
                <w:lang w:eastAsia="en-AU"/>
              </w:rPr>
            </w:pPr>
            <w:r>
              <w:rPr>
                <w:rFonts w:cs="Arial"/>
                <w:color w:val="000000"/>
                <w:szCs w:val="18"/>
              </w:rPr>
              <w:t>$388,987,000</w:t>
            </w:r>
          </w:p>
        </w:tc>
        <w:tc>
          <w:tcPr>
            <w:tcW w:w="1701" w:type="dxa"/>
            <w:tcBorders>
              <w:top w:val="nil"/>
              <w:left w:val="nil"/>
              <w:bottom w:val="nil"/>
              <w:right w:val="nil"/>
            </w:tcBorders>
            <w:shd w:val="clear" w:color="000000" w:fill="E2EFDA"/>
            <w:noWrap/>
            <w:vAlign w:val="center"/>
            <w:hideMark/>
          </w:tcPr>
          <w:p w14:paraId="3AC16A46" w14:textId="4A84F88D" w:rsidR="00B64CA2" w:rsidRPr="00D22564" w:rsidRDefault="00B64CA2" w:rsidP="00B64CA2">
            <w:pPr>
              <w:spacing w:after="0" w:line="360" w:lineRule="auto"/>
              <w:jc w:val="right"/>
              <w:rPr>
                <w:rFonts w:cs="Arial"/>
                <w:color w:val="000000"/>
                <w:szCs w:val="18"/>
                <w:lang w:eastAsia="en-AU"/>
              </w:rPr>
            </w:pPr>
            <w:r>
              <w:rPr>
                <w:rFonts w:cs="Arial"/>
                <w:color w:val="000000"/>
                <w:szCs w:val="18"/>
              </w:rPr>
              <w:t>$371,496,000</w:t>
            </w:r>
          </w:p>
        </w:tc>
        <w:tc>
          <w:tcPr>
            <w:tcW w:w="1701" w:type="dxa"/>
            <w:tcBorders>
              <w:top w:val="nil"/>
              <w:left w:val="nil"/>
              <w:bottom w:val="nil"/>
              <w:right w:val="nil"/>
            </w:tcBorders>
            <w:shd w:val="clear" w:color="000000" w:fill="F2F2F2"/>
            <w:noWrap/>
            <w:vAlign w:val="center"/>
            <w:hideMark/>
          </w:tcPr>
          <w:p w14:paraId="2916DE4A" w14:textId="35CF2E01" w:rsidR="00B64CA2" w:rsidRPr="00D22564" w:rsidRDefault="00B64CA2" w:rsidP="00B64CA2">
            <w:pPr>
              <w:spacing w:after="0" w:line="360" w:lineRule="auto"/>
              <w:jc w:val="right"/>
              <w:rPr>
                <w:rFonts w:cs="Arial"/>
                <w:color w:val="000000"/>
                <w:szCs w:val="18"/>
                <w:lang w:eastAsia="en-AU"/>
              </w:rPr>
            </w:pPr>
            <w:r>
              <w:rPr>
                <w:rFonts w:cs="Arial"/>
                <w:color w:val="FF0000"/>
                <w:szCs w:val="18"/>
              </w:rPr>
              <w:t>-$17,491,000</w:t>
            </w:r>
          </w:p>
        </w:tc>
        <w:tc>
          <w:tcPr>
            <w:tcW w:w="851" w:type="dxa"/>
            <w:tcBorders>
              <w:top w:val="nil"/>
              <w:left w:val="nil"/>
              <w:bottom w:val="nil"/>
              <w:right w:val="nil"/>
            </w:tcBorders>
            <w:shd w:val="clear" w:color="000000" w:fill="F2F2F2"/>
            <w:noWrap/>
            <w:vAlign w:val="center"/>
            <w:hideMark/>
          </w:tcPr>
          <w:p w14:paraId="6D5A9512" w14:textId="62BC8294" w:rsidR="00B64CA2" w:rsidRPr="00D22564" w:rsidRDefault="00B64CA2" w:rsidP="00B64CA2">
            <w:pPr>
              <w:spacing w:after="0" w:line="360" w:lineRule="auto"/>
              <w:jc w:val="right"/>
              <w:rPr>
                <w:rFonts w:cs="Arial"/>
                <w:color w:val="000000"/>
                <w:szCs w:val="18"/>
                <w:lang w:eastAsia="en-AU"/>
              </w:rPr>
            </w:pPr>
            <w:r>
              <w:rPr>
                <w:rFonts w:cs="Arial"/>
                <w:color w:val="000000"/>
                <w:szCs w:val="18"/>
              </w:rPr>
              <w:t>-4%</w:t>
            </w:r>
          </w:p>
        </w:tc>
      </w:tr>
      <w:tr w:rsidR="00B64CA2" w:rsidRPr="00D22564" w14:paraId="5108C546" w14:textId="77777777" w:rsidTr="00453F83">
        <w:trPr>
          <w:trHeight w:val="250"/>
        </w:trPr>
        <w:tc>
          <w:tcPr>
            <w:tcW w:w="3544" w:type="dxa"/>
            <w:gridSpan w:val="2"/>
            <w:tcBorders>
              <w:top w:val="nil"/>
              <w:left w:val="nil"/>
              <w:bottom w:val="nil"/>
              <w:right w:val="single" w:sz="8" w:space="0" w:color="7F7F7F"/>
            </w:tcBorders>
            <w:shd w:val="clear" w:color="auto" w:fill="auto"/>
            <w:noWrap/>
            <w:vAlign w:val="center"/>
            <w:hideMark/>
          </w:tcPr>
          <w:p w14:paraId="2A355F89" w14:textId="77777777" w:rsidR="00B64CA2" w:rsidRPr="00D22564" w:rsidRDefault="00B64CA2" w:rsidP="00B64CA2">
            <w:pPr>
              <w:spacing w:after="0" w:line="360" w:lineRule="auto"/>
              <w:rPr>
                <w:rFonts w:cs="Arial"/>
                <w:b/>
                <w:bCs/>
                <w:color w:val="auto"/>
                <w:szCs w:val="18"/>
                <w:lang w:eastAsia="en-AU"/>
              </w:rPr>
            </w:pPr>
            <w:r w:rsidRPr="00D22564">
              <w:rPr>
                <w:rFonts w:cs="Arial"/>
                <w:b/>
                <w:bCs/>
                <w:color w:val="auto"/>
                <w:szCs w:val="18"/>
                <w:lang w:eastAsia="en-AU"/>
              </w:rPr>
              <w:t>Total expenses</w:t>
            </w:r>
          </w:p>
        </w:tc>
        <w:tc>
          <w:tcPr>
            <w:tcW w:w="1701" w:type="dxa"/>
            <w:tcBorders>
              <w:top w:val="nil"/>
              <w:left w:val="nil"/>
              <w:bottom w:val="nil"/>
              <w:right w:val="nil"/>
            </w:tcBorders>
            <w:shd w:val="clear" w:color="auto" w:fill="auto"/>
            <w:noWrap/>
            <w:vAlign w:val="center"/>
            <w:hideMark/>
          </w:tcPr>
          <w:p w14:paraId="5C9ED0C0" w14:textId="5D9DFE0B" w:rsidR="00B64CA2" w:rsidRPr="00D22564" w:rsidRDefault="00B64CA2" w:rsidP="00B64CA2">
            <w:pPr>
              <w:spacing w:after="0" w:line="360" w:lineRule="auto"/>
              <w:jc w:val="right"/>
              <w:rPr>
                <w:rFonts w:cs="Arial"/>
                <w:b/>
                <w:bCs/>
                <w:color w:val="auto"/>
                <w:szCs w:val="18"/>
                <w:lang w:eastAsia="en-AU"/>
              </w:rPr>
            </w:pPr>
            <w:r>
              <w:rPr>
                <w:rFonts w:cs="Arial"/>
                <w:b/>
                <w:bCs/>
                <w:szCs w:val="18"/>
              </w:rPr>
              <w:t>$9,576,371,000</w:t>
            </w:r>
          </w:p>
        </w:tc>
        <w:tc>
          <w:tcPr>
            <w:tcW w:w="1701" w:type="dxa"/>
            <w:tcBorders>
              <w:top w:val="nil"/>
              <w:left w:val="nil"/>
              <w:bottom w:val="nil"/>
              <w:right w:val="nil"/>
            </w:tcBorders>
            <w:shd w:val="clear" w:color="000000" w:fill="E2EFDA"/>
            <w:noWrap/>
            <w:vAlign w:val="center"/>
            <w:hideMark/>
          </w:tcPr>
          <w:p w14:paraId="53BB489D" w14:textId="3FC05EB0" w:rsidR="00B64CA2" w:rsidRPr="00D22564" w:rsidRDefault="00B64CA2" w:rsidP="00B64CA2">
            <w:pPr>
              <w:spacing w:after="0" w:line="360" w:lineRule="auto"/>
              <w:jc w:val="right"/>
              <w:rPr>
                <w:rFonts w:cs="Arial"/>
                <w:b/>
                <w:bCs/>
                <w:color w:val="auto"/>
                <w:szCs w:val="18"/>
                <w:lang w:eastAsia="en-AU"/>
              </w:rPr>
            </w:pPr>
            <w:r>
              <w:rPr>
                <w:rFonts w:cs="Arial"/>
                <w:b/>
                <w:bCs/>
                <w:color w:val="000000"/>
                <w:szCs w:val="18"/>
              </w:rPr>
              <w:t>$10,019,214,000</w:t>
            </w:r>
          </w:p>
        </w:tc>
        <w:tc>
          <w:tcPr>
            <w:tcW w:w="1701" w:type="dxa"/>
            <w:tcBorders>
              <w:top w:val="nil"/>
              <w:left w:val="nil"/>
              <w:bottom w:val="nil"/>
              <w:right w:val="nil"/>
            </w:tcBorders>
            <w:shd w:val="clear" w:color="auto" w:fill="auto"/>
            <w:noWrap/>
            <w:vAlign w:val="center"/>
            <w:hideMark/>
          </w:tcPr>
          <w:p w14:paraId="52DD9A55" w14:textId="7FF9EAD7" w:rsidR="00B64CA2" w:rsidRPr="00D22564" w:rsidRDefault="00B64CA2" w:rsidP="00B64CA2">
            <w:pPr>
              <w:spacing w:after="0" w:line="360" w:lineRule="auto"/>
              <w:jc w:val="right"/>
              <w:rPr>
                <w:rFonts w:cs="Arial"/>
                <w:b/>
                <w:bCs/>
                <w:color w:val="auto"/>
                <w:szCs w:val="18"/>
                <w:lang w:eastAsia="en-AU"/>
              </w:rPr>
            </w:pPr>
            <w:r>
              <w:rPr>
                <w:rFonts w:cs="Arial"/>
                <w:b/>
                <w:bCs/>
                <w:szCs w:val="18"/>
              </w:rPr>
              <w:t>$442,843,000</w:t>
            </w:r>
          </w:p>
        </w:tc>
        <w:tc>
          <w:tcPr>
            <w:tcW w:w="851" w:type="dxa"/>
            <w:tcBorders>
              <w:top w:val="nil"/>
              <w:left w:val="nil"/>
              <w:bottom w:val="nil"/>
              <w:right w:val="nil"/>
            </w:tcBorders>
            <w:shd w:val="clear" w:color="auto" w:fill="auto"/>
            <w:noWrap/>
            <w:vAlign w:val="center"/>
            <w:hideMark/>
          </w:tcPr>
          <w:p w14:paraId="1A768CEB" w14:textId="45072C7B" w:rsidR="00B64CA2" w:rsidRPr="00D22564" w:rsidRDefault="00B64CA2" w:rsidP="00B64CA2">
            <w:pPr>
              <w:spacing w:after="0" w:line="360" w:lineRule="auto"/>
              <w:jc w:val="right"/>
              <w:rPr>
                <w:rFonts w:cs="Arial"/>
                <w:b/>
                <w:bCs/>
                <w:color w:val="auto"/>
                <w:szCs w:val="18"/>
                <w:lang w:eastAsia="en-AU"/>
              </w:rPr>
            </w:pPr>
            <w:r>
              <w:rPr>
                <w:rFonts w:cs="Arial"/>
                <w:b/>
                <w:bCs/>
                <w:szCs w:val="18"/>
              </w:rPr>
              <w:t>5%</w:t>
            </w:r>
          </w:p>
        </w:tc>
      </w:tr>
      <w:tr w:rsidR="00B64CA2" w:rsidRPr="00D22564" w14:paraId="478E6A15" w14:textId="77777777" w:rsidTr="00797FE6">
        <w:trPr>
          <w:trHeight w:val="250"/>
        </w:trPr>
        <w:tc>
          <w:tcPr>
            <w:tcW w:w="3544" w:type="dxa"/>
            <w:gridSpan w:val="2"/>
            <w:tcBorders>
              <w:top w:val="nil"/>
              <w:left w:val="nil"/>
              <w:bottom w:val="nil"/>
              <w:right w:val="single" w:sz="8" w:space="0" w:color="7F7F7F"/>
            </w:tcBorders>
            <w:shd w:val="clear" w:color="000000" w:fill="F2F2F2"/>
            <w:noWrap/>
            <w:vAlign w:val="center"/>
            <w:hideMark/>
          </w:tcPr>
          <w:p w14:paraId="5884E738" w14:textId="77777777" w:rsidR="00B64CA2" w:rsidRPr="00D22564" w:rsidRDefault="00B64CA2" w:rsidP="00B64CA2">
            <w:pPr>
              <w:spacing w:after="0" w:line="360" w:lineRule="auto"/>
              <w:rPr>
                <w:rFonts w:cs="Arial"/>
                <w:b/>
                <w:bCs/>
                <w:color w:val="000000"/>
                <w:szCs w:val="18"/>
                <w:lang w:eastAsia="en-AU"/>
              </w:rPr>
            </w:pPr>
            <w:r w:rsidRPr="00D22564">
              <w:rPr>
                <w:rFonts w:cs="Arial"/>
                <w:b/>
                <w:bCs/>
                <w:color w:val="000000"/>
                <w:szCs w:val="18"/>
                <w:lang w:eastAsia="en-AU"/>
              </w:rPr>
              <w:t>Accounting surplus/(deficit)</w:t>
            </w:r>
          </w:p>
        </w:tc>
        <w:tc>
          <w:tcPr>
            <w:tcW w:w="1701" w:type="dxa"/>
            <w:tcBorders>
              <w:top w:val="nil"/>
              <w:left w:val="nil"/>
              <w:bottom w:val="nil"/>
              <w:right w:val="nil"/>
            </w:tcBorders>
            <w:shd w:val="clear" w:color="000000" w:fill="F2F2F2"/>
            <w:noWrap/>
            <w:vAlign w:val="center"/>
            <w:hideMark/>
          </w:tcPr>
          <w:p w14:paraId="7DA7328C" w14:textId="69D056EE" w:rsidR="00B64CA2" w:rsidRPr="00D22564" w:rsidRDefault="00B64CA2" w:rsidP="00B64CA2">
            <w:pPr>
              <w:spacing w:after="0" w:line="360" w:lineRule="auto"/>
              <w:jc w:val="right"/>
              <w:rPr>
                <w:rFonts w:cs="Arial"/>
                <w:b/>
                <w:bCs/>
                <w:color w:val="auto"/>
                <w:szCs w:val="18"/>
                <w:lang w:eastAsia="en-AU"/>
              </w:rPr>
            </w:pPr>
            <w:r>
              <w:rPr>
                <w:rFonts w:cs="Arial"/>
                <w:b/>
                <w:bCs/>
                <w:color w:val="000000"/>
                <w:szCs w:val="18"/>
              </w:rPr>
              <w:t>$1,379,424,000</w:t>
            </w:r>
          </w:p>
        </w:tc>
        <w:tc>
          <w:tcPr>
            <w:tcW w:w="1701" w:type="dxa"/>
            <w:tcBorders>
              <w:top w:val="nil"/>
              <w:left w:val="nil"/>
              <w:bottom w:val="nil"/>
              <w:right w:val="nil"/>
            </w:tcBorders>
            <w:shd w:val="clear" w:color="000000" w:fill="E2EFDA"/>
            <w:noWrap/>
            <w:vAlign w:val="center"/>
            <w:hideMark/>
          </w:tcPr>
          <w:p w14:paraId="124B1195" w14:textId="41920568" w:rsidR="00B64CA2" w:rsidRPr="00D22564" w:rsidRDefault="00B64CA2" w:rsidP="00B64CA2">
            <w:pPr>
              <w:spacing w:after="0" w:line="360" w:lineRule="auto"/>
              <w:jc w:val="right"/>
              <w:rPr>
                <w:rFonts w:cs="Arial"/>
                <w:b/>
                <w:bCs/>
                <w:color w:val="auto"/>
                <w:szCs w:val="18"/>
                <w:lang w:eastAsia="en-AU"/>
              </w:rPr>
            </w:pPr>
            <w:r>
              <w:rPr>
                <w:rFonts w:cs="Arial"/>
                <w:b/>
                <w:bCs/>
                <w:color w:val="000000"/>
                <w:szCs w:val="18"/>
              </w:rPr>
              <w:t>$1,964,741,000</w:t>
            </w:r>
          </w:p>
        </w:tc>
        <w:tc>
          <w:tcPr>
            <w:tcW w:w="1701" w:type="dxa"/>
            <w:tcBorders>
              <w:top w:val="nil"/>
              <w:left w:val="nil"/>
              <w:bottom w:val="nil"/>
              <w:right w:val="nil"/>
            </w:tcBorders>
            <w:shd w:val="clear" w:color="000000" w:fill="F2F2F2"/>
            <w:noWrap/>
            <w:vAlign w:val="center"/>
            <w:hideMark/>
          </w:tcPr>
          <w:p w14:paraId="64EE4A2F" w14:textId="30D6EA9C" w:rsidR="00B64CA2" w:rsidRPr="00D22564" w:rsidRDefault="00B64CA2" w:rsidP="00B64CA2">
            <w:pPr>
              <w:spacing w:after="0" w:line="360" w:lineRule="auto"/>
              <w:jc w:val="right"/>
              <w:rPr>
                <w:rFonts w:cs="Arial"/>
                <w:b/>
                <w:bCs/>
                <w:color w:val="FF0000"/>
                <w:szCs w:val="18"/>
                <w:lang w:eastAsia="en-AU"/>
              </w:rPr>
            </w:pPr>
            <w:r>
              <w:rPr>
                <w:rFonts w:cs="Arial"/>
                <w:b/>
                <w:bCs/>
                <w:color w:val="000000"/>
                <w:szCs w:val="18"/>
              </w:rPr>
              <w:t>$585,317,000</w:t>
            </w:r>
          </w:p>
        </w:tc>
        <w:tc>
          <w:tcPr>
            <w:tcW w:w="851" w:type="dxa"/>
            <w:tcBorders>
              <w:top w:val="nil"/>
              <w:left w:val="nil"/>
              <w:bottom w:val="nil"/>
              <w:right w:val="nil"/>
            </w:tcBorders>
            <w:shd w:val="clear" w:color="000000" w:fill="F2F2F2"/>
            <w:noWrap/>
            <w:vAlign w:val="center"/>
            <w:hideMark/>
          </w:tcPr>
          <w:p w14:paraId="24A0CABD" w14:textId="6D492E98" w:rsidR="00B64CA2" w:rsidRPr="00D22564" w:rsidRDefault="00B64CA2" w:rsidP="00B64CA2">
            <w:pPr>
              <w:spacing w:after="0" w:line="360" w:lineRule="auto"/>
              <w:jc w:val="right"/>
              <w:rPr>
                <w:rFonts w:cs="Arial"/>
                <w:b/>
                <w:bCs/>
                <w:color w:val="000000"/>
                <w:szCs w:val="18"/>
                <w:lang w:eastAsia="en-AU"/>
              </w:rPr>
            </w:pPr>
            <w:r>
              <w:rPr>
                <w:rFonts w:cs="Arial"/>
                <w:b/>
                <w:bCs/>
                <w:color w:val="000000"/>
                <w:szCs w:val="18"/>
              </w:rPr>
              <w:t>42%</w:t>
            </w:r>
          </w:p>
        </w:tc>
      </w:tr>
      <w:tr w:rsidR="00B64CA2" w:rsidRPr="00D22564" w14:paraId="5BA227AE" w14:textId="77777777" w:rsidTr="00453F83">
        <w:trPr>
          <w:trHeight w:val="250"/>
        </w:trPr>
        <w:tc>
          <w:tcPr>
            <w:tcW w:w="3544" w:type="dxa"/>
            <w:gridSpan w:val="2"/>
            <w:tcBorders>
              <w:top w:val="nil"/>
              <w:left w:val="nil"/>
              <w:bottom w:val="nil"/>
              <w:right w:val="single" w:sz="8" w:space="0" w:color="7F7F7F"/>
            </w:tcBorders>
            <w:shd w:val="clear" w:color="auto" w:fill="auto"/>
            <w:noWrap/>
            <w:vAlign w:val="center"/>
            <w:hideMark/>
          </w:tcPr>
          <w:p w14:paraId="3D889506" w14:textId="77777777" w:rsidR="00B64CA2" w:rsidRPr="00D22564" w:rsidRDefault="00B64CA2" w:rsidP="00B64CA2">
            <w:pPr>
              <w:spacing w:after="0" w:line="360" w:lineRule="auto"/>
              <w:rPr>
                <w:rFonts w:cs="Arial"/>
                <w:b/>
                <w:bCs/>
                <w:color w:val="auto"/>
                <w:szCs w:val="18"/>
                <w:lang w:eastAsia="en-AU"/>
              </w:rPr>
            </w:pPr>
            <w:r w:rsidRPr="00D22564">
              <w:rPr>
                <w:rFonts w:cs="Arial"/>
                <w:b/>
                <w:bCs/>
                <w:color w:val="auto"/>
                <w:szCs w:val="18"/>
                <w:lang w:eastAsia="en-AU"/>
              </w:rPr>
              <w:t>Adjusted underlying surplus / (deficit)</w:t>
            </w:r>
          </w:p>
        </w:tc>
        <w:tc>
          <w:tcPr>
            <w:tcW w:w="1701" w:type="dxa"/>
            <w:tcBorders>
              <w:top w:val="nil"/>
              <w:left w:val="nil"/>
              <w:bottom w:val="nil"/>
              <w:right w:val="nil"/>
            </w:tcBorders>
            <w:shd w:val="clear" w:color="auto" w:fill="auto"/>
            <w:noWrap/>
            <w:vAlign w:val="center"/>
            <w:hideMark/>
          </w:tcPr>
          <w:p w14:paraId="3BC9E883" w14:textId="6A121805" w:rsidR="00B64CA2" w:rsidRPr="00D22564" w:rsidRDefault="00B64CA2" w:rsidP="00B64CA2">
            <w:pPr>
              <w:spacing w:after="0" w:line="360" w:lineRule="auto"/>
              <w:jc w:val="right"/>
              <w:rPr>
                <w:rFonts w:cs="Arial"/>
                <w:b/>
                <w:bCs/>
                <w:color w:val="auto"/>
                <w:szCs w:val="18"/>
                <w:lang w:eastAsia="en-AU"/>
              </w:rPr>
            </w:pPr>
            <w:r>
              <w:rPr>
                <w:rFonts w:cs="Arial"/>
                <w:b/>
                <w:bCs/>
                <w:color w:val="FF0000"/>
                <w:szCs w:val="18"/>
              </w:rPr>
              <w:t>-$365,222,000</w:t>
            </w:r>
          </w:p>
        </w:tc>
        <w:tc>
          <w:tcPr>
            <w:tcW w:w="1701" w:type="dxa"/>
            <w:tcBorders>
              <w:top w:val="nil"/>
              <w:left w:val="nil"/>
              <w:bottom w:val="nil"/>
              <w:right w:val="nil"/>
            </w:tcBorders>
            <w:shd w:val="clear" w:color="000000" w:fill="E2EFDA"/>
            <w:noWrap/>
            <w:vAlign w:val="center"/>
            <w:hideMark/>
          </w:tcPr>
          <w:p w14:paraId="4BE9C18E" w14:textId="0217F06B" w:rsidR="00B64CA2" w:rsidRPr="00D22564" w:rsidRDefault="00B64CA2" w:rsidP="00B64CA2">
            <w:pPr>
              <w:spacing w:after="0" w:line="360" w:lineRule="auto"/>
              <w:jc w:val="right"/>
              <w:rPr>
                <w:rFonts w:cs="Arial"/>
                <w:b/>
                <w:bCs/>
                <w:color w:val="auto"/>
                <w:szCs w:val="18"/>
                <w:lang w:eastAsia="en-AU"/>
              </w:rPr>
            </w:pPr>
            <w:r>
              <w:rPr>
                <w:rFonts w:cs="Arial"/>
                <w:b/>
                <w:bCs/>
                <w:color w:val="FF0000"/>
                <w:szCs w:val="18"/>
              </w:rPr>
              <w:t>-$242,858,000</w:t>
            </w:r>
          </w:p>
        </w:tc>
        <w:tc>
          <w:tcPr>
            <w:tcW w:w="1701" w:type="dxa"/>
            <w:tcBorders>
              <w:top w:val="nil"/>
              <w:left w:val="nil"/>
              <w:bottom w:val="nil"/>
              <w:right w:val="nil"/>
            </w:tcBorders>
            <w:shd w:val="clear" w:color="auto" w:fill="auto"/>
            <w:noWrap/>
            <w:vAlign w:val="center"/>
            <w:hideMark/>
          </w:tcPr>
          <w:p w14:paraId="61B347DD" w14:textId="1B482EAC" w:rsidR="00B64CA2" w:rsidRPr="00D22564" w:rsidRDefault="00B64CA2" w:rsidP="00B64CA2">
            <w:pPr>
              <w:spacing w:after="0" w:line="360" w:lineRule="auto"/>
              <w:jc w:val="right"/>
              <w:rPr>
                <w:rFonts w:cs="Arial"/>
                <w:b/>
                <w:bCs/>
                <w:color w:val="FF0000"/>
                <w:szCs w:val="18"/>
                <w:lang w:eastAsia="en-AU"/>
              </w:rPr>
            </w:pPr>
            <w:r>
              <w:rPr>
                <w:rFonts w:cs="Arial"/>
                <w:b/>
                <w:bCs/>
                <w:szCs w:val="18"/>
              </w:rPr>
              <w:t>$122,364,000</w:t>
            </w:r>
          </w:p>
        </w:tc>
        <w:tc>
          <w:tcPr>
            <w:tcW w:w="851" w:type="dxa"/>
            <w:tcBorders>
              <w:top w:val="nil"/>
              <w:left w:val="nil"/>
              <w:bottom w:val="nil"/>
              <w:right w:val="nil"/>
            </w:tcBorders>
            <w:shd w:val="clear" w:color="auto" w:fill="auto"/>
            <w:noWrap/>
            <w:vAlign w:val="center"/>
            <w:hideMark/>
          </w:tcPr>
          <w:p w14:paraId="35D8DCFA" w14:textId="34FA8B18" w:rsidR="00B64CA2" w:rsidRPr="00D22564" w:rsidRDefault="00B64CA2" w:rsidP="00B64CA2">
            <w:pPr>
              <w:spacing w:after="0" w:line="360" w:lineRule="auto"/>
              <w:jc w:val="right"/>
              <w:rPr>
                <w:rFonts w:cs="Arial"/>
                <w:b/>
                <w:bCs/>
                <w:color w:val="auto"/>
                <w:szCs w:val="18"/>
                <w:lang w:eastAsia="en-AU"/>
              </w:rPr>
            </w:pPr>
            <w:r>
              <w:rPr>
                <w:rFonts w:cs="Arial"/>
                <w:b/>
                <w:bCs/>
                <w:szCs w:val="18"/>
              </w:rPr>
              <w:t>-34%</w:t>
            </w:r>
          </w:p>
        </w:tc>
      </w:tr>
      <w:tr w:rsidR="00B64CA2" w:rsidRPr="00D22564" w14:paraId="0614A5E5" w14:textId="77777777" w:rsidTr="00797FE6">
        <w:trPr>
          <w:trHeight w:val="250"/>
        </w:trPr>
        <w:tc>
          <w:tcPr>
            <w:tcW w:w="3544" w:type="dxa"/>
            <w:gridSpan w:val="2"/>
            <w:tcBorders>
              <w:top w:val="nil"/>
              <w:left w:val="nil"/>
              <w:bottom w:val="nil"/>
              <w:right w:val="single" w:sz="8" w:space="0" w:color="7F7F7F"/>
            </w:tcBorders>
            <w:shd w:val="clear" w:color="000000" w:fill="F2F2F2"/>
            <w:noWrap/>
            <w:vAlign w:val="center"/>
            <w:hideMark/>
          </w:tcPr>
          <w:p w14:paraId="76D91546" w14:textId="77777777" w:rsidR="00B64CA2" w:rsidRPr="00D22564" w:rsidRDefault="00B64CA2" w:rsidP="00B64CA2">
            <w:pPr>
              <w:spacing w:after="0" w:line="360" w:lineRule="auto"/>
              <w:rPr>
                <w:rFonts w:cs="Arial"/>
                <w:b/>
                <w:bCs/>
                <w:color w:val="000000"/>
                <w:szCs w:val="18"/>
                <w:lang w:eastAsia="en-AU"/>
              </w:rPr>
            </w:pPr>
            <w:r w:rsidRPr="00D22564">
              <w:rPr>
                <w:rFonts w:cs="Arial"/>
                <w:b/>
                <w:bCs/>
                <w:color w:val="000000"/>
                <w:szCs w:val="18"/>
                <w:lang w:eastAsia="en-AU"/>
              </w:rPr>
              <w:t>Total cash and financial assets</w:t>
            </w:r>
          </w:p>
        </w:tc>
        <w:tc>
          <w:tcPr>
            <w:tcW w:w="1701" w:type="dxa"/>
            <w:tcBorders>
              <w:top w:val="nil"/>
              <w:left w:val="nil"/>
              <w:bottom w:val="nil"/>
              <w:right w:val="nil"/>
            </w:tcBorders>
            <w:shd w:val="clear" w:color="000000" w:fill="F2F2F2"/>
            <w:noWrap/>
            <w:vAlign w:val="center"/>
            <w:hideMark/>
          </w:tcPr>
          <w:p w14:paraId="0112212F" w14:textId="24896D37" w:rsidR="00B64CA2" w:rsidRPr="00D22564" w:rsidRDefault="00B64CA2" w:rsidP="00B64CA2">
            <w:pPr>
              <w:spacing w:after="0" w:line="360" w:lineRule="auto"/>
              <w:jc w:val="right"/>
              <w:rPr>
                <w:rFonts w:cs="Arial"/>
                <w:b/>
                <w:bCs/>
                <w:color w:val="auto"/>
                <w:szCs w:val="18"/>
                <w:lang w:eastAsia="en-AU"/>
              </w:rPr>
            </w:pPr>
            <w:r>
              <w:rPr>
                <w:rFonts w:cs="Arial"/>
                <w:b/>
                <w:bCs/>
                <w:color w:val="000000"/>
                <w:szCs w:val="18"/>
              </w:rPr>
              <w:t>$4,299,791,000</w:t>
            </w:r>
          </w:p>
        </w:tc>
        <w:tc>
          <w:tcPr>
            <w:tcW w:w="1701" w:type="dxa"/>
            <w:tcBorders>
              <w:top w:val="nil"/>
              <w:left w:val="nil"/>
              <w:bottom w:val="nil"/>
              <w:right w:val="nil"/>
            </w:tcBorders>
            <w:shd w:val="clear" w:color="000000" w:fill="E2EFDA"/>
            <w:noWrap/>
            <w:vAlign w:val="center"/>
            <w:hideMark/>
          </w:tcPr>
          <w:p w14:paraId="2F8FBA34" w14:textId="0635B84D" w:rsidR="00B64CA2" w:rsidRPr="00D22564" w:rsidRDefault="00B64CA2" w:rsidP="00B64CA2">
            <w:pPr>
              <w:spacing w:after="0" w:line="360" w:lineRule="auto"/>
              <w:jc w:val="right"/>
              <w:rPr>
                <w:rFonts w:cs="Arial"/>
                <w:b/>
                <w:bCs/>
                <w:color w:val="auto"/>
                <w:szCs w:val="18"/>
                <w:lang w:eastAsia="en-AU"/>
              </w:rPr>
            </w:pPr>
            <w:r>
              <w:rPr>
                <w:rFonts w:cs="Arial"/>
                <w:b/>
                <w:bCs/>
                <w:color w:val="000000"/>
                <w:szCs w:val="18"/>
              </w:rPr>
              <w:t>$4,625,244,000</w:t>
            </w:r>
          </w:p>
        </w:tc>
        <w:tc>
          <w:tcPr>
            <w:tcW w:w="1701" w:type="dxa"/>
            <w:tcBorders>
              <w:top w:val="nil"/>
              <w:left w:val="nil"/>
              <w:bottom w:val="nil"/>
              <w:right w:val="nil"/>
            </w:tcBorders>
            <w:shd w:val="clear" w:color="000000" w:fill="F2F2F2"/>
            <w:noWrap/>
            <w:vAlign w:val="center"/>
            <w:hideMark/>
          </w:tcPr>
          <w:p w14:paraId="37E72439" w14:textId="5BA6BDF8" w:rsidR="00B64CA2" w:rsidRPr="00B81A10" w:rsidRDefault="00B64CA2" w:rsidP="00B64CA2">
            <w:pPr>
              <w:spacing w:after="0" w:line="360" w:lineRule="auto"/>
              <w:jc w:val="right"/>
              <w:rPr>
                <w:rFonts w:cs="Arial"/>
                <w:b/>
                <w:bCs/>
                <w:color w:val="000000"/>
                <w:szCs w:val="18"/>
              </w:rPr>
            </w:pPr>
            <w:r w:rsidRPr="00B81A10">
              <w:rPr>
                <w:rFonts w:cs="Arial"/>
                <w:b/>
                <w:bCs/>
                <w:color w:val="000000"/>
                <w:szCs w:val="18"/>
              </w:rPr>
              <w:t>$325,453,000</w:t>
            </w:r>
          </w:p>
        </w:tc>
        <w:tc>
          <w:tcPr>
            <w:tcW w:w="851" w:type="dxa"/>
            <w:tcBorders>
              <w:top w:val="nil"/>
              <w:left w:val="nil"/>
              <w:bottom w:val="nil"/>
              <w:right w:val="nil"/>
            </w:tcBorders>
            <w:shd w:val="clear" w:color="000000" w:fill="F2F2F2"/>
            <w:noWrap/>
            <w:vAlign w:val="center"/>
            <w:hideMark/>
          </w:tcPr>
          <w:p w14:paraId="3965810D" w14:textId="7A8EE683" w:rsidR="00B64CA2" w:rsidRPr="00D22564" w:rsidRDefault="00B64CA2" w:rsidP="00B64CA2">
            <w:pPr>
              <w:spacing w:after="0" w:line="360" w:lineRule="auto"/>
              <w:jc w:val="right"/>
              <w:rPr>
                <w:rFonts w:cs="Arial"/>
                <w:b/>
                <w:bCs/>
                <w:color w:val="000000"/>
                <w:szCs w:val="18"/>
                <w:lang w:eastAsia="en-AU"/>
              </w:rPr>
            </w:pPr>
            <w:r>
              <w:rPr>
                <w:rFonts w:cs="Arial"/>
                <w:b/>
                <w:bCs/>
                <w:color w:val="000000"/>
                <w:szCs w:val="18"/>
              </w:rPr>
              <w:t>8%</w:t>
            </w:r>
          </w:p>
        </w:tc>
      </w:tr>
      <w:tr w:rsidR="00B64CA2" w:rsidRPr="00D22564" w14:paraId="56798F7B" w14:textId="77777777" w:rsidTr="00453F83">
        <w:trPr>
          <w:trHeight w:val="250"/>
        </w:trPr>
        <w:tc>
          <w:tcPr>
            <w:tcW w:w="3544" w:type="dxa"/>
            <w:gridSpan w:val="2"/>
            <w:tcBorders>
              <w:top w:val="nil"/>
              <w:left w:val="nil"/>
              <w:bottom w:val="nil"/>
              <w:right w:val="single" w:sz="8" w:space="0" w:color="7F7F7F"/>
            </w:tcBorders>
            <w:shd w:val="clear" w:color="auto" w:fill="auto"/>
            <w:noWrap/>
            <w:vAlign w:val="center"/>
            <w:hideMark/>
          </w:tcPr>
          <w:p w14:paraId="612CF152" w14:textId="77777777" w:rsidR="00B64CA2" w:rsidRPr="00D22564" w:rsidRDefault="00B64CA2" w:rsidP="00B64CA2">
            <w:pPr>
              <w:spacing w:after="0" w:line="360" w:lineRule="auto"/>
              <w:rPr>
                <w:rFonts w:cs="Arial"/>
                <w:b/>
                <w:bCs/>
                <w:color w:val="auto"/>
                <w:szCs w:val="18"/>
                <w:lang w:eastAsia="en-AU"/>
              </w:rPr>
            </w:pPr>
            <w:r w:rsidRPr="00D22564">
              <w:rPr>
                <w:rFonts w:cs="Arial"/>
                <w:b/>
                <w:bCs/>
                <w:color w:val="auto"/>
                <w:szCs w:val="18"/>
                <w:lang w:eastAsia="en-AU"/>
              </w:rPr>
              <w:t>Total non-current assets</w:t>
            </w:r>
          </w:p>
        </w:tc>
        <w:tc>
          <w:tcPr>
            <w:tcW w:w="1701" w:type="dxa"/>
            <w:tcBorders>
              <w:top w:val="nil"/>
              <w:left w:val="nil"/>
              <w:bottom w:val="nil"/>
              <w:right w:val="nil"/>
            </w:tcBorders>
            <w:shd w:val="clear" w:color="auto" w:fill="auto"/>
            <w:noWrap/>
            <w:vAlign w:val="center"/>
            <w:hideMark/>
          </w:tcPr>
          <w:p w14:paraId="1432BA4C" w14:textId="1FE6E7C6" w:rsidR="00B64CA2" w:rsidRPr="00D22564" w:rsidRDefault="00B64CA2" w:rsidP="00B64CA2">
            <w:pPr>
              <w:spacing w:after="0" w:line="360" w:lineRule="auto"/>
              <w:jc w:val="right"/>
              <w:rPr>
                <w:rFonts w:cs="Arial"/>
                <w:b/>
                <w:bCs/>
                <w:color w:val="auto"/>
                <w:szCs w:val="18"/>
                <w:lang w:eastAsia="en-AU"/>
              </w:rPr>
            </w:pPr>
            <w:r>
              <w:rPr>
                <w:rFonts w:cs="Arial"/>
                <w:b/>
                <w:bCs/>
                <w:szCs w:val="18"/>
              </w:rPr>
              <w:t>$110,387,548,000</w:t>
            </w:r>
          </w:p>
        </w:tc>
        <w:tc>
          <w:tcPr>
            <w:tcW w:w="1701" w:type="dxa"/>
            <w:tcBorders>
              <w:top w:val="nil"/>
              <w:left w:val="nil"/>
              <w:bottom w:val="nil"/>
              <w:right w:val="nil"/>
            </w:tcBorders>
            <w:shd w:val="clear" w:color="000000" w:fill="E2EFDA"/>
            <w:noWrap/>
            <w:vAlign w:val="center"/>
            <w:hideMark/>
          </w:tcPr>
          <w:p w14:paraId="7921B179" w14:textId="2459C7F6" w:rsidR="00B64CA2" w:rsidRPr="00D22564" w:rsidRDefault="00B64CA2" w:rsidP="00B64CA2">
            <w:pPr>
              <w:spacing w:after="0" w:line="360" w:lineRule="auto"/>
              <w:jc w:val="right"/>
              <w:rPr>
                <w:rFonts w:cs="Arial"/>
                <w:b/>
                <w:bCs/>
                <w:color w:val="auto"/>
                <w:szCs w:val="18"/>
                <w:lang w:eastAsia="en-AU"/>
              </w:rPr>
            </w:pPr>
            <w:r>
              <w:rPr>
                <w:rFonts w:cs="Arial"/>
                <w:b/>
                <w:bCs/>
                <w:color w:val="000000"/>
                <w:szCs w:val="18"/>
              </w:rPr>
              <w:t>$115,909,448,000</w:t>
            </w:r>
          </w:p>
        </w:tc>
        <w:tc>
          <w:tcPr>
            <w:tcW w:w="1701" w:type="dxa"/>
            <w:tcBorders>
              <w:top w:val="nil"/>
              <w:left w:val="nil"/>
              <w:bottom w:val="nil"/>
              <w:right w:val="nil"/>
            </w:tcBorders>
            <w:shd w:val="clear" w:color="auto" w:fill="auto"/>
            <w:noWrap/>
            <w:vAlign w:val="center"/>
            <w:hideMark/>
          </w:tcPr>
          <w:p w14:paraId="1CA2742F" w14:textId="23EDF405" w:rsidR="00B64CA2" w:rsidRPr="00D22564" w:rsidRDefault="00B64CA2" w:rsidP="00B64CA2">
            <w:pPr>
              <w:spacing w:after="0" w:line="360" w:lineRule="auto"/>
              <w:jc w:val="right"/>
              <w:rPr>
                <w:rFonts w:cs="Arial"/>
                <w:b/>
                <w:bCs/>
                <w:color w:val="auto"/>
                <w:szCs w:val="18"/>
                <w:lang w:eastAsia="en-AU"/>
              </w:rPr>
            </w:pPr>
            <w:r>
              <w:rPr>
                <w:rFonts w:cs="Arial"/>
                <w:b/>
                <w:bCs/>
                <w:szCs w:val="18"/>
              </w:rPr>
              <w:t>$5,521,900,000</w:t>
            </w:r>
          </w:p>
        </w:tc>
        <w:tc>
          <w:tcPr>
            <w:tcW w:w="851" w:type="dxa"/>
            <w:tcBorders>
              <w:top w:val="nil"/>
              <w:left w:val="nil"/>
              <w:bottom w:val="nil"/>
              <w:right w:val="nil"/>
            </w:tcBorders>
            <w:shd w:val="clear" w:color="auto" w:fill="auto"/>
            <w:noWrap/>
            <w:vAlign w:val="center"/>
            <w:hideMark/>
          </w:tcPr>
          <w:p w14:paraId="1F4FE10E" w14:textId="61553841" w:rsidR="00B64CA2" w:rsidRPr="00D22564" w:rsidRDefault="00B64CA2" w:rsidP="00B64CA2">
            <w:pPr>
              <w:spacing w:after="0" w:line="360" w:lineRule="auto"/>
              <w:jc w:val="right"/>
              <w:rPr>
                <w:rFonts w:cs="Arial"/>
                <w:b/>
                <w:bCs/>
                <w:color w:val="auto"/>
                <w:szCs w:val="18"/>
                <w:lang w:eastAsia="en-AU"/>
              </w:rPr>
            </w:pPr>
            <w:r>
              <w:rPr>
                <w:rFonts w:cs="Arial"/>
                <w:b/>
                <w:bCs/>
                <w:szCs w:val="18"/>
              </w:rPr>
              <w:t>5%</w:t>
            </w:r>
          </w:p>
        </w:tc>
      </w:tr>
      <w:tr w:rsidR="00B64CA2" w:rsidRPr="00D22564" w14:paraId="7EF42D66" w14:textId="77777777" w:rsidTr="00797FE6">
        <w:trPr>
          <w:trHeight w:val="250"/>
        </w:trPr>
        <w:tc>
          <w:tcPr>
            <w:tcW w:w="3544" w:type="dxa"/>
            <w:gridSpan w:val="2"/>
            <w:tcBorders>
              <w:top w:val="nil"/>
              <w:left w:val="nil"/>
              <w:bottom w:val="nil"/>
              <w:right w:val="single" w:sz="8" w:space="0" w:color="7F7F7F"/>
            </w:tcBorders>
            <w:shd w:val="clear" w:color="000000" w:fill="F2F2F2"/>
            <w:noWrap/>
            <w:vAlign w:val="center"/>
            <w:hideMark/>
          </w:tcPr>
          <w:p w14:paraId="108240C5" w14:textId="77777777" w:rsidR="00B64CA2" w:rsidRPr="00D22564" w:rsidRDefault="00B64CA2" w:rsidP="00B64CA2">
            <w:pPr>
              <w:spacing w:after="0" w:line="360" w:lineRule="auto"/>
              <w:rPr>
                <w:rFonts w:cs="Arial"/>
                <w:b/>
                <w:bCs/>
                <w:color w:val="000000"/>
                <w:szCs w:val="18"/>
                <w:lang w:eastAsia="en-AU"/>
              </w:rPr>
            </w:pPr>
            <w:r w:rsidRPr="00D22564">
              <w:rPr>
                <w:rFonts w:cs="Arial"/>
                <w:b/>
                <w:bCs/>
                <w:color w:val="000000"/>
                <w:szCs w:val="18"/>
                <w:lang w:eastAsia="en-AU"/>
              </w:rPr>
              <w:t>Total debt</w:t>
            </w:r>
          </w:p>
        </w:tc>
        <w:tc>
          <w:tcPr>
            <w:tcW w:w="1701" w:type="dxa"/>
            <w:tcBorders>
              <w:top w:val="nil"/>
              <w:left w:val="nil"/>
              <w:bottom w:val="nil"/>
              <w:right w:val="nil"/>
            </w:tcBorders>
            <w:shd w:val="clear" w:color="000000" w:fill="F2F2F2"/>
            <w:noWrap/>
            <w:vAlign w:val="center"/>
            <w:hideMark/>
          </w:tcPr>
          <w:p w14:paraId="6FFB8C4C" w14:textId="6F4255AB" w:rsidR="00B64CA2" w:rsidRPr="00D22564" w:rsidRDefault="00B64CA2" w:rsidP="00B64CA2">
            <w:pPr>
              <w:spacing w:after="0" w:line="360" w:lineRule="auto"/>
              <w:jc w:val="right"/>
              <w:rPr>
                <w:rFonts w:cs="Arial"/>
                <w:b/>
                <w:bCs/>
                <w:color w:val="000000"/>
                <w:szCs w:val="18"/>
                <w:lang w:eastAsia="en-AU"/>
              </w:rPr>
            </w:pPr>
            <w:r>
              <w:rPr>
                <w:rFonts w:cs="Arial"/>
                <w:b/>
                <w:bCs/>
                <w:color w:val="000000"/>
                <w:szCs w:val="18"/>
              </w:rPr>
              <w:t>$1,402,036,000</w:t>
            </w:r>
          </w:p>
        </w:tc>
        <w:tc>
          <w:tcPr>
            <w:tcW w:w="1701" w:type="dxa"/>
            <w:tcBorders>
              <w:top w:val="nil"/>
              <w:left w:val="nil"/>
              <w:bottom w:val="nil"/>
              <w:right w:val="nil"/>
            </w:tcBorders>
            <w:shd w:val="clear" w:color="000000" w:fill="E2EFDA"/>
            <w:noWrap/>
            <w:vAlign w:val="center"/>
            <w:hideMark/>
          </w:tcPr>
          <w:p w14:paraId="20422B6F" w14:textId="6DEE95FD" w:rsidR="00B64CA2" w:rsidRPr="00D22564" w:rsidRDefault="00B64CA2" w:rsidP="00B64CA2">
            <w:pPr>
              <w:spacing w:after="0" w:line="360" w:lineRule="auto"/>
              <w:jc w:val="right"/>
              <w:rPr>
                <w:rFonts w:cs="Arial"/>
                <w:b/>
                <w:bCs/>
                <w:color w:val="000000"/>
                <w:szCs w:val="18"/>
                <w:lang w:eastAsia="en-AU"/>
              </w:rPr>
            </w:pPr>
            <w:r>
              <w:rPr>
                <w:rFonts w:cs="Arial"/>
                <w:b/>
                <w:bCs/>
                <w:color w:val="000000"/>
                <w:szCs w:val="18"/>
              </w:rPr>
              <w:t>$1,713,943,000</w:t>
            </w:r>
          </w:p>
        </w:tc>
        <w:tc>
          <w:tcPr>
            <w:tcW w:w="1701" w:type="dxa"/>
            <w:tcBorders>
              <w:top w:val="nil"/>
              <w:left w:val="nil"/>
              <w:bottom w:val="nil"/>
              <w:right w:val="nil"/>
            </w:tcBorders>
            <w:shd w:val="clear" w:color="000000" w:fill="F2F2F2"/>
            <w:noWrap/>
            <w:vAlign w:val="center"/>
            <w:hideMark/>
          </w:tcPr>
          <w:p w14:paraId="2589037D" w14:textId="2A3B8DBC" w:rsidR="00B64CA2" w:rsidRPr="00D22564" w:rsidRDefault="00B64CA2" w:rsidP="00B64CA2">
            <w:pPr>
              <w:spacing w:after="0" w:line="360" w:lineRule="auto"/>
              <w:jc w:val="right"/>
              <w:rPr>
                <w:rFonts w:cs="Arial"/>
                <w:b/>
                <w:bCs/>
                <w:color w:val="000000"/>
                <w:szCs w:val="18"/>
                <w:lang w:eastAsia="en-AU"/>
              </w:rPr>
            </w:pPr>
            <w:r>
              <w:rPr>
                <w:rFonts w:cs="Arial"/>
                <w:b/>
                <w:bCs/>
                <w:color w:val="000000"/>
                <w:szCs w:val="18"/>
              </w:rPr>
              <w:t>$311,907,000</w:t>
            </w:r>
          </w:p>
        </w:tc>
        <w:tc>
          <w:tcPr>
            <w:tcW w:w="851" w:type="dxa"/>
            <w:tcBorders>
              <w:top w:val="nil"/>
              <w:left w:val="nil"/>
              <w:bottom w:val="nil"/>
              <w:right w:val="nil"/>
            </w:tcBorders>
            <w:shd w:val="clear" w:color="000000" w:fill="F2F2F2"/>
            <w:noWrap/>
            <w:vAlign w:val="center"/>
            <w:hideMark/>
          </w:tcPr>
          <w:p w14:paraId="145794CD" w14:textId="614803F0" w:rsidR="00B64CA2" w:rsidRPr="00D22564" w:rsidRDefault="00B64CA2" w:rsidP="00B64CA2">
            <w:pPr>
              <w:spacing w:after="0" w:line="360" w:lineRule="auto"/>
              <w:jc w:val="right"/>
              <w:rPr>
                <w:rFonts w:cs="Arial"/>
                <w:b/>
                <w:bCs/>
                <w:color w:val="000000"/>
                <w:szCs w:val="18"/>
                <w:lang w:eastAsia="en-AU"/>
              </w:rPr>
            </w:pPr>
            <w:r>
              <w:rPr>
                <w:rFonts w:cs="Arial"/>
                <w:b/>
                <w:bCs/>
                <w:color w:val="000000"/>
                <w:szCs w:val="18"/>
              </w:rPr>
              <w:t>22%</w:t>
            </w:r>
          </w:p>
        </w:tc>
      </w:tr>
      <w:tr w:rsidR="00B64CA2" w:rsidRPr="00D22564" w14:paraId="306AF1EE" w14:textId="77777777" w:rsidTr="00453F83">
        <w:trPr>
          <w:trHeight w:val="250"/>
        </w:trPr>
        <w:tc>
          <w:tcPr>
            <w:tcW w:w="3544" w:type="dxa"/>
            <w:gridSpan w:val="2"/>
            <w:tcBorders>
              <w:top w:val="nil"/>
              <w:left w:val="nil"/>
              <w:bottom w:val="nil"/>
              <w:right w:val="single" w:sz="8" w:space="0" w:color="7F7F7F"/>
            </w:tcBorders>
            <w:shd w:val="clear" w:color="auto" w:fill="auto"/>
            <w:noWrap/>
            <w:vAlign w:val="center"/>
            <w:hideMark/>
          </w:tcPr>
          <w:p w14:paraId="787E9358" w14:textId="77777777" w:rsidR="00B64CA2" w:rsidRPr="00D22564" w:rsidRDefault="00B64CA2" w:rsidP="00B64CA2">
            <w:pPr>
              <w:spacing w:after="0" w:line="360" w:lineRule="auto"/>
              <w:rPr>
                <w:rFonts w:cs="Arial"/>
                <w:b/>
                <w:bCs/>
                <w:color w:val="auto"/>
                <w:szCs w:val="18"/>
                <w:lang w:eastAsia="en-AU"/>
              </w:rPr>
            </w:pPr>
            <w:r w:rsidRPr="00D22564">
              <w:rPr>
                <w:rFonts w:cs="Arial"/>
                <w:b/>
                <w:bCs/>
                <w:color w:val="auto"/>
                <w:szCs w:val="18"/>
                <w:lang w:eastAsia="en-AU"/>
              </w:rPr>
              <w:t>Total capital works expenditure</w:t>
            </w:r>
          </w:p>
        </w:tc>
        <w:tc>
          <w:tcPr>
            <w:tcW w:w="1701" w:type="dxa"/>
            <w:tcBorders>
              <w:top w:val="nil"/>
              <w:left w:val="nil"/>
              <w:bottom w:val="nil"/>
              <w:right w:val="nil"/>
            </w:tcBorders>
            <w:shd w:val="clear" w:color="auto" w:fill="auto"/>
            <w:noWrap/>
            <w:vAlign w:val="center"/>
            <w:hideMark/>
          </w:tcPr>
          <w:p w14:paraId="2AE78963" w14:textId="07CFB555" w:rsidR="00B64CA2" w:rsidRPr="00D22564" w:rsidRDefault="00B64CA2" w:rsidP="00B64CA2">
            <w:pPr>
              <w:spacing w:after="0" w:line="360" w:lineRule="auto"/>
              <w:jc w:val="right"/>
              <w:rPr>
                <w:rFonts w:cs="Arial"/>
                <w:b/>
                <w:bCs/>
                <w:color w:val="auto"/>
                <w:szCs w:val="18"/>
                <w:lang w:eastAsia="en-AU"/>
              </w:rPr>
            </w:pPr>
            <w:r>
              <w:rPr>
                <w:rFonts w:cs="Arial"/>
                <w:b/>
                <w:bCs/>
                <w:szCs w:val="18"/>
              </w:rPr>
              <w:t>$3,502,787,000</w:t>
            </w:r>
          </w:p>
        </w:tc>
        <w:tc>
          <w:tcPr>
            <w:tcW w:w="1701" w:type="dxa"/>
            <w:tcBorders>
              <w:top w:val="nil"/>
              <w:left w:val="nil"/>
              <w:bottom w:val="nil"/>
              <w:right w:val="nil"/>
            </w:tcBorders>
            <w:shd w:val="clear" w:color="000000" w:fill="E2EFDA"/>
            <w:noWrap/>
            <w:vAlign w:val="center"/>
            <w:hideMark/>
          </w:tcPr>
          <w:p w14:paraId="0F8E5C88" w14:textId="41E1A862" w:rsidR="00B64CA2" w:rsidRPr="00D22564" w:rsidRDefault="00B64CA2" w:rsidP="00B64CA2">
            <w:pPr>
              <w:spacing w:after="0" w:line="360" w:lineRule="auto"/>
              <w:jc w:val="right"/>
              <w:rPr>
                <w:rFonts w:cs="Arial"/>
                <w:b/>
                <w:bCs/>
                <w:color w:val="auto"/>
                <w:szCs w:val="18"/>
                <w:lang w:eastAsia="en-AU"/>
              </w:rPr>
            </w:pPr>
            <w:r>
              <w:rPr>
                <w:rFonts w:cs="Arial"/>
                <w:b/>
                <w:bCs/>
                <w:color w:val="000000"/>
                <w:szCs w:val="18"/>
              </w:rPr>
              <w:t>$4,171,572,000</w:t>
            </w:r>
          </w:p>
        </w:tc>
        <w:tc>
          <w:tcPr>
            <w:tcW w:w="1701" w:type="dxa"/>
            <w:tcBorders>
              <w:top w:val="nil"/>
              <w:left w:val="nil"/>
              <w:bottom w:val="nil"/>
              <w:right w:val="nil"/>
            </w:tcBorders>
            <w:shd w:val="clear" w:color="auto" w:fill="auto"/>
            <w:noWrap/>
            <w:vAlign w:val="center"/>
            <w:hideMark/>
          </w:tcPr>
          <w:p w14:paraId="63807E68" w14:textId="3547B21F" w:rsidR="00B64CA2" w:rsidRPr="00D22564" w:rsidRDefault="00B64CA2" w:rsidP="00B64CA2">
            <w:pPr>
              <w:spacing w:after="0" w:line="360" w:lineRule="auto"/>
              <w:jc w:val="right"/>
              <w:rPr>
                <w:rFonts w:cs="Arial"/>
                <w:b/>
                <w:bCs/>
                <w:color w:val="auto"/>
                <w:szCs w:val="18"/>
                <w:lang w:eastAsia="en-AU"/>
              </w:rPr>
            </w:pPr>
            <w:r>
              <w:rPr>
                <w:rFonts w:cs="Arial"/>
                <w:b/>
                <w:bCs/>
                <w:szCs w:val="18"/>
              </w:rPr>
              <w:t>$668,785,000</w:t>
            </w:r>
          </w:p>
        </w:tc>
        <w:tc>
          <w:tcPr>
            <w:tcW w:w="851" w:type="dxa"/>
            <w:tcBorders>
              <w:top w:val="nil"/>
              <w:left w:val="nil"/>
              <w:bottom w:val="nil"/>
              <w:right w:val="nil"/>
            </w:tcBorders>
            <w:shd w:val="clear" w:color="auto" w:fill="auto"/>
            <w:noWrap/>
            <w:vAlign w:val="center"/>
            <w:hideMark/>
          </w:tcPr>
          <w:p w14:paraId="537E540A" w14:textId="18E9B3EA" w:rsidR="00B64CA2" w:rsidRPr="00D22564" w:rsidRDefault="00B64CA2" w:rsidP="00B64CA2">
            <w:pPr>
              <w:spacing w:after="0" w:line="360" w:lineRule="auto"/>
              <w:jc w:val="right"/>
              <w:rPr>
                <w:rFonts w:cs="Arial"/>
                <w:b/>
                <w:bCs/>
                <w:color w:val="auto"/>
                <w:szCs w:val="18"/>
                <w:lang w:eastAsia="en-AU"/>
              </w:rPr>
            </w:pPr>
            <w:r>
              <w:rPr>
                <w:rFonts w:cs="Arial"/>
                <w:b/>
                <w:bCs/>
                <w:szCs w:val="18"/>
              </w:rPr>
              <w:t>19%</w:t>
            </w:r>
          </w:p>
        </w:tc>
      </w:tr>
      <w:tr w:rsidR="00B64CA2" w:rsidRPr="00D22564" w14:paraId="65795B81" w14:textId="77777777" w:rsidTr="00797FE6">
        <w:trPr>
          <w:trHeight w:val="250"/>
        </w:trPr>
        <w:tc>
          <w:tcPr>
            <w:tcW w:w="3544" w:type="dxa"/>
            <w:gridSpan w:val="2"/>
            <w:tcBorders>
              <w:top w:val="nil"/>
              <w:left w:val="nil"/>
              <w:bottom w:val="nil"/>
              <w:right w:val="single" w:sz="8" w:space="0" w:color="7F7F7F"/>
            </w:tcBorders>
            <w:shd w:val="clear" w:color="000000" w:fill="F2F2F2"/>
            <w:noWrap/>
            <w:vAlign w:val="center"/>
            <w:hideMark/>
          </w:tcPr>
          <w:p w14:paraId="11CFF953" w14:textId="77777777" w:rsidR="00B64CA2" w:rsidRPr="00D22564" w:rsidRDefault="00B64CA2" w:rsidP="00B64CA2">
            <w:pPr>
              <w:spacing w:after="0" w:line="360" w:lineRule="auto"/>
              <w:rPr>
                <w:rFonts w:cs="Arial"/>
                <w:b/>
                <w:bCs/>
                <w:color w:val="000000"/>
                <w:szCs w:val="18"/>
                <w:lang w:eastAsia="en-AU"/>
              </w:rPr>
            </w:pPr>
            <w:r w:rsidRPr="00D22564">
              <w:rPr>
                <w:rFonts w:cs="Arial"/>
                <w:b/>
                <w:bCs/>
                <w:color w:val="000000"/>
                <w:szCs w:val="18"/>
                <w:lang w:eastAsia="en-AU"/>
              </w:rPr>
              <w:t>Total employees</w:t>
            </w:r>
          </w:p>
        </w:tc>
        <w:tc>
          <w:tcPr>
            <w:tcW w:w="1701" w:type="dxa"/>
            <w:tcBorders>
              <w:top w:val="nil"/>
              <w:left w:val="nil"/>
              <w:bottom w:val="nil"/>
              <w:right w:val="nil"/>
            </w:tcBorders>
            <w:shd w:val="clear" w:color="000000" w:fill="F2F2F2"/>
            <w:noWrap/>
            <w:vAlign w:val="center"/>
            <w:hideMark/>
          </w:tcPr>
          <w:p w14:paraId="729CB207" w14:textId="3C8BB3CD" w:rsidR="00B64CA2" w:rsidRPr="00D22564" w:rsidRDefault="00B64CA2" w:rsidP="00B64CA2">
            <w:pPr>
              <w:spacing w:after="0" w:line="360" w:lineRule="auto"/>
              <w:jc w:val="right"/>
              <w:rPr>
                <w:rFonts w:cs="Arial"/>
                <w:b/>
                <w:bCs/>
                <w:color w:val="000000"/>
                <w:szCs w:val="18"/>
                <w:lang w:eastAsia="en-AU"/>
              </w:rPr>
            </w:pPr>
            <w:r>
              <w:rPr>
                <w:rFonts w:cs="Arial"/>
                <w:b/>
                <w:bCs/>
                <w:color w:val="000000"/>
                <w:szCs w:val="18"/>
              </w:rPr>
              <w:t>39,221</w:t>
            </w:r>
          </w:p>
        </w:tc>
        <w:tc>
          <w:tcPr>
            <w:tcW w:w="1701" w:type="dxa"/>
            <w:tcBorders>
              <w:top w:val="nil"/>
              <w:left w:val="nil"/>
              <w:bottom w:val="nil"/>
              <w:right w:val="nil"/>
            </w:tcBorders>
            <w:shd w:val="clear" w:color="000000" w:fill="E2EFDA"/>
            <w:noWrap/>
            <w:vAlign w:val="center"/>
            <w:hideMark/>
          </w:tcPr>
          <w:p w14:paraId="00669E53" w14:textId="28B2034B" w:rsidR="00B64CA2" w:rsidRPr="00D22564" w:rsidRDefault="00B64CA2" w:rsidP="00B64CA2">
            <w:pPr>
              <w:spacing w:after="0" w:line="360" w:lineRule="auto"/>
              <w:jc w:val="right"/>
              <w:rPr>
                <w:rFonts w:cs="Arial"/>
                <w:b/>
                <w:bCs/>
                <w:color w:val="000000"/>
                <w:szCs w:val="18"/>
                <w:lang w:eastAsia="en-AU"/>
              </w:rPr>
            </w:pPr>
            <w:r>
              <w:rPr>
                <w:rFonts w:cs="Arial"/>
                <w:b/>
                <w:bCs/>
                <w:color w:val="000000"/>
                <w:szCs w:val="18"/>
              </w:rPr>
              <w:t>39,666</w:t>
            </w:r>
          </w:p>
        </w:tc>
        <w:tc>
          <w:tcPr>
            <w:tcW w:w="1701" w:type="dxa"/>
            <w:tcBorders>
              <w:top w:val="nil"/>
              <w:left w:val="nil"/>
              <w:bottom w:val="nil"/>
              <w:right w:val="nil"/>
            </w:tcBorders>
            <w:shd w:val="clear" w:color="000000" w:fill="F2F2F2"/>
            <w:noWrap/>
            <w:vAlign w:val="center"/>
            <w:hideMark/>
          </w:tcPr>
          <w:p w14:paraId="7BD4794A" w14:textId="1E9B48B1" w:rsidR="00B64CA2" w:rsidRPr="00D22564" w:rsidRDefault="00B64CA2" w:rsidP="00B64CA2">
            <w:pPr>
              <w:spacing w:after="0" w:line="360" w:lineRule="auto"/>
              <w:jc w:val="right"/>
              <w:rPr>
                <w:rFonts w:cs="Arial"/>
                <w:b/>
                <w:bCs/>
                <w:color w:val="000000"/>
                <w:szCs w:val="18"/>
                <w:lang w:eastAsia="en-AU"/>
              </w:rPr>
            </w:pPr>
            <w:r>
              <w:rPr>
                <w:rFonts w:cs="Arial"/>
                <w:b/>
                <w:bCs/>
                <w:color w:val="000000"/>
                <w:szCs w:val="18"/>
              </w:rPr>
              <w:t>445</w:t>
            </w:r>
          </w:p>
        </w:tc>
        <w:tc>
          <w:tcPr>
            <w:tcW w:w="851" w:type="dxa"/>
            <w:tcBorders>
              <w:top w:val="nil"/>
              <w:left w:val="nil"/>
              <w:bottom w:val="nil"/>
              <w:right w:val="nil"/>
            </w:tcBorders>
            <w:shd w:val="clear" w:color="000000" w:fill="F2F2F2"/>
            <w:noWrap/>
            <w:vAlign w:val="center"/>
            <w:hideMark/>
          </w:tcPr>
          <w:p w14:paraId="213E135B" w14:textId="2F21DEE6" w:rsidR="00B64CA2" w:rsidRPr="00D22564" w:rsidRDefault="00B64CA2" w:rsidP="00B64CA2">
            <w:pPr>
              <w:spacing w:after="0" w:line="360" w:lineRule="auto"/>
              <w:jc w:val="right"/>
              <w:rPr>
                <w:rFonts w:cs="Arial"/>
                <w:b/>
                <w:bCs/>
                <w:color w:val="000000"/>
                <w:szCs w:val="18"/>
                <w:lang w:eastAsia="en-AU"/>
              </w:rPr>
            </w:pPr>
            <w:r>
              <w:rPr>
                <w:rFonts w:cs="Arial"/>
                <w:b/>
                <w:bCs/>
                <w:color w:val="000000"/>
                <w:szCs w:val="18"/>
              </w:rPr>
              <w:t>1%</w:t>
            </w:r>
          </w:p>
        </w:tc>
      </w:tr>
    </w:tbl>
    <w:p w14:paraId="1835FDBB" w14:textId="6F9AA0A9" w:rsidR="00D22564" w:rsidRDefault="00D22564" w:rsidP="00130F43">
      <w:r w:rsidRPr="00836333">
        <w:rPr>
          <w:sz w:val="16"/>
          <w:szCs w:val="16"/>
        </w:rPr>
        <w:t xml:space="preserve">Source: </w:t>
      </w:r>
      <w:r w:rsidR="002C23E2">
        <w:rPr>
          <w:sz w:val="16"/>
          <w:szCs w:val="16"/>
        </w:rPr>
        <w:t>2021-22</w:t>
      </w:r>
      <w:r w:rsidRPr="00836333">
        <w:rPr>
          <w:sz w:val="16"/>
          <w:szCs w:val="16"/>
        </w:rPr>
        <w:t xml:space="preserve"> </w:t>
      </w:r>
      <w:r>
        <w:rPr>
          <w:sz w:val="16"/>
          <w:szCs w:val="16"/>
        </w:rPr>
        <w:t>adopted</w:t>
      </w:r>
      <w:r w:rsidRPr="00836333">
        <w:rPr>
          <w:sz w:val="16"/>
          <w:szCs w:val="16"/>
        </w:rPr>
        <w:t xml:space="preserve"> budgets</w:t>
      </w:r>
      <w:r>
        <w:rPr>
          <w:sz w:val="16"/>
          <w:szCs w:val="16"/>
        </w:rPr>
        <w:t xml:space="preserve"> and 20</w:t>
      </w:r>
      <w:r w:rsidR="00B64CA2">
        <w:rPr>
          <w:sz w:val="16"/>
          <w:szCs w:val="16"/>
        </w:rPr>
        <w:t>20</w:t>
      </w:r>
      <w:r>
        <w:rPr>
          <w:sz w:val="16"/>
          <w:szCs w:val="16"/>
        </w:rPr>
        <w:t>-2</w:t>
      </w:r>
      <w:r w:rsidR="00B64CA2">
        <w:rPr>
          <w:sz w:val="16"/>
          <w:szCs w:val="16"/>
        </w:rPr>
        <w:t>1</w:t>
      </w:r>
      <w:r>
        <w:rPr>
          <w:sz w:val="16"/>
          <w:szCs w:val="16"/>
        </w:rPr>
        <w:t xml:space="preserve"> adopted budgets</w:t>
      </w:r>
    </w:p>
    <w:p w14:paraId="7CD5FC47" w14:textId="0B28A9C2" w:rsidR="00D22564" w:rsidRDefault="00D22564" w:rsidP="00130F43"/>
    <w:p w14:paraId="32053EE2" w14:textId="77777777" w:rsidR="00D22564" w:rsidRDefault="00D22564" w:rsidP="00130F43"/>
    <w:p w14:paraId="19152BCF" w14:textId="64793012" w:rsidR="004371F6" w:rsidRDefault="00EE29D5" w:rsidP="00130F43">
      <w:r>
        <w:rPr>
          <w:noProof/>
        </w:rPr>
        <mc:AlternateContent>
          <mc:Choice Requires="wps">
            <w:drawing>
              <wp:anchor distT="0" distB="0" distL="114300" distR="114300" simplePos="0" relativeHeight="251658241" behindDoc="0" locked="1" layoutInCell="1" allowOverlap="1" wp14:anchorId="15051F6D" wp14:editId="00936627">
                <wp:simplePos x="0" y="0"/>
                <wp:positionH relativeFrom="column">
                  <wp:posOffset>0</wp:posOffset>
                </wp:positionH>
                <wp:positionV relativeFrom="margin">
                  <wp:align>bottom</wp:align>
                </wp:positionV>
                <wp:extent cx="5762625" cy="1885950"/>
                <wp:effectExtent l="0" t="0" r="9525" b="0"/>
                <wp:wrapNone/>
                <wp:docPr id="173" name="Text Box 173"/>
                <wp:cNvGraphicFramePr/>
                <a:graphic xmlns:a="http://schemas.openxmlformats.org/drawingml/2006/main">
                  <a:graphicData uri="http://schemas.microsoft.com/office/word/2010/wordprocessingShape">
                    <wps:wsp>
                      <wps:cNvSpPr txBox="1"/>
                      <wps:spPr>
                        <a:xfrm>
                          <a:off x="0" y="0"/>
                          <a:ext cx="5763126" cy="1885950"/>
                        </a:xfrm>
                        <a:prstGeom prst="rect">
                          <a:avLst/>
                        </a:prstGeom>
                        <a:solidFill>
                          <a:schemeClr val="lt1"/>
                        </a:solidFill>
                        <a:ln w="6350">
                          <a:noFill/>
                        </a:ln>
                      </wps:spPr>
                      <wps:txbx>
                        <w:txbxContent>
                          <w:p w14:paraId="7ADFAB93" w14:textId="559EDADC" w:rsidR="002431A0" w:rsidRPr="00E02831" w:rsidRDefault="002431A0" w:rsidP="00EE29D5">
                            <w:r w:rsidRPr="00E02831">
                              <w:t xml:space="preserve">Authorised by </w:t>
                            </w:r>
                            <w:r>
                              <w:t>Local Government Victoria.</w:t>
                            </w:r>
                            <w:r w:rsidRPr="00E02831">
                              <w:t xml:space="preserve"> </w:t>
                            </w:r>
                            <w:r w:rsidRPr="00043BBD">
                              <w:rPr>
                                <w:vanish/>
                                <w:highlight w:val="yellow"/>
                              </w:rPr>
                              <w:t>(example Hon.        )</w:t>
                            </w:r>
                            <w:r w:rsidRPr="00E02831">
                              <w:br/>
                              <w:t xml:space="preserve">Department of Jobs, </w:t>
                            </w:r>
                            <w:r w:rsidRPr="005E284D">
                              <w:rPr>
                                <w:lang w:val="en-US"/>
                              </w:rPr>
                              <w:t>Precincts and Regions</w:t>
                            </w:r>
                            <w:r w:rsidRPr="00E02831">
                              <w:br/>
                              <w:t>1 Spring Street Melbourne Victoria 3000</w:t>
                            </w:r>
                            <w:r w:rsidRPr="00E02831">
                              <w:br/>
                              <w:t>Telephone (03) 9651 9999</w:t>
                            </w:r>
                          </w:p>
                          <w:p w14:paraId="71C62C39" w14:textId="790A4259" w:rsidR="002431A0" w:rsidRPr="00E02831" w:rsidRDefault="002431A0" w:rsidP="00EE29D5">
                            <w:r w:rsidRPr="00E02831">
                              <w:t xml:space="preserve">© Copyright State of Victoria, </w:t>
                            </w:r>
                            <w:r w:rsidRPr="00E02831">
                              <w:br/>
                              <w:t xml:space="preserve">Department of Jobs, </w:t>
                            </w:r>
                            <w:r w:rsidRPr="005E284D">
                              <w:rPr>
                                <w:lang w:val="en-US"/>
                              </w:rPr>
                              <w:t>Precincts and Regions</w:t>
                            </w:r>
                            <w:r w:rsidRPr="00E02831">
                              <w:t xml:space="preserve"> 20</w:t>
                            </w:r>
                            <w:r>
                              <w:t>20</w:t>
                            </w:r>
                          </w:p>
                          <w:p w14:paraId="5A9B706E" w14:textId="77777777" w:rsidR="002431A0" w:rsidRPr="00E02831" w:rsidRDefault="002431A0" w:rsidP="00EE29D5">
                            <w:r w:rsidRPr="00E02831">
                              <w:t>Except for any logos, emblems, trademarks, artwork and photography this document is made available under the terms of the Creative Commons Attribution 3.0 Australia license.</w:t>
                            </w:r>
                          </w:p>
                          <w:p w14:paraId="18351131" w14:textId="77777777" w:rsidR="002431A0" w:rsidRPr="00E02831" w:rsidRDefault="002431A0" w:rsidP="00EE29D5">
                            <w:r w:rsidRPr="00E02831">
                              <w:t xml:space="preserve">This document is also available in an accessible format at </w:t>
                            </w:r>
                            <w:hyperlink r:id="rId71" w:history="1">
                              <w:r w:rsidRPr="004F10C7">
                                <w:rPr>
                                  <w:rStyle w:val="Hyperlink"/>
                                </w:rPr>
                                <w:t>djpr.vic.gov.au</w:t>
                              </w:r>
                            </w:hyperlink>
                          </w:p>
                        </w:txbxContent>
                      </wps:txbx>
                      <wps:bodyPr rot="0" spcFirstLastPara="0" vertOverflow="overflow" horzOverflow="overflow" vert="horz" wrap="square" lIns="0" tIns="0" rIns="0" bIns="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5051F6D" id="_x0000_t202" coordsize="21600,21600" o:spt="202" path="m,l,21600r21600,l21600,xe">
                <v:stroke joinstyle="miter"/>
                <v:path gradientshapeok="t" o:connecttype="rect"/>
              </v:shapetype>
              <v:shape id="Text Box 173" o:spid="_x0000_s1026" type="#_x0000_t202" style="position:absolute;margin-left:0;margin-top:0;width:453.75pt;height:148.5pt;z-index:251658241;visibility:visible;mso-wrap-style:square;mso-width-percent:0;mso-height-percent:0;mso-wrap-distance-left:9pt;mso-wrap-distance-top:0;mso-wrap-distance-right:9pt;mso-wrap-distance-bottom:0;mso-position-horizontal:absolute;mso-position-horizontal-relative:text;mso-position-vertical:bottom;mso-position-vertical-relative:margin;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" fillcolor="white [3201]" stroked="f" strokeweight=".5pt">
                <v:textbox inset="0,0,0,0">
                  <w:txbxContent>
                    <w:p w14:paraId="7ADFAB93" w14:textId="559EDADC" w:rsidR="002431A0" w:rsidRPr="00E02831" w:rsidRDefault="002431A0" w:rsidP="00EE29D5">
                      <w:r w:rsidRPr="00E02831">
                        <w:t xml:space="preserve">Authorised by </w:t>
                      </w:r>
                      <w:r>
                        <w:t>Local Government Victoria.</w:t>
                      </w:r>
                      <w:r w:rsidRPr="00E02831">
                        <w:t xml:space="preserve"> </w:t>
                      </w:r>
                      <w:r w:rsidRPr="00043BBD">
                        <w:rPr>
                          <w:vanish/>
                          <w:highlight w:val="yellow"/>
                        </w:rPr>
                        <w:t>(example Hon.        )</w:t>
                      </w:r>
                      <w:r w:rsidRPr="00E02831">
                        <w:br/>
                        <w:t xml:space="preserve">Department of Jobs, </w:t>
                      </w:r>
                      <w:r w:rsidRPr="005E284D">
                        <w:rPr>
                          <w:lang w:val="en-US"/>
                        </w:rPr>
                        <w:t>Precincts and Regions</w:t>
                      </w:r>
                      <w:r w:rsidRPr="00E02831">
                        <w:br/>
                        <w:t>1 Spring Street Melbourne Victoria 3000</w:t>
                      </w:r>
                      <w:r w:rsidRPr="00E02831">
                        <w:br/>
                        <w:t>Telephone (03) 9651 9999</w:t>
                      </w:r>
                    </w:p>
                    <w:p w14:paraId="71C62C39" w14:textId="790A4259" w:rsidR="002431A0" w:rsidRPr="00E02831" w:rsidRDefault="002431A0" w:rsidP="00EE29D5">
                      <w:r w:rsidRPr="00E02831">
                        <w:t xml:space="preserve">© Copyright State of Victoria, </w:t>
                      </w:r>
                      <w:r w:rsidRPr="00E02831">
                        <w:br/>
                        <w:t xml:space="preserve">Department of Jobs, </w:t>
                      </w:r>
                      <w:r w:rsidRPr="005E284D">
                        <w:rPr>
                          <w:lang w:val="en-US"/>
                        </w:rPr>
                        <w:t>Precincts and Regions</w:t>
                      </w:r>
                      <w:r w:rsidRPr="00E02831">
                        <w:t xml:space="preserve"> 20</w:t>
                      </w:r>
                      <w:r>
                        <w:t>20</w:t>
                      </w:r>
                    </w:p>
                    <w:p w14:paraId="5A9B706E" w14:textId="77777777" w:rsidR="002431A0" w:rsidRPr="00E02831" w:rsidRDefault="002431A0" w:rsidP="00EE29D5">
                      <w:r w:rsidRPr="00E02831">
                        <w:t>Except for any logos, emblems, trademarks, artwork and photography this document is made available under the terms of the Creative Commons Attribution 3.0 Australia license.</w:t>
                      </w:r>
                    </w:p>
                    <w:p w14:paraId="18351131" w14:textId="77777777" w:rsidR="002431A0" w:rsidRPr="00E02831" w:rsidRDefault="002431A0" w:rsidP="00EE29D5">
                      <w:r w:rsidRPr="00E02831">
                        <w:t xml:space="preserve">This document is also available in an accessible format at </w:t>
                      </w:r>
                      <w:hyperlink r:id="rId72" w:history="1">
                        <w:r w:rsidRPr="004F10C7">
                          <w:rPr>
                            <w:rStyle w:val="Hyperlink"/>
                          </w:rPr>
                          <w:t>djpr.vic.gov.au</w:t>
                        </w:r>
                      </w:hyperlink>
                    </w:p>
                  </w:txbxContent>
                </v:textbox>
                <w10:wrap anchory="margin"/>
                <w10:anchorlock/>
              </v:shape>
            </w:pict>
          </mc:Fallback>
        </mc:AlternateContent>
      </w:r>
      <w:bookmarkEnd w:id="10"/>
    </w:p>
    <w:p w14:paraId="49B6947A" w14:textId="77777777" w:rsidR="00EE29D5" w:rsidRPr="00644924" w:rsidRDefault="00EE29D5" w:rsidP="00130F43"/>
    <w:p w14:paraId="2EC4CEE7" w14:textId="30590569" w:rsidR="004371F6" w:rsidRPr="00B14DDB" w:rsidRDefault="004371F6" w:rsidP="00EE29D5">
      <w:pPr>
        <w:spacing w:before="0" w:line="276" w:lineRule="auto"/>
      </w:pPr>
    </w:p>
    <w:sectPr w:rsidR="004371F6" w:rsidRPr="00B14DDB" w:rsidSect="00FE5BB6">
      <w:headerReference w:type="default" r:id="rId73"/>
      <w:headerReference w:type="first" r:id="rId74"/>
      <w:type w:val="oddPage"/>
      <w:pgSz w:w="11906" w:h="16838" w:code="9"/>
      <w:pgMar w:top="1134" w:right="1701" w:bottom="1134" w:left="1134" w:header="709" w:footer="346"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0F435B3" w14:textId="77777777" w:rsidR="00451938" w:rsidRDefault="00451938" w:rsidP="00D96C1E">
      <w:r>
        <w:separator/>
      </w:r>
    </w:p>
    <w:p w14:paraId="63BCF5A8" w14:textId="77777777" w:rsidR="00451938" w:rsidRDefault="00451938" w:rsidP="00D96C1E"/>
  </w:endnote>
  <w:endnote w:type="continuationSeparator" w:id="0">
    <w:p w14:paraId="3C081AAE" w14:textId="77777777" w:rsidR="00451938" w:rsidRDefault="00451938" w:rsidP="00D96C1E">
      <w:r>
        <w:continuationSeparator/>
      </w:r>
    </w:p>
    <w:p w14:paraId="1DF44FEB" w14:textId="77777777" w:rsidR="00451938" w:rsidRDefault="00451938" w:rsidP="00D96C1E"/>
  </w:endnote>
  <w:endnote w:type="continuationNotice" w:id="1">
    <w:p w14:paraId="6D03392A" w14:textId="77777777" w:rsidR="00451938" w:rsidRDefault="00451938">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ambria Math">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leGrid"/>
      <w:tblW w:w="1002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02"/>
      <w:gridCol w:w="2410"/>
      <w:gridCol w:w="4211"/>
    </w:tblGrid>
    <w:sdt>
      <w:sdtPr>
        <w:id w:val="1097994085"/>
        <w:docPartObj>
          <w:docPartGallery w:val="Page Numbers (Bottom of Page)"/>
          <w:docPartUnique/>
        </w:docPartObj>
      </w:sdtPr>
      <w:sdtEndPr/>
      <w:sdtContent>
        <w:sdt>
          <w:sdtPr>
            <w:id w:val="-726373178"/>
            <w:docPartObj>
              <w:docPartGallery w:val="Page Numbers (Top of Page)"/>
              <w:docPartUnique/>
            </w:docPartObj>
          </w:sdtPr>
          <w:sdtEndPr/>
          <w:sdtContent>
            <w:tr w:rsidR="002431A0" w:rsidRPr="00FB0DEA" w14:paraId="1A74068F" w14:textId="77777777" w:rsidTr="00F821D9">
              <w:tc>
                <w:tcPr>
                  <w:tcW w:w="3402" w:type="dxa"/>
                  <w:vAlign w:val="center"/>
                </w:tcPr>
                <w:p w14:paraId="537F3182" w14:textId="64B1E3D7" w:rsidR="002431A0" w:rsidRPr="005723C8" w:rsidRDefault="00451938" w:rsidP="005723C8">
                  <w:pPr>
                    <w:pStyle w:val="Footer"/>
                    <w:tabs>
                      <w:tab w:val="clear" w:pos="14570"/>
                    </w:tabs>
                    <w:spacing w:before="0"/>
                  </w:pPr>
                  <w:r>
                    <w:fldChar w:fldCharType="begin"/>
                  </w:r>
                  <w:r>
                    <w:instrText xml:space="preserve"> STYLEREF  "Report title"  \* MERGEFORMAT </w:instrText>
                  </w:r>
                  <w:r>
                    <w:fldChar w:fldCharType="separate"/>
                  </w:r>
                  <w:r w:rsidR="00FC4DBF" w:rsidRPr="00FC4DBF">
                    <w:rPr>
                      <w:b/>
                      <w:bCs/>
                      <w:noProof/>
                      <w:lang w:val="en-US"/>
                    </w:rPr>
                    <w:t>Analysis of the</w:t>
                  </w:r>
                  <w:r w:rsidR="00FC4DBF">
                    <w:rPr>
                      <w:noProof/>
                    </w:rPr>
                    <w:t xml:space="preserve"> 2021-22 adopted budgets of Victorian councils</w:t>
                  </w:r>
                  <w:r>
                    <w:rPr>
                      <w:noProof/>
                    </w:rPr>
                    <w:fldChar w:fldCharType="end"/>
                  </w:r>
                </w:p>
              </w:tc>
              <w:tc>
                <w:tcPr>
                  <w:tcW w:w="2410" w:type="dxa"/>
                  <w:vAlign w:val="center"/>
                </w:tcPr>
                <w:p w14:paraId="519B303A" w14:textId="5E065B14" w:rsidR="002431A0" w:rsidRPr="005723C8" w:rsidRDefault="002431A0" w:rsidP="005723C8">
                  <w:pPr>
                    <w:pStyle w:val="Footer"/>
                    <w:tabs>
                      <w:tab w:val="clear" w:pos="14570"/>
                    </w:tabs>
                    <w:spacing w:before="0"/>
                    <w:jc w:val="center"/>
                    <w:rPr>
                      <w:rStyle w:val="PageNumber"/>
                    </w:rPr>
                  </w:pPr>
                  <w:r w:rsidRPr="005723C8">
                    <w:rPr>
                      <w:rStyle w:val="PageNumber"/>
                    </w:rPr>
                    <w:fldChar w:fldCharType="begin"/>
                  </w:r>
                  <w:r w:rsidRPr="005723C8">
                    <w:rPr>
                      <w:rStyle w:val="PageNumber"/>
                    </w:rPr>
                    <w:instrText xml:space="preserve"> PAGE </w:instrText>
                  </w:r>
                  <w:r w:rsidRPr="005723C8">
                    <w:rPr>
                      <w:rStyle w:val="PageNumber"/>
                    </w:rPr>
                    <w:fldChar w:fldCharType="separate"/>
                  </w:r>
                  <w:r w:rsidRPr="005723C8">
                    <w:rPr>
                      <w:rStyle w:val="PageNumber"/>
                    </w:rPr>
                    <w:t>2</w:t>
                  </w:r>
                  <w:r w:rsidRPr="005723C8">
                    <w:rPr>
                      <w:rStyle w:val="PageNumber"/>
                    </w:rPr>
                    <w:fldChar w:fldCharType="end"/>
                  </w:r>
                  <w:r w:rsidRPr="005723C8">
                    <w:rPr>
                      <w:rStyle w:val="PageNumber"/>
                    </w:rPr>
                    <w:t xml:space="preserve"> of </w:t>
                  </w:r>
                  <w:r w:rsidR="00421CEC">
                    <w:rPr>
                      <w:rStyle w:val="PageNumber"/>
                    </w:rPr>
                    <w:t>41</w:t>
                  </w:r>
                </w:p>
              </w:tc>
              <w:tc>
                <w:tcPr>
                  <w:tcW w:w="4211" w:type="dxa"/>
                </w:tcPr>
                <w:p w14:paraId="4995FF68" w14:textId="77777777" w:rsidR="002431A0" w:rsidRPr="00FB0DEA" w:rsidRDefault="002431A0" w:rsidP="005723C8">
                  <w:pPr>
                    <w:pStyle w:val="Footer"/>
                    <w:tabs>
                      <w:tab w:val="clear" w:pos="14570"/>
                    </w:tabs>
                    <w:spacing w:before="0"/>
                    <w:jc w:val="right"/>
                  </w:pPr>
                  <w:r w:rsidRPr="00EE5398">
                    <w:rPr>
                      <w:noProof/>
                      <w:lang w:val="en-GB" w:eastAsia="en-GB"/>
                    </w:rPr>
                    <w:drawing>
                      <wp:inline distT="0" distB="0" distL="0" distR="0" wp14:anchorId="6CC96B8B" wp14:editId="062FB3C7">
                        <wp:extent cx="1335600" cy="403200"/>
                        <wp:effectExtent l="0" t="0" r="0" b="0"/>
                        <wp:docPr id="129" name="Picture 129" descr="Department of Jobs, Precincts and Region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Brand Victoria State Gov DEDJTR right coolgrey 11 rgb.png"/>
                                <pic:cNvPicPr/>
                              </pic:nvPicPr>
                              <pic:blipFill>
                                <a:blip r:embed="rId1">
                                  <a:extLst>
                                    <a:ext uri="{28A0092B-C50C-407E-A947-70E740481C1C}">
                                      <a14:useLocalDpi xmlns:a14="http://schemas.microsoft.com/office/drawing/2010/main" val="0"/>
                                    </a:ext>
                                  </a:extLst>
                                </a:blip>
                                <a:stretch>
                                  <a:fillRect/>
                                </a:stretch>
                              </pic:blipFill>
                              <pic:spPr>
                                <a:xfrm>
                                  <a:off x="0" y="0"/>
                                  <a:ext cx="1335600" cy="403200"/>
                                </a:xfrm>
                                <a:prstGeom prst="rect">
                                  <a:avLst/>
                                </a:prstGeom>
                              </pic:spPr>
                            </pic:pic>
                          </a:graphicData>
                        </a:graphic>
                      </wp:inline>
                    </w:drawing>
                  </w:r>
                </w:p>
              </w:tc>
            </w:tr>
          </w:sdtContent>
        </w:sdt>
      </w:sdtContent>
    </w:sdt>
  </w:tbl>
  <w:p w14:paraId="702C6441" w14:textId="77777777" w:rsidR="002431A0" w:rsidRPr="005723C8" w:rsidRDefault="002431A0" w:rsidP="005723C8">
    <w:pPr>
      <w:pStyle w:val="Footer"/>
      <w:tabs>
        <w:tab w:val="right" w:pos="7371"/>
      </w:tabs>
      <w:spacing w:before="0" w:after="0"/>
      <w:rPr>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0D688B6" w14:textId="77777777" w:rsidR="00451938" w:rsidRDefault="00451938" w:rsidP="00D96C1E">
      <w:r>
        <w:separator/>
      </w:r>
    </w:p>
    <w:p w14:paraId="01478AE2" w14:textId="77777777" w:rsidR="00451938" w:rsidRDefault="00451938" w:rsidP="00D96C1E"/>
  </w:footnote>
  <w:footnote w:type="continuationSeparator" w:id="0">
    <w:p w14:paraId="2BE34EFA" w14:textId="77777777" w:rsidR="00451938" w:rsidRDefault="00451938" w:rsidP="00D96C1E">
      <w:r>
        <w:continuationSeparator/>
      </w:r>
    </w:p>
    <w:p w14:paraId="4A598ECB" w14:textId="77777777" w:rsidR="00451938" w:rsidRDefault="00451938" w:rsidP="00D96C1E"/>
  </w:footnote>
  <w:footnote w:type="continuationNotice" w:id="1">
    <w:p w14:paraId="58BF6E5A" w14:textId="77777777" w:rsidR="00451938" w:rsidRDefault="00451938">
      <w:pPr>
        <w:spacing w:before="0" w:after="0"/>
      </w:pPr>
    </w:p>
  </w:footnote>
  <w:footnote w:id="2">
    <w:p w14:paraId="23273FEE" w14:textId="7A9068B0" w:rsidR="002431A0" w:rsidRPr="00EE480D" w:rsidRDefault="002431A0" w:rsidP="000314C2">
      <w:pPr>
        <w:pStyle w:val="FootnoteText"/>
      </w:pPr>
      <w:r w:rsidRPr="00EE480D">
        <w:footnoteRef/>
      </w:r>
      <w:r>
        <w:tab/>
        <w:t xml:space="preserve">Section </w:t>
      </w:r>
      <w:r w:rsidR="00E8232A">
        <w:t>94</w:t>
      </w:r>
      <w:r>
        <w:t>(</w:t>
      </w:r>
      <w:r w:rsidR="00E8232A">
        <w:t>1</w:t>
      </w:r>
      <w:r>
        <w:t xml:space="preserve">) of the </w:t>
      </w:r>
      <w:r w:rsidRPr="007564CD">
        <w:rPr>
          <w:i/>
        </w:rPr>
        <w:t xml:space="preserve">Local Government Act </w:t>
      </w:r>
      <w:r w:rsidR="00E8232A">
        <w:rPr>
          <w:i/>
        </w:rPr>
        <w:t>2020</w:t>
      </w:r>
      <w:r>
        <w:t xml:space="preserve"> requires all councils to </w:t>
      </w:r>
      <w:r w:rsidR="00E8232A">
        <w:t xml:space="preserve">adopt a </w:t>
      </w:r>
      <w:r>
        <w:t>budget</w:t>
      </w:r>
      <w:r w:rsidR="00E8232A">
        <w:t xml:space="preserve"> by 30 June each year</w:t>
      </w:r>
      <w:r>
        <w:t xml:space="preserve">, </w:t>
      </w:r>
      <w:r w:rsidR="00E8232A">
        <w:t>or any date fix</w:t>
      </w:r>
      <w:r w:rsidR="00C47A8A">
        <w:t>e</w:t>
      </w:r>
      <w:r w:rsidR="00E8232A">
        <w:t>d by the Minister by notice publis</w:t>
      </w:r>
      <w:r w:rsidR="00DA2DFA">
        <w:t>hed in</w:t>
      </w:r>
      <w:r w:rsidR="00C47A8A">
        <w:t xml:space="preserve"> the</w:t>
      </w:r>
      <w:r w:rsidR="00DA2DFA">
        <w:t xml:space="preserve"> Government Gazette</w:t>
      </w:r>
    </w:p>
  </w:footnote>
  <w:footnote w:id="3">
    <w:p w14:paraId="33CC4BBA" w14:textId="0672ACFF" w:rsidR="002431A0" w:rsidRPr="007564CD" w:rsidRDefault="002431A0" w:rsidP="000314C2">
      <w:pPr>
        <w:pStyle w:val="FootnoteText"/>
      </w:pPr>
      <w:r w:rsidRPr="007564CD">
        <w:footnoteRef/>
      </w:r>
      <w:r>
        <w:tab/>
        <w:t xml:space="preserve">Section </w:t>
      </w:r>
      <w:r w:rsidR="00D751B8">
        <w:t>55</w:t>
      </w:r>
      <w:r>
        <w:t xml:space="preserve">(1) </w:t>
      </w:r>
      <w:r w:rsidR="00E432DC">
        <w:t xml:space="preserve">and 55(2)(d) </w:t>
      </w:r>
      <w:r>
        <w:t xml:space="preserve">of the </w:t>
      </w:r>
      <w:r w:rsidRPr="007564CD">
        <w:rPr>
          <w:i/>
        </w:rPr>
        <w:t xml:space="preserve">Local Government Act </w:t>
      </w:r>
      <w:r w:rsidR="00D751B8">
        <w:rPr>
          <w:i/>
        </w:rPr>
        <w:t>2020</w:t>
      </w:r>
    </w:p>
  </w:footnote>
  <w:footnote w:id="4">
    <w:p w14:paraId="20D41D5F" w14:textId="5FDA6EB6" w:rsidR="00DF55C4" w:rsidRDefault="00DF55C4">
      <w:pPr>
        <w:pStyle w:val="FootnoteText"/>
      </w:pPr>
      <w:r w:rsidRPr="00DF55C4">
        <w:footnoteRef/>
      </w:r>
      <w:r>
        <w:t xml:space="preserve">     Section 95</w:t>
      </w:r>
      <w:r w:rsidR="00A02411">
        <w:t xml:space="preserve"> of </w:t>
      </w:r>
      <w:r w:rsidR="00A02411" w:rsidRPr="00A02411">
        <w:rPr>
          <w:i/>
          <w:iCs/>
        </w:rPr>
        <w:t>the Local Government Act 2020</w:t>
      </w:r>
    </w:p>
  </w:footnote>
  <w:footnote w:id="5">
    <w:p w14:paraId="46212183" w14:textId="7F75C97B" w:rsidR="002431A0" w:rsidRDefault="002431A0" w:rsidP="000314C2">
      <w:pPr>
        <w:pStyle w:val="FootnoteText"/>
      </w:pPr>
      <w:r>
        <w:rPr>
          <w:rStyle w:val="FootnoteReference"/>
        </w:rPr>
        <w:footnoteRef/>
      </w:r>
      <w:r>
        <w:t xml:space="preserve"> Results of 2019-20 Audits: Local Government, VAGO, March 202</w:t>
      </w:r>
      <w:r w:rsidR="009F5FCA">
        <w:t>1</w:t>
      </w:r>
    </w:p>
  </w:footnote>
  <w:footnote w:id="6">
    <w:p w14:paraId="76B71909" w14:textId="716E8251" w:rsidR="002431A0" w:rsidRDefault="002431A0">
      <w:pPr>
        <w:pStyle w:val="FootnoteText"/>
      </w:pPr>
      <w:r>
        <w:rPr>
          <w:rStyle w:val="FootnoteReference"/>
        </w:rPr>
        <w:footnoteRef/>
      </w:r>
      <w:r>
        <w:t xml:space="preserve"> Section 95 of </w:t>
      </w:r>
      <w:r w:rsidRPr="0053313F">
        <w:rPr>
          <w:i/>
          <w:iCs/>
        </w:rPr>
        <w:t>the Local Government Act 2020</w:t>
      </w:r>
      <w:r>
        <w:t xml:space="preserve"> </w:t>
      </w:r>
      <w:r w:rsidR="009D7A93">
        <w:t xml:space="preserve">outlines the circumstances in which a council must prepare and adopt a </w:t>
      </w:r>
      <w:r>
        <w:t xml:space="preserve">revised budget </w:t>
      </w:r>
    </w:p>
  </w:footnote>
  <w:footnote w:id="7">
    <w:p w14:paraId="479CF337" w14:textId="77777777" w:rsidR="002431A0" w:rsidRDefault="002431A0" w:rsidP="000314C2">
      <w:pPr>
        <w:pStyle w:val="FootnoteText"/>
      </w:pPr>
      <w:r>
        <w:rPr>
          <w:rStyle w:val="FootnoteReference"/>
        </w:rPr>
        <w:footnoteRef/>
      </w:r>
      <w:r>
        <w:t xml:space="preserve"> </w:t>
      </w:r>
      <w:r w:rsidRPr="00F91CB5">
        <w:rPr>
          <w:sz w:val="16"/>
          <w:szCs w:val="16"/>
        </w:rPr>
        <w:t>Amortisation refers to the same concept as depreciation but in relation to intangible assets (those without physical substance) such as</w:t>
      </w:r>
      <w:r>
        <w:rPr>
          <w:sz w:val="16"/>
          <w:szCs w:val="16"/>
        </w:rPr>
        <w:t xml:space="preserve"> </w:t>
      </w:r>
      <w:r w:rsidRPr="00F91CB5">
        <w:rPr>
          <w:sz w:val="16"/>
          <w:szCs w:val="16"/>
        </w:rPr>
        <w:t xml:space="preserve">software licences. It represents </w:t>
      </w:r>
      <w:r>
        <w:rPr>
          <w:sz w:val="16"/>
          <w:szCs w:val="16"/>
        </w:rPr>
        <w:t>a relatively</w:t>
      </w:r>
      <w:r w:rsidRPr="00F91CB5">
        <w:rPr>
          <w:sz w:val="16"/>
          <w:szCs w:val="16"/>
        </w:rPr>
        <w:t xml:space="preserve"> small proportion of depreciation and amortisation expenditure.</w:t>
      </w:r>
    </w:p>
  </w:footnote>
  <w:footnote w:id="8">
    <w:p w14:paraId="45A2E823" w14:textId="77777777" w:rsidR="002431A0" w:rsidRDefault="002431A0" w:rsidP="00CC7CE7">
      <w:pPr>
        <w:pStyle w:val="FootnoteText"/>
        <w:ind w:left="0" w:firstLine="0"/>
      </w:pPr>
      <w:r>
        <w:rPr>
          <w:rStyle w:val="FootnoteReference"/>
        </w:rPr>
        <w:footnoteRef/>
      </w:r>
      <w:r>
        <w:t xml:space="preserve"> </w:t>
      </w:r>
      <w:r w:rsidRPr="00DC2095">
        <w:t>Development contributions can be received as a cash contribution to council to build an asset into the future or by way of a non-cash contribution.  A non</w:t>
      </w:r>
      <w:r>
        <w:t xml:space="preserve"> -</w:t>
      </w:r>
      <w:r w:rsidRPr="00DC2095">
        <w:t xml:space="preserve">cash contribution may comprise gifted assets such as completed roads, drainage works or community facilities that may have been previously planned for by the council. These ‘gifted assets’ must be reflected as </w:t>
      </w:r>
      <w:r>
        <w:t>revenue</w:t>
      </w:r>
      <w:r w:rsidRPr="00DC2095">
        <w:t xml:space="preserve"> in the year in which council receives them.</w:t>
      </w:r>
    </w:p>
  </w:footnote>
  <w:footnote w:id="9">
    <w:p w14:paraId="15B05E9C" w14:textId="77777777" w:rsidR="002431A0" w:rsidRDefault="002431A0" w:rsidP="00CC7CE7">
      <w:pPr>
        <w:pStyle w:val="FootnoteText"/>
        <w:ind w:left="0" w:firstLine="0"/>
      </w:pPr>
      <w:r>
        <w:rPr>
          <w:rStyle w:val="FootnoteReference"/>
        </w:rPr>
        <w:footnoteRef/>
      </w:r>
      <w:r>
        <w:t xml:space="preserve"> </w:t>
      </w:r>
      <w:r w:rsidRPr="003B1F57">
        <w:t xml:space="preserve">Capital grants received from State or Commonwealth Governments must commonly be treated as operating </w:t>
      </w:r>
      <w:r>
        <w:t>revenue</w:t>
      </w:r>
      <w:r w:rsidRPr="003B1F57">
        <w:t xml:space="preserve"> in the year of receipt however the expenditure does not appear in the operating result. The expenditure will result in the replacement of the current asset cash (or investments) with the infrastructure asset roads (or community facilities) depending on the nature of the asset</w:t>
      </w:r>
      <w:r>
        <w:t>.</w:t>
      </w:r>
    </w:p>
  </w:footnote>
  <w:footnote w:id="10">
    <w:p w14:paraId="1DFCA1BB" w14:textId="785B20AF" w:rsidR="009E2C6A" w:rsidRDefault="009E2C6A">
      <w:pPr>
        <w:pStyle w:val="FootnoteText"/>
      </w:pPr>
      <w:r>
        <w:rPr>
          <w:rStyle w:val="FootnoteReference"/>
        </w:rPr>
        <w:footnoteRef/>
      </w:r>
      <w:r>
        <w:t xml:space="preserve"> </w:t>
      </w:r>
      <w:r w:rsidRPr="009E2C6A">
        <w:t xml:space="preserve">The </w:t>
      </w:r>
      <w:r>
        <w:t>s</w:t>
      </w:r>
      <w:r w:rsidRPr="009E2C6A">
        <w:t xml:space="preserve">trategic resource plan is no longer a requirement under the </w:t>
      </w:r>
      <w:r w:rsidRPr="009E2C6A">
        <w:rPr>
          <w:i/>
          <w:iCs/>
        </w:rPr>
        <w:t>Local Government Act 2020</w:t>
      </w:r>
      <w:r w:rsidRPr="009E2C6A">
        <w:t xml:space="preserve"> and is </w:t>
      </w:r>
      <w:r>
        <w:t xml:space="preserve">effectively </w:t>
      </w:r>
      <w:r w:rsidRPr="009E2C6A">
        <w:t>replaced by four-year budgets from 2021-22.</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7D4E83" w14:textId="77777777" w:rsidR="002431A0" w:rsidRPr="00644924" w:rsidRDefault="002431A0" w:rsidP="00644924">
    <w:r>
      <w:rPr>
        <w:noProof/>
      </w:rPr>
      <w:drawing>
        <wp:anchor distT="0" distB="0" distL="114300" distR="114300" simplePos="0" relativeHeight="251658240" behindDoc="1" locked="0" layoutInCell="1" allowOverlap="1" wp14:anchorId="45260359" wp14:editId="5E5B39E8">
          <wp:simplePos x="0" y="0"/>
          <wp:positionH relativeFrom="page">
            <wp:align>left</wp:align>
          </wp:positionH>
          <wp:positionV relativeFrom="page">
            <wp:align>top</wp:align>
          </wp:positionV>
          <wp:extent cx="10684798" cy="7559400"/>
          <wp:effectExtent l="0" t="0" r="0" b="0"/>
          <wp:wrapNone/>
          <wp:docPr id="128" name="Picture 12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A4 Report Follow Page.png"/>
                  <pic:cNvPicPr/>
                </pic:nvPicPr>
                <pic:blipFill>
                  <a:blip r:embed="rId1">
                    <a:extLst>
                      <a:ext uri="{28A0092B-C50C-407E-A947-70E740481C1C}">
                        <a14:useLocalDpi xmlns:a14="http://schemas.microsoft.com/office/drawing/2010/main" val="0"/>
                      </a:ext>
                    </a:extLst>
                  </a:blip>
                  <a:stretch>
                    <a:fillRect/>
                  </a:stretch>
                </pic:blipFill>
                <pic:spPr>
                  <a:xfrm>
                    <a:off x="0" y="0"/>
                    <a:ext cx="10684798" cy="7559400"/>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0C600F" w14:textId="77777777" w:rsidR="002431A0" w:rsidRDefault="002431A0" w:rsidP="0060555E">
    <w:r>
      <w:rPr>
        <w:noProof/>
      </w:rPr>
      <w:drawing>
        <wp:anchor distT="0" distB="0" distL="114300" distR="114300" simplePos="0" relativeHeight="251658241" behindDoc="1" locked="1" layoutInCell="1" allowOverlap="1" wp14:anchorId="6F108B91" wp14:editId="68C7354E">
          <wp:simplePos x="0" y="0"/>
          <wp:positionH relativeFrom="page">
            <wp:align>left</wp:align>
          </wp:positionH>
          <wp:positionV relativeFrom="page">
            <wp:align>top</wp:align>
          </wp:positionV>
          <wp:extent cx="7560000" cy="10684800"/>
          <wp:effectExtent l="0" t="0" r="3175" b="2540"/>
          <wp:wrapNone/>
          <wp:docPr id="130" name="Picture 13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DJPR Corporate A4 Reports V3.png"/>
                  <pic:cNvPicPr/>
                </pic:nvPicPr>
                <pic:blipFill>
                  <a:blip r:embed="rId1">
                    <a:extLst>
                      <a:ext uri="{28A0092B-C50C-407E-A947-70E740481C1C}">
                        <a14:useLocalDpi xmlns:a14="http://schemas.microsoft.com/office/drawing/2010/main" val="0"/>
                      </a:ext>
                    </a:extLst>
                  </a:blip>
                  <a:stretch>
                    <a:fillRect/>
                  </a:stretch>
                </pic:blipFill>
                <pic:spPr>
                  <a:xfrm>
                    <a:off x="0" y="0"/>
                    <a:ext cx="7560000" cy="10684800"/>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42C224" w14:textId="77777777" w:rsidR="002431A0" w:rsidRDefault="002431A0" w:rsidP="00F821D9">
    <w:pPr>
      <w:rPr>
        <w:color w:val="auto"/>
        <w:sz w:val="20"/>
      </w:rPr>
    </w:pPr>
    <w:r>
      <w:rPr>
        <w:noProof/>
        <w:color w:val="auto"/>
        <w:sz w:val="20"/>
      </w:rPr>
      <w:drawing>
        <wp:anchor distT="0" distB="0" distL="114300" distR="114300" simplePos="0" relativeHeight="251658243" behindDoc="1" locked="1" layoutInCell="1" allowOverlap="1" wp14:anchorId="3D54E673" wp14:editId="7D199FF1">
          <wp:simplePos x="0" y="0"/>
          <wp:positionH relativeFrom="page">
            <wp:align>center</wp:align>
          </wp:positionH>
          <wp:positionV relativeFrom="page">
            <wp:posOffset>180340</wp:posOffset>
          </wp:positionV>
          <wp:extent cx="7203600" cy="324000"/>
          <wp:effectExtent l="0" t="0" r="0" b="0"/>
          <wp:wrapNone/>
          <wp:docPr id="133" name="Picture 13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 name="A4 Report Portrait Follower.png"/>
                  <pic:cNvPicPr/>
                </pic:nvPicPr>
                <pic:blipFill rotWithShape="1">
                  <a:blip r:embed="rId1">
                    <a:extLst>
                      <a:ext uri="{28A0092B-C50C-407E-A947-70E740481C1C}">
                        <a14:useLocalDpi xmlns:a14="http://schemas.microsoft.com/office/drawing/2010/main" val="0"/>
                      </a:ext>
                    </a:extLst>
                  </a:blip>
                  <a:srcRect t="35455"/>
                  <a:stretch/>
                </pic:blipFill>
                <pic:spPr bwMode="auto">
                  <a:xfrm>
                    <a:off x="0" y="0"/>
                    <a:ext cx="7203600" cy="3240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71E9ACB" w14:textId="77777777" w:rsidR="002431A0" w:rsidRDefault="002431A0" w:rsidP="00F821D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3BF456" w14:textId="77777777" w:rsidR="002431A0" w:rsidRDefault="002431A0" w:rsidP="00687E64">
    <w:pPr>
      <w:rPr>
        <w:color w:val="auto"/>
        <w:sz w:val="20"/>
      </w:rPr>
    </w:pPr>
    <w:r>
      <w:rPr>
        <w:noProof/>
        <w:color w:val="auto"/>
        <w:sz w:val="20"/>
      </w:rPr>
      <w:drawing>
        <wp:anchor distT="0" distB="0" distL="114300" distR="114300" simplePos="0" relativeHeight="251658242" behindDoc="1" locked="1" layoutInCell="1" allowOverlap="1" wp14:anchorId="5B19DC68" wp14:editId="0A29655D">
          <wp:simplePos x="0" y="0"/>
          <wp:positionH relativeFrom="page">
            <wp:align>center</wp:align>
          </wp:positionH>
          <wp:positionV relativeFrom="page">
            <wp:posOffset>180340</wp:posOffset>
          </wp:positionV>
          <wp:extent cx="7203600" cy="324000"/>
          <wp:effectExtent l="0" t="0" r="0" b="0"/>
          <wp:wrapNone/>
          <wp:docPr id="131" name="Picture 13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 name="A4 Report Portrait Follower.png"/>
                  <pic:cNvPicPr/>
                </pic:nvPicPr>
                <pic:blipFill rotWithShape="1">
                  <a:blip r:embed="rId1">
                    <a:extLst>
                      <a:ext uri="{28A0092B-C50C-407E-A947-70E740481C1C}">
                        <a14:useLocalDpi xmlns:a14="http://schemas.microsoft.com/office/drawing/2010/main" val="0"/>
                      </a:ext>
                    </a:extLst>
                  </a:blip>
                  <a:srcRect t="35455"/>
                  <a:stretch/>
                </pic:blipFill>
                <pic:spPr bwMode="auto">
                  <a:xfrm>
                    <a:off x="0" y="0"/>
                    <a:ext cx="7203600" cy="3240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6A197EC0" w14:textId="77777777" w:rsidR="002431A0" w:rsidRDefault="002431A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1D"/>
    <w:multiLevelType w:val="multilevel"/>
    <w:tmpl w:val="65643162"/>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4A726526"/>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D7BE3E16"/>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5A7A650E"/>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3E302BE2"/>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128494F4"/>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B9965DB6"/>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72B28920"/>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BF98DE04"/>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D69A8E36"/>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3216FA5E"/>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31D136D"/>
    <w:multiLevelType w:val="hybridMultilevel"/>
    <w:tmpl w:val="EEA496C8"/>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103A2E57"/>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15:restartNumberingAfterBreak="0">
    <w:nsid w:val="1B40253B"/>
    <w:multiLevelType w:val="multilevel"/>
    <w:tmpl w:val="0C09001D"/>
    <w:lvl w:ilvl="0">
      <w:start w:val="1"/>
      <w:numFmt w:val="decimal"/>
      <w:lvlText w:val="%1)"/>
      <w:lvlJc w:val="left"/>
      <w:pPr>
        <w:ind w:left="360" w:hanging="360"/>
      </w:pPr>
      <w:rPr>
        <w:rFonts w:hint="default"/>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4" w15:restartNumberingAfterBreak="0">
    <w:nsid w:val="263B65BB"/>
    <w:multiLevelType w:val="hybridMultilevel"/>
    <w:tmpl w:val="545A9BA2"/>
    <w:lvl w:ilvl="0" w:tplc="59ACA0FE">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B5B7462"/>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 w15:restartNumberingAfterBreak="0">
    <w:nsid w:val="3DB6342B"/>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7" w15:restartNumberingAfterBreak="0">
    <w:nsid w:val="400123AA"/>
    <w:multiLevelType w:val="hybridMultilevel"/>
    <w:tmpl w:val="EBB054F6"/>
    <w:lvl w:ilvl="0" w:tplc="D6B0C102">
      <w:start w:val="1"/>
      <w:numFmt w:val="bullet"/>
      <w:pStyle w:val="ListBullet2"/>
      <w:lvlText w:val=""/>
      <w:lvlJc w:val="left"/>
      <w:pPr>
        <w:ind w:left="1145" w:hanging="360"/>
      </w:pPr>
      <w:rPr>
        <w:rFonts w:ascii="Symbol" w:hAnsi="Symbol" w:hint="default"/>
        <w:sz w:val="19"/>
      </w:rPr>
    </w:lvl>
    <w:lvl w:ilvl="1" w:tplc="0C090003" w:tentative="1">
      <w:start w:val="1"/>
      <w:numFmt w:val="bullet"/>
      <w:lvlText w:val="o"/>
      <w:lvlJc w:val="left"/>
      <w:pPr>
        <w:ind w:left="1865" w:hanging="360"/>
      </w:pPr>
      <w:rPr>
        <w:rFonts w:ascii="Courier New" w:hAnsi="Courier New" w:cs="Courier New" w:hint="default"/>
      </w:rPr>
    </w:lvl>
    <w:lvl w:ilvl="2" w:tplc="0C090005" w:tentative="1">
      <w:start w:val="1"/>
      <w:numFmt w:val="bullet"/>
      <w:lvlText w:val=""/>
      <w:lvlJc w:val="left"/>
      <w:pPr>
        <w:ind w:left="2585" w:hanging="360"/>
      </w:pPr>
      <w:rPr>
        <w:rFonts w:ascii="Wingdings" w:hAnsi="Wingdings" w:hint="default"/>
      </w:rPr>
    </w:lvl>
    <w:lvl w:ilvl="3" w:tplc="0C090001" w:tentative="1">
      <w:start w:val="1"/>
      <w:numFmt w:val="bullet"/>
      <w:lvlText w:val=""/>
      <w:lvlJc w:val="left"/>
      <w:pPr>
        <w:ind w:left="3305" w:hanging="360"/>
      </w:pPr>
      <w:rPr>
        <w:rFonts w:ascii="Symbol" w:hAnsi="Symbol" w:hint="default"/>
      </w:rPr>
    </w:lvl>
    <w:lvl w:ilvl="4" w:tplc="0C090003" w:tentative="1">
      <w:start w:val="1"/>
      <w:numFmt w:val="bullet"/>
      <w:lvlText w:val="o"/>
      <w:lvlJc w:val="left"/>
      <w:pPr>
        <w:ind w:left="4025" w:hanging="360"/>
      </w:pPr>
      <w:rPr>
        <w:rFonts w:ascii="Courier New" w:hAnsi="Courier New" w:cs="Courier New" w:hint="default"/>
      </w:rPr>
    </w:lvl>
    <w:lvl w:ilvl="5" w:tplc="0C090005" w:tentative="1">
      <w:start w:val="1"/>
      <w:numFmt w:val="bullet"/>
      <w:lvlText w:val=""/>
      <w:lvlJc w:val="left"/>
      <w:pPr>
        <w:ind w:left="4745" w:hanging="360"/>
      </w:pPr>
      <w:rPr>
        <w:rFonts w:ascii="Wingdings" w:hAnsi="Wingdings" w:hint="default"/>
      </w:rPr>
    </w:lvl>
    <w:lvl w:ilvl="6" w:tplc="0C090001" w:tentative="1">
      <w:start w:val="1"/>
      <w:numFmt w:val="bullet"/>
      <w:lvlText w:val=""/>
      <w:lvlJc w:val="left"/>
      <w:pPr>
        <w:ind w:left="5465" w:hanging="360"/>
      </w:pPr>
      <w:rPr>
        <w:rFonts w:ascii="Symbol" w:hAnsi="Symbol" w:hint="default"/>
      </w:rPr>
    </w:lvl>
    <w:lvl w:ilvl="7" w:tplc="0C090003" w:tentative="1">
      <w:start w:val="1"/>
      <w:numFmt w:val="bullet"/>
      <w:lvlText w:val="o"/>
      <w:lvlJc w:val="left"/>
      <w:pPr>
        <w:ind w:left="6185" w:hanging="360"/>
      </w:pPr>
      <w:rPr>
        <w:rFonts w:ascii="Courier New" w:hAnsi="Courier New" w:cs="Courier New" w:hint="default"/>
      </w:rPr>
    </w:lvl>
    <w:lvl w:ilvl="8" w:tplc="0C090005" w:tentative="1">
      <w:start w:val="1"/>
      <w:numFmt w:val="bullet"/>
      <w:lvlText w:val=""/>
      <w:lvlJc w:val="left"/>
      <w:pPr>
        <w:ind w:left="6905" w:hanging="360"/>
      </w:pPr>
      <w:rPr>
        <w:rFonts w:ascii="Wingdings" w:hAnsi="Wingdings" w:hint="default"/>
      </w:rPr>
    </w:lvl>
  </w:abstractNum>
  <w:abstractNum w:abstractNumId="18" w15:restartNumberingAfterBreak="0">
    <w:nsid w:val="41121AD5"/>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9" w15:restartNumberingAfterBreak="0">
    <w:nsid w:val="46B850C0"/>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A5D0ADB"/>
    <w:multiLevelType w:val="hybridMultilevel"/>
    <w:tmpl w:val="2ED28FF4"/>
    <w:lvl w:ilvl="0" w:tplc="59ACA0FE">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4DA56622"/>
    <w:multiLevelType w:val="hybridMultilevel"/>
    <w:tmpl w:val="D5D4CCD0"/>
    <w:lvl w:ilvl="0" w:tplc="59ACA0FE">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55DB68FC"/>
    <w:multiLevelType w:val="hybridMultilevel"/>
    <w:tmpl w:val="66C4FEDE"/>
    <w:lvl w:ilvl="0" w:tplc="16681832">
      <w:start w:val="1"/>
      <w:numFmt w:val="bullet"/>
      <w:pStyle w:val="ListBullet"/>
      <w:lvlText w:val=""/>
      <w:lvlJc w:val="left"/>
      <w:pPr>
        <w:ind w:left="360" w:hanging="360"/>
      </w:pPr>
      <w:rPr>
        <w:rFonts w:ascii="Symbol" w:hAnsi="Symbol" w:hint="default"/>
        <w:color w:val="626464"/>
        <w:sz w:val="18"/>
      </w:rPr>
    </w:lvl>
    <w:lvl w:ilvl="1" w:tplc="13D088DA">
      <w:start w:val="1"/>
      <w:numFmt w:val="bullet"/>
      <w:lvlText w:val=""/>
      <w:lvlJc w:val="left"/>
      <w:pPr>
        <w:tabs>
          <w:tab w:val="num" w:pos="1080"/>
        </w:tabs>
        <w:ind w:left="1080" w:hanging="360"/>
      </w:pPr>
      <w:rPr>
        <w:rFonts w:ascii="Symbol" w:hAnsi="Symbol" w:hint="default"/>
        <w:sz w:val="19"/>
      </w:rPr>
    </w:lvl>
    <w:lvl w:ilvl="2" w:tplc="00050409" w:tentative="1">
      <w:start w:val="1"/>
      <w:numFmt w:val="bullet"/>
      <w:lvlText w:val=""/>
      <w:lvlJc w:val="left"/>
      <w:pPr>
        <w:tabs>
          <w:tab w:val="num" w:pos="1800"/>
        </w:tabs>
        <w:ind w:left="1800" w:hanging="360"/>
      </w:pPr>
      <w:rPr>
        <w:rFonts w:ascii="Wingdings" w:hAnsi="Wingdings" w:hint="default"/>
      </w:rPr>
    </w:lvl>
    <w:lvl w:ilvl="3" w:tplc="00010409" w:tentative="1">
      <w:start w:val="1"/>
      <w:numFmt w:val="bullet"/>
      <w:lvlText w:val=""/>
      <w:lvlJc w:val="left"/>
      <w:pPr>
        <w:tabs>
          <w:tab w:val="num" w:pos="2520"/>
        </w:tabs>
        <w:ind w:left="2520" w:hanging="360"/>
      </w:pPr>
      <w:rPr>
        <w:rFonts w:ascii="Symbol" w:hAnsi="Symbol" w:hint="default"/>
      </w:rPr>
    </w:lvl>
    <w:lvl w:ilvl="4" w:tplc="00030409" w:tentative="1">
      <w:start w:val="1"/>
      <w:numFmt w:val="bullet"/>
      <w:lvlText w:val="o"/>
      <w:lvlJc w:val="left"/>
      <w:pPr>
        <w:tabs>
          <w:tab w:val="num" w:pos="3240"/>
        </w:tabs>
        <w:ind w:left="3240" w:hanging="360"/>
      </w:pPr>
      <w:rPr>
        <w:rFonts w:ascii="Courier New" w:hAnsi="Courier New" w:hint="default"/>
      </w:rPr>
    </w:lvl>
    <w:lvl w:ilvl="5" w:tplc="00050409" w:tentative="1">
      <w:start w:val="1"/>
      <w:numFmt w:val="bullet"/>
      <w:lvlText w:val=""/>
      <w:lvlJc w:val="left"/>
      <w:pPr>
        <w:tabs>
          <w:tab w:val="num" w:pos="3960"/>
        </w:tabs>
        <w:ind w:left="3960" w:hanging="360"/>
      </w:pPr>
      <w:rPr>
        <w:rFonts w:ascii="Wingdings" w:hAnsi="Wingdings" w:hint="default"/>
      </w:rPr>
    </w:lvl>
    <w:lvl w:ilvl="6" w:tplc="00010409" w:tentative="1">
      <w:start w:val="1"/>
      <w:numFmt w:val="bullet"/>
      <w:lvlText w:val=""/>
      <w:lvlJc w:val="left"/>
      <w:pPr>
        <w:tabs>
          <w:tab w:val="num" w:pos="4680"/>
        </w:tabs>
        <w:ind w:left="4680" w:hanging="360"/>
      </w:pPr>
      <w:rPr>
        <w:rFonts w:ascii="Symbol" w:hAnsi="Symbol" w:hint="default"/>
      </w:rPr>
    </w:lvl>
    <w:lvl w:ilvl="7" w:tplc="00030409" w:tentative="1">
      <w:start w:val="1"/>
      <w:numFmt w:val="bullet"/>
      <w:lvlText w:val="o"/>
      <w:lvlJc w:val="left"/>
      <w:pPr>
        <w:tabs>
          <w:tab w:val="num" w:pos="5400"/>
        </w:tabs>
        <w:ind w:left="5400" w:hanging="360"/>
      </w:pPr>
      <w:rPr>
        <w:rFonts w:ascii="Courier New" w:hAnsi="Courier New" w:hint="default"/>
      </w:rPr>
    </w:lvl>
    <w:lvl w:ilvl="8" w:tplc="00050409" w:tentative="1">
      <w:start w:val="1"/>
      <w:numFmt w:val="bullet"/>
      <w:lvlText w:val=""/>
      <w:lvlJc w:val="left"/>
      <w:pPr>
        <w:tabs>
          <w:tab w:val="num" w:pos="6120"/>
        </w:tabs>
        <w:ind w:left="6120" w:hanging="360"/>
      </w:pPr>
      <w:rPr>
        <w:rFonts w:ascii="Wingdings" w:hAnsi="Wingdings" w:hint="default"/>
      </w:rPr>
    </w:lvl>
  </w:abstractNum>
  <w:abstractNum w:abstractNumId="23" w15:restartNumberingAfterBreak="0">
    <w:nsid w:val="690542F2"/>
    <w:multiLevelType w:val="multilevel"/>
    <w:tmpl w:val="6B50392C"/>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24" w15:restartNumberingAfterBreak="0">
    <w:nsid w:val="784F4741"/>
    <w:multiLevelType w:val="hybridMultilevel"/>
    <w:tmpl w:val="908E3106"/>
    <w:lvl w:ilvl="0" w:tplc="59ACA0FE">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7B92744B"/>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22"/>
  </w:num>
  <w:num w:numId="2">
    <w:abstractNumId w:val="22"/>
  </w:num>
  <w:num w:numId="3">
    <w:abstractNumId w:val="22"/>
  </w:num>
  <w:num w:numId="4">
    <w:abstractNumId w:val="22"/>
  </w:num>
  <w:num w:numId="5">
    <w:abstractNumId w:val="22"/>
  </w:num>
  <w:num w:numId="6">
    <w:abstractNumId w:val="19"/>
  </w:num>
  <w:num w:numId="7">
    <w:abstractNumId w:val="25"/>
  </w:num>
  <w:num w:numId="8">
    <w:abstractNumId w:val="23"/>
  </w:num>
  <w:num w:numId="9">
    <w:abstractNumId w:val="13"/>
  </w:num>
  <w:num w:numId="10">
    <w:abstractNumId w:val="11"/>
  </w:num>
  <w:num w:numId="11">
    <w:abstractNumId w:val="12"/>
  </w:num>
  <w:num w:numId="12">
    <w:abstractNumId w:val="18"/>
  </w:num>
  <w:num w:numId="13">
    <w:abstractNumId w:val="16"/>
  </w:num>
  <w:num w:numId="14">
    <w:abstractNumId w:val="17"/>
  </w:num>
  <w:num w:numId="15">
    <w:abstractNumId w:val="0"/>
  </w:num>
  <w:num w:numId="16">
    <w:abstractNumId w:val="1"/>
  </w:num>
  <w:num w:numId="17">
    <w:abstractNumId w:val="2"/>
  </w:num>
  <w:num w:numId="18">
    <w:abstractNumId w:val="3"/>
  </w:num>
  <w:num w:numId="19">
    <w:abstractNumId w:val="4"/>
  </w:num>
  <w:num w:numId="20">
    <w:abstractNumId w:val="9"/>
  </w:num>
  <w:num w:numId="21">
    <w:abstractNumId w:val="5"/>
  </w:num>
  <w:num w:numId="22">
    <w:abstractNumId w:val="6"/>
  </w:num>
  <w:num w:numId="23">
    <w:abstractNumId w:val="7"/>
  </w:num>
  <w:num w:numId="24">
    <w:abstractNumId w:val="8"/>
  </w:num>
  <w:num w:numId="25">
    <w:abstractNumId w:val="10"/>
  </w:num>
  <w:num w:numId="26">
    <w:abstractNumId w:val="14"/>
  </w:num>
  <w:num w:numId="27">
    <w:abstractNumId w:val="15"/>
  </w:num>
  <w:num w:numId="28">
    <w:abstractNumId w:val="20"/>
  </w:num>
  <w:num w:numId="29">
    <w:abstractNumId w:val="24"/>
  </w:num>
  <w:num w:numId="30">
    <w:abstractNumId w:val="21"/>
  </w:num>
  <w:num w:numId="31">
    <w:abstractNumId w:val="23"/>
  </w:num>
  <w:num w:numId="32">
    <w:abstractNumId w:val="23"/>
  </w:num>
  <w:num w:numId="33">
    <w:abstractNumId w:val="23"/>
  </w:num>
  <w:num w:numId="34">
    <w:abstractNumId w:val="23"/>
  </w:num>
  <w:num w:numId="35">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writeProtection w:recommended="1"/>
  <w:zoom w:percent="100"/>
  <w:removePersonalInformation/>
  <w:removeDateAndTime/>
  <w:attachedTemplate r:id="rId1"/>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ocumentProtection w:formatting="1" w:enforcement="0"/>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0344"/>
    <w:rsid w:val="0000241A"/>
    <w:rsid w:val="00002DEB"/>
    <w:rsid w:val="00005019"/>
    <w:rsid w:val="000060BC"/>
    <w:rsid w:val="0000762E"/>
    <w:rsid w:val="000111FA"/>
    <w:rsid w:val="00012325"/>
    <w:rsid w:val="00012FE0"/>
    <w:rsid w:val="000132B9"/>
    <w:rsid w:val="00013A73"/>
    <w:rsid w:val="00014D43"/>
    <w:rsid w:val="00014F89"/>
    <w:rsid w:val="0001597E"/>
    <w:rsid w:val="00020424"/>
    <w:rsid w:val="00020D10"/>
    <w:rsid w:val="000212A9"/>
    <w:rsid w:val="000215D5"/>
    <w:rsid w:val="000251FD"/>
    <w:rsid w:val="0002621E"/>
    <w:rsid w:val="00026688"/>
    <w:rsid w:val="00030906"/>
    <w:rsid w:val="000314C2"/>
    <w:rsid w:val="00033F29"/>
    <w:rsid w:val="00034053"/>
    <w:rsid w:val="0003405C"/>
    <w:rsid w:val="000412C1"/>
    <w:rsid w:val="0004237D"/>
    <w:rsid w:val="0004322F"/>
    <w:rsid w:val="000432CD"/>
    <w:rsid w:val="00043339"/>
    <w:rsid w:val="00043BBD"/>
    <w:rsid w:val="00044DC5"/>
    <w:rsid w:val="000451BE"/>
    <w:rsid w:val="00045618"/>
    <w:rsid w:val="00045C5A"/>
    <w:rsid w:val="00047938"/>
    <w:rsid w:val="000521AD"/>
    <w:rsid w:val="000534D7"/>
    <w:rsid w:val="00055B71"/>
    <w:rsid w:val="000564A6"/>
    <w:rsid w:val="000571E5"/>
    <w:rsid w:val="00057891"/>
    <w:rsid w:val="00057FF6"/>
    <w:rsid w:val="00060302"/>
    <w:rsid w:val="00062F38"/>
    <w:rsid w:val="000636CE"/>
    <w:rsid w:val="00063AD8"/>
    <w:rsid w:val="00065419"/>
    <w:rsid w:val="000658FF"/>
    <w:rsid w:val="000664EC"/>
    <w:rsid w:val="00070516"/>
    <w:rsid w:val="000751A3"/>
    <w:rsid w:val="000809CD"/>
    <w:rsid w:val="00081381"/>
    <w:rsid w:val="00081AF7"/>
    <w:rsid w:val="00082B97"/>
    <w:rsid w:val="00083F3A"/>
    <w:rsid w:val="000872C7"/>
    <w:rsid w:val="00092AA7"/>
    <w:rsid w:val="000930DA"/>
    <w:rsid w:val="000955E4"/>
    <w:rsid w:val="00095B2D"/>
    <w:rsid w:val="00096152"/>
    <w:rsid w:val="00096659"/>
    <w:rsid w:val="00096810"/>
    <w:rsid w:val="00097717"/>
    <w:rsid w:val="00097C2B"/>
    <w:rsid w:val="000A0641"/>
    <w:rsid w:val="000A2CC4"/>
    <w:rsid w:val="000A43C0"/>
    <w:rsid w:val="000A4A2D"/>
    <w:rsid w:val="000B25F8"/>
    <w:rsid w:val="000B2BD7"/>
    <w:rsid w:val="000B5CE2"/>
    <w:rsid w:val="000B7105"/>
    <w:rsid w:val="000B7F3A"/>
    <w:rsid w:val="000B7FC8"/>
    <w:rsid w:val="000C2EC2"/>
    <w:rsid w:val="000C7468"/>
    <w:rsid w:val="000D2557"/>
    <w:rsid w:val="000D39ED"/>
    <w:rsid w:val="000D4657"/>
    <w:rsid w:val="000D786A"/>
    <w:rsid w:val="000E29E3"/>
    <w:rsid w:val="000E39A7"/>
    <w:rsid w:val="000E558F"/>
    <w:rsid w:val="000E5B3F"/>
    <w:rsid w:val="000E72E7"/>
    <w:rsid w:val="000F0296"/>
    <w:rsid w:val="000F45EF"/>
    <w:rsid w:val="000F6CFC"/>
    <w:rsid w:val="000F6D12"/>
    <w:rsid w:val="000F6EAF"/>
    <w:rsid w:val="000F7643"/>
    <w:rsid w:val="00102EAD"/>
    <w:rsid w:val="00106B24"/>
    <w:rsid w:val="00107EE4"/>
    <w:rsid w:val="001102E9"/>
    <w:rsid w:val="001114D1"/>
    <w:rsid w:val="00111E74"/>
    <w:rsid w:val="00113226"/>
    <w:rsid w:val="00113AA9"/>
    <w:rsid w:val="00114620"/>
    <w:rsid w:val="00114B9C"/>
    <w:rsid w:val="0011519A"/>
    <w:rsid w:val="0011545E"/>
    <w:rsid w:val="00117931"/>
    <w:rsid w:val="001204D0"/>
    <w:rsid w:val="00123E4E"/>
    <w:rsid w:val="00125B59"/>
    <w:rsid w:val="001266CB"/>
    <w:rsid w:val="00130474"/>
    <w:rsid w:val="00130F43"/>
    <w:rsid w:val="00131CD6"/>
    <w:rsid w:val="00131F40"/>
    <w:rsid w:val="00133F06"/>
    <w:rsid w:val="001344EC"/>
    <w:rsid w:val="00135B6F"/>
    <w:rsid w:val="001369AC"/>
    <w:rsid w:val="001410ED"/>
    <w:rsid w:val="001417FE"/>
    <w:rsid w:val="00142F8E"/>
    <w:rsid w:val="00144058"/>
    <w:rsid w:val="001441F4"/>
    <w:rsid w:val="0014514C"/>
    <w:rsid w:val="00145250"/>
    <w:rsid w:val="00146E6E"/>
    <w:rsid w:val="0015110B"/>
    <w:rsid w:val="00152C85"/>
    <w:rsid w:val="00152EB9"/>
    <w:rsid w:val="00153C53"/>
    <w:rsid w:val="001540A2"/>
    <w:rsid w:val="001548D0"/>
    <w:rsid w:val="001575E7"/>
    <w:rsid w:val="00157D43"/>
    <w:rsid w:val="001610D0"/>
    <w:rsid w:val="0016148B"/>
    <w:rsid w:val="00162799"/>
    <w:rsid w:val="00162CEF"/>
    <w:rsid w:val="00162E4C"/>
    <w:rsid w:val="00164024"/>
    <w:rsid w:val="00164461"/>
    <w:rsid w:val="00164987"/>
    <w:rsid w:val="00164FD6"/>
    <w:rsid w:val="001667AE"/>
    <w:rsid w:val="00166869"/>
    <w:rsid w:val="00166B20"/>
    <w:rsid w:val="00167CD4"/>
    <w:rsid w:val="00170458"/>
    <w:rsid w:val="00170E1E"/>
    <w:rsid w:val="00171E95"/>
    <w:rsid w:val="0017257B"/>
    <w:rsid w:val="001774D2"/>
    <w:rsid w:val="00181199"/>
    <w:rsid w:val="00182CC9"/>
    <w:rsid w:val="001858C2"/>
    <w:rsid w:val="00186158"/>
    <w:rsid w:val="001866AC"/>
    <w:rsid w:val="00186B61"/>
    <w:rsid w:val="00186E76"/>
    <w:rsid w:val="00187CBA"/>
    <w:rsid w:val="00190A16"/>
    <w:rsid w:val="00191498"/>
    <w:rsid w:val="00192CEC"/>
    <w:rsid w:val="00193AE6"/>
    <w:rsid w:val="00193DE5"/>
    <w:rsid w:val="001948C0"/>
    <w:rsid w:val="001961C0"/>
    <w:rsid w:val="0019696A"/>
    <w:rsid w:val="0019792A"/>
    <w:rsid w:val="001A1439"/>
    <w:rsid w:val="001A2DB7"/>
    <w:rsid w:val="001A2FF1"/>
    <w:rsid w:val="001A3148"/>
    <w:rsid w:val="001A653B"/>
    <w:rsid w:val="001A6D31"/>
    <w:rsid w:val="001A722C"/>
    <w:rsid w:val="001A7AED"/>
    <w:rsid w:val="001B6C74"/>
    <w:rsid w:val="001B78D0"/>
    <w:rsid w:val="001C03FA"/>
    <w:rsid w:val="001C2E83"/>
    <w:rsid w:val="001C6619"/>
    <w:rsid w:val="001C692E"/>
    <w:rsid w:val="001D0B38"/>
    <w:rsid w:val="001D1312"/>
    <w:rsid w:val="001D23D2"/>
    <w:rsid w:val="001D27E0"/>
    <w:rsid w:val="001D75A5"/>
    <w:rsid w:val="001E00F3"/>
    <w:rsid w:val="001E46C0"/>
    <w:rsid w:val="001E4B86"/>
    <w:rsid w:val="001E55D1"/>
    <w:rsid w:val="001E5D10"/>
    <w:rsid w:val="001E69F4"/>
    <w:rsid w:val="001F095A"/>
    <w:rsid w:val="001F0A49"/>
    <w:rsid w:val="001F2363"/>
    <w:rsid w:val="001F2373"/>
    <w:rsid w:val="001F2B79"/>
    <w:rsid w:val="001F330D"/>
    <w:rsid w:val="001F3D55"/>
    <w:rsid w:val="001F5861"/>
    <w:rsid w:val="001F628B"/>
    <w:rsid w:val="001F6574"/>
    <w:rsid w:val="001F76F6"/>
    <w:rsid w:val="001F7FE5"/>
    <w:rsid w:val="00200B91"/>
    <w:rsid w:val="002013D0"/>
    <w:rsid w:val="002022C8"/>
    <w:rsid w:val="002024DA"/>
    <w:rsid w:val="002109E3"/>
    <w:rsid w:val="00210B1C"/>
    <w:rsid w:val="00211BF9"/>
    <w:rsid w:val="0021262D"/>
    <w:rsid w:val="002126BC"/>
    <w:rsid w:val="00213285"/>
    <w:rsid w:val="00214165"/>
    <w:rsid w:val="002142E7"/>
    <w:rsid w:val="00215B3D"/>
    <w:rsid w:val="00216557"/>
    <w:rsid w:val="0022061D"/>
    <w:rsid w:val="0022099F"/>
    <w:rsid w:val="0022523A"/>
    <w:rsid w:val="00230AF6"/>
    <w:rsid w:val="00231D4A"/>
    <w:rsid w:val="00232D48"/>
    <w:rsid w:val="00232E47"/>
    <w:rsid w:val="00233DAC"/>
    <w:rsid w:val="0023479A"/>
    <w:rsid w:val="002352B3"/>
    <w:rsid w:val="002374E9"/>
    <w:rsid w:val="00240644"/>
    <w:rsid w:val="00241809"/>
    <w:rsid w:val="00241B20"/>
    <w:rsid w:val="002431A0"/>
    <w:rsid w:val="002431B1"/>
    <w:rsid w:val="00243362"/>
    <w:rsid w:val="0024428D"/>
    <w:rsid w:val="00245338"/>
    <w:rsid w:val="00247333"/>
    <w:rsid w:val="002541E8"/>
    <w:rsid w:val="00254C73"/>
    <w:rsid w:val="00256F78"/>
    <w:rsid w:val="0026007D"/>
    <w:rsid w:val="0026451F"/>
    <w:rsid w:val="002645A3"/>
    <w:rsid w:val="00264733"/>
    <w:rsid w:val="00264BC9"/>
    <w:rsid w:val="00270CB2"/>
    <w:rsid w:val="00270F21"/>
    <w:rsid w:val="00275283"/>
    <w:rsid w:val="002752E5"/>
    <w:rsid w:val="00275C41"/>
    <w:rsid w:val="002767EE"/>
    <w:rsid w:val="00276F1E"/>
    <w:rsid w:val="002774AA"/>
    <w:rsid w:val="00277A1E"/>
    <w:rsid w:val="00281EF2"/>
    <w:rsid w:val="002837A9"/>
    <w:rsid w:val="00283AA5"/>
    <w:rsid w:val="002848F0"/>
    <w:rsid w:val="00284C52"/>
    <w:rsid w:val="002857D4"/>
    <w:rsid w:val="002861E4"/>
    <w:rsid w:val="00291735"/>
    <w:rsid w:val="00292254"/>
    <w:rsid w:val="002930A9"/>
    <w:rsid w:val="00294079"/>
    <w:rsid w:val="00294DCD"/>
    <w:rsid w:val="002978D8"/>
    <w:rsid w:val="002A29DB"/>
    <w:rsid w:val="002A307A"/>
    <w:rsid w:val="002A30B9"/>
    <w:rsid w:val="002A3D35"/>
    <w:rsid w:val="002A56CF"/>
    <w:rsid w:val="002A72B2"/>
    <w:rsid w:val="002A7B40"/>
    <w:rsid w:val="002B0286"/>
    <w:rsid w:val="002B0A79"/>
    <w:rsid w:val="002B1402"/>
    <w:rsid w:val="002B1E29"/>
    <w:rsid w:val="002B38ED"/>
    <w:rsid w:val="002B460A"/>
    <w:rsid w:val="002B5841"/>
    <w:rsid w:val="002B7539"/>
    <w:rsid w:val="002B7653"/>
    <w:rsid w:val="002C23E2"/>
    <w:rsid w:val="002C2F1F"/>
    <w:rsid w:val="002C6992"/>
    <w:rsid w:val="002C69CF"/>
    <w:rsid w:val="002C6A20"/>
    <w:rsid w:val="002C7AED"/>
    <w:rsid w:val="002D1F76"/>
    <w:rsid w:val="002D205C"/>
    <w:rsid w:val="002D34F5"/>
    <w:rsid w:val="002D53AA"/>
    <w:rsid w:val="002D71F5"/>
    <w:rsid w:val="002D75A4"/>
    <w:rsid w:val="002E03F3"/>
    <w:rsid w:val="002E04F8"/>
    <w:rsid w:val="002E2603"/>
    <w:rsid w:val="002E3C2C"/>
    <w:rsid w:val="002E3E82"/>
    <w:rsid w:val="002E4014"/>
    <w:rsid w:val="002E5133"/>
    <w:rsid w:val="002F328C"/>
    <w:rsid w:val="002F55B6"/>
    <w:rsid w:val="002F5A31"/>
    <w:rsid w:val="002F6556"/>
    <w:rsid w:val="00300D80"/>
    <w:rsid w:val="00301C43"/>
    <w:rsid w:val="00304080"/>
    <w:rsid w:val="00305F1E"/>
    <w:rsid w:val="00305F89"/>
    <w:rsid w:val="00310454"/>
    <w:rsid w:val="0031066E"/>
    <w:rsid w:val="00310672"/>
    <w:rsid w:val="00310682"/>
    <w:rsid w:val="003107A9"/>
    <w:rsid w:val="00311678"/>
    <w:rsid w:val="003116D9"/>
    <w:rsid w:val="00311B09"/>
    <w:rsid w:val="00311E13"/>
    <w:rsid w:val="00312442"/>
    <w:rsid w:val="00312514"/>
    <w:rsid w:val="003130A9"/>
    <w:rsid w:val="00314142"/>
    <w:rsid w:val="003147BA"/>
    <w:rsid w:val="00314A87"/>
    <w:rsid w:val="00314EEC"/>
    <w:rsid w:val="00315020"/>
    <w:rsid w:val="003164B3"/>
    <w:rsid w:val="003219ED"/>
    <w:rsid w:val="00322AE7"/>
    <w:rsid w:val="00324E2E"/>
    <w:rsid w:val="00325095"/>
    <w:rsid w:val="00325566"/>
    <w:rsid w:val="00330697"/>
    <w:rsid w:val="00331525"/>
    <w:rsid w:val="00333C6C"/>
    <w:rsid w:val="0033538A"/>
    <w:rsid w:val="00335BE3"/>
    <w:rsid w:val="00335D5E"/>
    <w:rsid w:val="0033747D"/>
    <w:rsid w:val="003375E1"/>
    <w:rsid w:val="00340055"/>
    <w:rsid w:val="0034154A"/>
    <w:rsid w:val="003425E3"/>
    <w:rsid w:val="00342D7B"/>
    <w:rsid w:val="00343560"/>
    <w:rsid w:val="00343D6D"/>
    <w:rsid w:val="0034620F"/>
    <w:rsid w:val="00347FA7"/>
    <w:rsid w:val="00350F54"/>
    <w:rsid w:val="00351170"/>
    <w:rsid w:val="00353D57"/>
    <w:rsid w:val="00354391"/>
    <w:rsid w:val="00357998"/>
    <w:rsid w:val="00360237"/>
    <w:rsid w:val="003603BD"/>
    <w:rsid w:val="003628E3"/>
    <w:rsid w:val="003634AD"/>
    <w:rsid w:val="00364151"/>
    <w:rsid w:val="00364674"/>
    <w:rsid w:val="003672DE"/>
    <w:rsid w:val="00371FA0"/>
    <w:rsid w:val="00373340"/>
    <w:rsid w:val="003733D9"/>
    <w:rsid w:val="00375F08"/>
    <w:rsid w:val="00380D2A"/>
    <w:rsid w:val="003821B6"/>
    <w:rsid w:val="0038297E"/>
    <w:rsid w:val="00383B49"/>
    <w:rsid w:val="0038482C"/>
    <w:rsid w:val="00385428"/>
    <w:rsid w:val="00385A92"/>
    <w:rsid w:val="00390662"/>
    <w:rsid w:val="003906AD"/>
    <w:rsid w:val="00390D74"/>
    <w:rsid w:val="00391253"/>
    <w:rsid w:val="00391A43"/>
    <w:rsid w:val="00394AB8"/>
    <w:rsid w:val="003A0504"/>
    <w:rsid w:val="003A15FD"/>
    <w:rsid w:val="003A4060"/>
    <w:rsid w:val="003A4A26"/>
    <w:rsid w:val="003B0708"/>
    <w:rsid w:val="003B093E"/>
    <w:rsid w:val="003B2205"/>
    <w:rsid w:val="003B264C"/>
    <w:rsid w:val="003B2E73"/>
    <w:rsid w:val="003B31C0"/>
    <w:rsid w:val="003B37BD"/>
    <w:rsid w:val="003B4EE5"/>
    <w:rsid w:val="003B4F2D"/>
    <w:rsid w:val="003B54EC"/>
    <w:rsid w:val="003B5BE6"/>
    <w:rsid w:val="003B678B"/>
    <w:rsid w:val="003B7139"/>
    <w:rsid w:val="003C0612"/>
    <w:rsid w:val="003C7ACC"/>
    <w:rsid w:val="003D14FD"/>
    <w:rsid w:val="003D22C1"/>
    <w:rsid w:val="003D25B0"/>
    <w:rsid w:val="003D26AC"/>
    <w:rsid w:val="003D4337"/>
    <w:rsid w:val="003D44AD"/>
    <w:rsid w:val="003D48D4"/>
    <w:rsid w:val="003E073F"/>
    <w:rsid w:val="003E1535"/>
    <w:rsid w:val="003E225D"/>
    <w:rsid w:val="003E246D"/>
    <w:rsid w:val="003E43F1"/>
    <w:rsid w:val="003E46D3"/>
    <w:rsid w:val="003E4BFB"/>
    <w:rsid w:val="003E55B0"/>
    <w:rsid w:val="003E5F9C"/>
    <w:rsid w:val="003E690A"/>
    <w:rsid w:val="003E732F"/>
    <w:rsid w:val="003E73DE"/>
    <w:rsid w:val="003E746F"/>
    <w:rsid w:val="003E7854"/>
    <w:rsid w:val="003F01E6"/>
    <w:rsid w:val="003F0692"/>
    <w:rsid w:val="003F3649"/>
    <w:rsid w:val="003F4885"/>
    <w:rsid w:val="003F6411"/>
    <w:rsid w:val="003F6881"/>
    <w:rsid w:val="003F7DAE"/>
    <w:rsid w:val="00402C38"/>
    <w:rsid w:val="00404071"/>
    <w:rsid w:val="00404828"/>
    <w:rsid w:val="004048BE"/>
    <w:rsid w:val="00412227"/>
    <w:rsid w:val="00414E38"/>
    <w:rsid w:val="004151A1"/>
    <w:rsid w:val="00421CEC"/>
    <w:rsid w:val="00421E8D"/>
    <w:rsid w:val="00422F1C"/>
    <w:rsid w:val="00423B8E"/>
    <w:rsid w:val="00426B36"/>
    <w:rsid w:val="00427CBF"/>
    <w:rsid w:val="00431CED"/>
    <w:rsid w:val="004321EE"/>
    <w:rsid w:val="00432F01"/>
    <w:rsid w:val="00433DD4"/>
    <w:rsid w:val="00434861"/>
    <w:rsid w:val="00435554"/>
    <w:rsid w:val="00435FCF"/>
    <w:rsid w:val="0043657E"/>
    <w:rsid w:val="004368D2"/>
    <w:rsid w:val="004371F6"/>
    <w:rsid w:val="00440CC1"/>
    <w:rsid w:val="00440DF0"/>
    <w:rsid w:val="00441F07"/>
    <w:rsid w:val="00442D8A"/>
    <w:rsid w:val="004435C6"/>
    <w:rsid w:val="00444098"/>
    <w:rsid w:val="00445161"/>
    <w:rsid w:val="0044522F"/>
    <w:rsid w:val="00445A68"/>
    <w:rsid w:val="0044618E"/>
    <w:rsid w:val="004463A8"/>
    <w:rsid w:val="004464C4"/>
    <w:rsid w:val="004477B6"/>
    <w:rsid w:val="00450ED5"/>
    <w:rsid w:val="00451938"/>
    <w:rsid w:val="00453F83"/>
    <w:rsid w:val="0045409E"/>
    <w:rsid w:val="00454381"/>
    <w:rsid w:val="00456170"/>
    <w:rsid w:val="004576A9"/>
    <w:rsid w:val="004602BE"/>
    <w:rsid w:val="004616FB"/>
    <w:rsid w:val="00461D4E"/>
    <w:rsid w:val="004621A0"/>
    <w:rsid w:val="00463347"/>
    <w:rsid w:val="004662EE"/>
    <w:rsid w:val="0047003A"/>
    <w:rsid w:val="00470915"/>
    <w:rsid w:val="0047332C"/>
    <w:rsid w:val="00474D13"/>
    <w:rsid w:val="00475EF8"/>
    <w:rsid w:val="004764FE"/>
    <w:rsid w:val="004837F1"/>
    <w:rsid w:val="004903D9"/>
    <w:rsid w:val="0049210C"/>
    <w:rsid w:val="004A03D6"/>
    <w:rsid w:val="004A106A"/>
    <w:rsid w:val="004A147F"/>
    <w:rsid w:val="004A2A54"/>
    <w:rsid w:val="004A3B6E"/>
    <w:rsid w:val="004A49AB"/>
    <w:rsid w:val="004A510C"/>
    <w:rsid w:val="004A5CBB"/>
    <w:rsid w:val="004A63A3"/>
    <w:rsid w:val="004B017B"/>
    <w:rsid w:val="004B0997"/>
    <w:rsid w:val="004B2270"/>
    <w:rsid w:val="004B3C74"/>
    <w:rsid w:val="004B3FC2"/>
    <w:rsid w:val="004B4A05"/>
    <w:rsid w:val="004B5B45"/>
    <w:rsid w:val="004C08A8"/>
    <w:rsid w:val="004C0B2E"/>
    <w:rsid w:val="004C34B9"/>
    <w:rsid w:val="004C380E"/>
    <w:rsid w:val="004C3ADC"/>
    <w:rsid w:val="004C406F"/>
    <w:rsid w:val="004C5942"/>
    <w:rsid w:val="004C6CC8"/>
    <w:rsid w:val="004D1608"/>
    <w:rsid w:val="004D1EC1"/>
    <w:rsid w:val="004D2120"/>
    <w:rsid w:val="004D30BF"/>
    <w:rsid w:val="004D5C8C"/>
    <w:rsid w:val="004D6458"/>
    <w:rsid w:val="004D6490"/>
    <w:rsid w:val="004D653B"/>
    <w:rsid w:val="004D67E6"/>
    <w:rsid w:val="004E009B"/>
    <w:rsid w:val="004E4283"/>
    <w:rsid w:val="004E43C9"/>
    <w:rsid w:val="004E4C95"/>
    <w:rsid w:val="004E53C4"/>
    <w:rsid w:val="004E5809"/>
    <w:rsid w:val="004E618C"/>
    <w:rsid w:val="004E6421"/>
    <w:rsid w:val="004E6E29"/>
    <w:rsid w:val="004F10C7"/>
    <w:rsid w:val="004F1E91"/>
    <w:rsid w:val="004F21C3"/>
    <w:rsid w:val="004F6039"/>
    <w:rsid w:val="004F7019"/>
    <w:rsid w:val="004F72F9"/>
    <w:rsid w:val="005001F0"/>
    <w:rsid w:val="00501FAA"/>
    <w:rsid w:val="00502666"/>
    <w:rsid w:val="005039B1"/>
    <w:rsid w:val="0050538D"/>
    <w:rsid w:val="005056FA"/>
    <w:rsid w:val="00506A93"/>
    <w:rsid w:val="00506B6E"/>
    <w:rsid w:val="00507392"/>
    <w:rsid w:val="005104E6"/>
    <w:rsid w:val="00514BE3"/>
    <w:rsid w:val="00515518"/>
    <w:rsid w:val="005163FE"/>
    <w:rsid w:val="0051679B"/>
    <w:rsid w:val="005257C6"/>
    <w:rsid w:val="005276EB"/>
    <w:rsid w:val="00530789"/>
    <w:rsid w:val="0053313F"/>
    <w:rsid w:val="00533A48"/>
    <w:rsid w:val="00535C23"/>
    <w:rsid w:val="00535D6A"/>
    <w:rsid w:val="00536CC0"/>
    <w:rsid w:val="00537184"/>
    <w:rsid w:val="00537F3D"/>
    <w:rsid w:val="005411D1"/>
    <w:rsid w:val="00544210"/>
    <w:rsid w:val="00544301"/>
    <w:rsid w:val="00545E23"/>
    <w:rsid w:val="00552CDE"/>
    <w:rsid w:val="00561799"/>
    <w:rsid w:val="005656A1"/>
    <w:rsid w:val="00565D73"/>
    <w:rsid w:val="005723C8"/>
    <w:rsid w:val="00573AAE"/>
    <w:rsid w:val="0057403E"/>
    <w:rsid w:val="005748BC"/>
    <w:rsid w:val="00575F8D"/>
    <w:rsid w:val="00581C7B"/>
    <w:rsid w:val="00582F02"/>
    <w:rsid w:val="00584F3E"/>
    <w:rsid w:val="00585115"/>
    <w:rsid w:val="00585367"/>
    <w:rsid w:val="005871A2"/>
    <w:rsid w:val="00587BF5"/>
    <w:rsid w:val="00591895"/>
    <w:rsid w:val="00592E3F"/>
    <w:rsid w:val="00593597"/>
    <w:rsid w:val="005946ED"/>
    <w:rsid w:val="00594A79"/>
    <w:rsid w:val="00595D86"/>
    <w:rsid w:val="00596220"/>
    <w:rsid w:val="00596EE9"/>
    <w:rsid w:val="005A0361"/>
    <w:rsid w:val="005A12FC"/>
    <w:rsid w:val="005A2937"/>
    <w:rsid w:val="005A2D95"/>
    <w:rsid w:val="005A4540"/>
    <w:rsid w:val="005A4E42"/>
    <w:rsid w:val="005A5D4E"/>
    <w:rsid w:val="005A6D9F"/>
    <w:rsid w:val="005A731E"/>
    <w:rsid w:val="005A7475"/>
    <w:rsid w:val="005A7D87"/>
    <w:rsid w:val="005B0150"/>
    <w:rsid w:val="005B0813"/>
    <w:rsid w:val="005B1CCD"/>
    <w:rsid w:val="005B2087"/>
    <w:rsid w:val="005B3901"/>
    <w:rsid w:val="005B5151"/>
    <w:rsid w:val="005C0B75"/>
    <w:rsid w:val="005C1033"/>
    <w:rsid w:val="005C4B55"/>
    <w:rsid w:val="005C4B93"/>
    <w:rsid w:val="005C6CF9"/>
    <w:rsid w:val="005C7119"/>
    <w:rsid w:val="005C73C1"/>
    <w:rsid w:val="005D1A98"/>
    <w:rsid w:val="005D31C5"/>
    <w:rsid w:val="005D4B13"/>
    <w:rsid w:val="005D4D8A"/>
    <w:rsid w:val="005D5E8D"/>
    <w:rsid w:val="005D60B1"/>
    <w:rsid w:val="005E284D"/>
    <w:rsid w:val="005F0994"/>
    <w:rsid w:val="005F0F36"/>
    <w:rsid w:val="005F1461"/>
    <w:rsid w:val="005F2A90"/>
    <w:rsid w:val="005F60DB"/>
    <w:rsid w:val="005F655D"/>
    <w:rsid w:val="005F66C6"/>
    <w:rsid w:val="005F6CE7"/>
    <w:rsid w:val="00601208"/>
    <w:rsid w:val="006025A0"/>
    <w:rsid w:val="00604259"/>
    <w:rsid w:val="00604765"/>
    <w:rsid w:val="00604D7C"/>
    <w:rsid w:val="0060555E"/>
    <w:rsid w:val="00606B6E"/>
    <w:rsid w:val="00607F8D"/>
    <w:rsid w:val="006137FF"/>
    <w:rsid w:val="00614C5E"/>
    <w:rsid w:val="00615B38"/>
    <w:rsid w:val="006202B7"/>
    <w:rsid w:val="006213EE"/>
    <w:rsid w:val="00625114"/>
    <w:rsid w:val="00626887"/>
    <w:rsid w:val="00627162"/>
    <w:rsid w:val="00627C1C"/>
    <w:rsid w:val="00630051"/>
    <w:rsid w:val="0063087F"/>
    <w:rsid w:val="00631450"/>
    <w:rsid w:val="006335D4"/>
    <w:rsid w:val="00634F76"/>
    <w:rsid w:val="00636C73"/>
    <w:rsid w:val="006378D0"/>
    <w:rsid w:val="00644924"/>
    <w:rsid w:val="00646050"/>
    <w:rsid w:val="0064636E"/>
    <w:rsid w:val="00647B7F"/>
    <w:rsid w:val="006507E6"/>
    <w:rsid w:val="00651317"/>
    <w:rsid w:val="00651893"/>
    <w:rsid w:val="00651BB0"/>
    <w:rsid w:val="00652DCB"/>
    <w:rsid w:val="0065497E"/>
    <w:rsid w:val="00654A33"/>
    <w:rsid w:val="0065551D"/>
    <w:rsid w:val="006646A8"/>
    <w:rsid w:val="006664B6"/>
    <w:rsid w:val="00667E73"/>
    <w:rsid w:val="00671275"/>
    <w:rsid w:val="0067158F"/>
    <w:rsid w:val="00673EDB"/>
    <w:rsid w:val="00675C3E"/>
    <w:rsid w:val="00676558"/>
    <w:rsid w:val="00676E26"/>
    <w:rsid w:val="00677E57"/>
    <w:rsid w:val="00683DBC"/>
    <w:rsid w:val="00684E9F"/>
    <w:rsid w:val="00686568"/>
    <w:rsid w:val="00687148"/>
    <w:rsid w:val="00687A52"/>
    <w:rsid w:val="00687E64"/>
    <w:rsid w:val="006905F9"/>
    <w:rsid w:val="00696044"/>
    <w:rsid w:val="00696640"/>
    <w:rsid w:val="00697422"/>
    <w:rsid w:val="006A052A"/>
    <w:rsid w:val="006A2FFA"/>
    <w:rsid w:val="006A38BD"/>
    <w:rsid w:val="006A3F7E"/>
    <w:rsid w:val="006A4825"/>
    <w:rsid w:val="006A6607"/>
    <w:rsid w:val="006A7C8A"/>
    <w:rsid w:val="006B4AB9"/>
    <w:rsid w:val="006B4BB7"/>
    <w:rsid w:val="006B557A"/>
    <w:rsid w:val="006B778A"/>
    <w:rsid w:val="006C0B5D"/>
    <w:rsid w:val="006C0F74"/>
    <w:rsid w:val="006C24B3"/>
    <w:rsid w:val="006C26AC"/>
    <w:rsid w:val="006C291D"/>
    <w:rsid w:val="006C31B1"/>
    <w:rsid w:val="006C4DC5"/>
    <w:rsid w:val="006C7DEC"/>
    <w:rsid w:val="006D4CD5"/>
    <w:rsid w:val="006D5510"/>
    <w:rsid w:val="006D65C8"/>
    <w:rsid w:val="006E21E6"/>
    <w:rsid w:val="006E2874"/>
    <w:rsid w:val="006E302B"/>
    <w:rsid w:val="006E52DB"/>
    <w:rsid w:val="006E54EB"/>
    <w:rsid w:val="006E5E25"/>
    <w:rsid w:val="006E6885"/>
    <w:rsid w:val="006E74D7"/>
    <w:rsid w:val="006E74E0"/>
    <w:rsid w:val="006E7A8C"/>
    <w:rsid w:val="006F01F2"/>
    <w:rsid w:val="006F0E7E"/>
    <w:rsid w:val="006F0ECE"/>
    <w:rsid w:val="006F1AA2"/>
    <w:rsid w:val="006F26E7"/>
    <w:rsid w:val="006F42B5"/>
    <w:rsid w:val="006F43D5"/>
    <w:rsid w:val="006F6135"/>
    <w:rsid w:val="006F6E52"/>
    <w:rsid w:val="00700B64"/>
    <w:rsid w:val="007031D4"/>
    <w:rsid w:val="00703992"/>
    <w:rsid w:val="00704AF9"/>
    <w:rsid w:val="00706193"/>
    <w:rsid w:val="0070764B"/>
    <w:rsid w:val="00707F05"/>
    <w:rsid w:val="00710763"/>
    <w:rsid w:val="00710C9F"/>
    <w:rsid w:val="0071292D"/>
    <w:rsid w:val="00713D4A"/>
    <w:rsid w:val="00715B1E"/>
    <w:rsid w:val="00716E08"/>
    <w:rsid w:val="00720471"/>
    <w:rsid w:val="00720991"/>
    <w:rsid w:val="00721E1F"/>
    <w:rsid w:val="0072307B"/>
    <w:rsid w:val="007236B4"/>
    <w:rsid w:val="0072425B"/>
    <w:rsid w:val="00724531"/>
    <w:rsid w:val="00730369"/>
    <w:rsid w:val="007307BC"/>
    <w:rsid w:val="00730D56"/>
    <w:rsid w:val="00734911"/>
    <w:rsid w:val="007366F7"/>
    <w:rsid w:val="00736C9D"/>
    <w:rsid w:val="00740629"/>
    <w:rsid w:val="00740FA6"/>
    <w:rsid w:val="00741643"/>
    <w:rsid w:val="00741A93"/>
    <w:rsid w:val="00741AF7"/>
    <w:rsid w:val="007431E7"/>
    <w:rsid w:val="007444DD"/>
    <w:rsid w:val="007447A1"/>
    <w:rsid w:val="007467A9"/>
    <w:rsid w:val="00747C75"/>
    <w:rsid w:val="0075107F"/>
    <w:rsid w:val="007522BB"/>
    <w:rsid w:val="00753F7D"/>
    <w:rsid w:val="00755F60"/>
    <w:rsid w:val="00756C90"/>
    <w:rsid w:val="00756EAF"/>
    <w:rsid w:val="007603A3"/>
    <w:rsid w:val="007608D2"/>
    <w:rsid w:val="007613B6"/>
    <w:rsid w:val="007646AA"/>
    <w:rsid w:val="00767CC1"/>
    <w:rsid w:val="00770803"/>
    <w:rsid w:val="00771777"/>
    <w:rsid w:val="0077274F"/>
    <w:rsid w:val="00772D4F"/>
    <w:rsid w:val="00773DAE"/>
    <w:rsid w:val="00776876"/>
    <w:rsid w:val="00776A53"/>
    <w:rsid w:val="0077782D"/>
    <w:rsid w:val="00780E81"/>
    <w:rsid w:val="00781723"/>
    <w:rsid w:val="0078298F"/>
    <w:rsid w:val="00782BFE"/>
    <w:rsid w:val="00782C92"/>
    <w:rsid w:val="007839ED"/>
    <w:rsid w:val="007858C6"/>
    <w:rsid w:val="0079062F"/>
    <w:rsid w:val="007930D2"/>
    <w:rsid w:val="00794237"/>
    <w:rsid w:val="007953C5"/>
    <w:rsid w:val="00796C2A"/>
    <w:rsid w:val="007972EC"/>
    <w:rsid w:val="00797FE6"/>
    <w:rsid w:val="007A1F63"/>
    <w:rsid w:val="007A307A"/>
    <w:rsid w:val="007A36B9"/>
    <w:rsid w:val="007A3758"/>
    <w:rsid w:val="007B07F8"/>
    <w:rsid w:val="007B2590"/>
    <w:rsid w:val="007B3D6A"/>
    <w:rsid w:val="007B4719"/>
    <w:rsid w:val="007B4FCE"/>
    <w:rsid w:val="007B6179"/>
    <w:rsid w:val="007B735B"/>
    <w:rsid w:val="007C02BA"/>
    <w:rsid w:val="007C0FD3"/>
    <w:rsid w:val="007C1287"/>
    <w:rsid w:val="007C41C4"/>
    <w:rsid w:val="007C448B"/>
    <w:rsid w:val="007D266B"/>
    <w:rsid w:val="007D2D42"/>
    <w:rsid w:val="007D40B8"/>
    <w:rsid w:val="007D54D8"/>
    <w:rsid w:val="007E01B3"/>
    <w:rsid w:val="007E0AA4"/>
    <w:rsid w:val="007E4BC4"/>
    <w:rsid w:val="007E5992"/>
    <w:rsid w:val="007E6EA0"/>
    <w:rsid w:val="007F03AE"/>
    <w:rsid w:val="007F0E1B"/>
    <w:rsid w:val="007F1F27"/>
    <w:rsid w:val="007F2927"/>
    <w:rsid w:val="007F2F2B"/>
    <w:rsid w:val="007F3187"/>
    <w:rsid w:val="007F5ED8"/>
    <w:rsid w:val="00800097"/>
    <w:rsid w:val="008027EC"/>
    <w:rsid w:val="008039A7"/>
    <w:rsid w:val="00805E7C"/>
    <w:rsid w:val="00810194"/>
    <w:rsid w:val="008121F2"/>
    <w:rsid w:val="00813218"/>
    <w:rsid w:val="00814984"/>
    <w:rsid w:val="008151D9"/>
    <w:rsid w:val="0081590D"/>
    <w:rsid w:val="00815B17"/>
    <w:rsid w:val="0081640D"/>
    <w:rsid w:val="00821D06"/>
    <w:rsid w:val="008221E6"/>
    <w:rsid w:val="008240BD"/>
    <w:rsid w:val="00825559"/>
    <w:rsid w:val="00827103"/>
    <w:rsid w:val="00830467"/>
    <w:rsid w:val="00831511"/>
    <w:rsid w:val="00832941"/>
    <w:rsid w:val="00832A84"/>
    <w:rsid w:val="00834795"/>
    <w:rsid w:val="00835BF0"/>
    <w:rsid w:val="00836971"/>
    <w:rsid w:val="00843968"/>
    <w:rsid w:val="00843F2C"/>
    <w:rsid w:val="0084444B"/>
    <w:rsid w:val="00846E82"/>
    <w:rsid w:val="008475A2"/>
    <w:rsid w:val="00851293"/>
    <w:rsid w:val="008528E9"/>
    <w:rsid w:val="00854053"/>
    <w:rsid w:val="00854101"/>
    <w:rsid w:val="00854DB7"/>
    <w:rsid w:val="00855BBE"/>
    <w:rsid w:val="00855D60"/>
    <w:rsid w:val="008571B4"/>
    <w:rsid w:val="00857252"/>
    <w:rsid w:val="008579BA"/>
    <w:rsid w:val="008609BA"/>
    <w:rsid w:val="00864B2F"/>
    <w:rsid w:val="0086526A"/>
    <w:rsid w:val="00867A3C"/>
    <w:rsid w:val="0087121B"/>
    <w:rsid w:val="00871981"/>
    <w:rsid w:val="00871E52"/>
    <w:rsid w:val="008730BD"/>
    <w:rsid w:val="0087348F"/>
    <w:rsid w:val="0087430D"/>
    <w:rsid w:val="00874358"/>
    <w:rsid w:val="00883691"/>
    <w:rsid w:val="00883788"/>
    <w:rsid w:val="00884639"/>
    <w:rsid w:val="00887A94"/>
    <w:rsid w:val="00890557"/>
    <w:rsid w:val="00892F06"/>
    <w:rsid w:val="008943DD"/>
    <w:rsid w:val="008950EC"/>
    <w:rsid w:val="0089567B"/>
    <w:rsid w:val="00895CA9"/>
    <w:rsid w:val="008A04AB"/>
    <w:rsid w:val="008A423A"/>
    <w:rsid w:val="008A61E7"/>
    <w:rsid w:val="008B0665"/>
    <w:rsid w:val="008B07F3"/>
    <w:rsid w:val="008B32D1"/>
    <w:rsid w:val="008B36D3"/>
    <w:rsid w:val="008B4117"/>
    <w:rsid w:val="008B49DE"/>
    <w:rsid w:val="008B56BE"/>
    <w:rsid w:val="008B7FA9"/>
    <w:rsid w:val="008C031F"/>
    <w:rsid w:val="008C13B1"/>
    <w:rsid w:val="008C4945"/>
    <w:rsid w:val="008C4B4C"/>
    <w:rsid w:val="008C4FAE"/>
    <w:rsid w:val="008C77C3"/>
    <w:rsid w:val="008C7987"/>
    <w:rsid w:val="008D1C11"/>
    <w:rsid w:val="008D3981"/>
    <w:rsid w:val="008D6D25"/>
    <w:rsid w:val="008D72D6"/>
    <w:rsid w:val="008E0344"/>
    <w:rsid w:val="008E0529"/>
    <w:rsid w:val="008E34C0"/>
    <w:rsid w:val="008E45EE"/>
    <w:rsid w:val="008E4A82"/>
    <w:rsid w:val="008F0A92"/>
    <w:rsid w:val="008F1033"/>
    <w:rsid w:val="008F5073"/>
    <w:rsid w:val="008F6252"/>
    <w:rsid w:val="008F6E95"/>
    <w:rsid w:val="008F7D9E"/>
    <w:rsid w:val="00902133"/>
    <w:rsid w:val="00902FC6"/>
    <w:rsid w:val="00903239"/>
    <w:rsid w:val="00906091"/>
    <w:rsid w:val="00907F21"/>
    <w:rsid w:val="0091187F"/>
    <w:rsid w:val="00913117"/>
    <w:rsid w:val="00914428"/>
    <w:rsid w:val="00914E64"/>
    <w:rsid w:val="00916762"/>
    <w:rsid w:val="009168AC"/>
    <w:rsid w:val="0092170E"/>
    <w:rsid w:val="00921A00"/>
    <w:rsid w:val="009220F8"/>
    <w:rsid w:val="00925473"/>
    <w:rsid w:val="0092779D"/>
    <w:rsid w:val="00931AAF"/>
    <w:rsid w:val="0093205D"/>
    <w:rsid w:val="009324C3"/>
    <w:rsid w:val="0093352F"/>
    <w:rsid w:val="009338A0"/>
    <w:rsid w:val="00934A59"/>
    <w:rsid w:val="00936EF9"/>
    <w:rsid w:val="0093702D"/>
    <w:rsid w:val="009403DF"/>
    <w:rsid w:val="0094100E"/>
    <w:rsid w:val="009410D4"/>
    <w:rsid w:val="00942086"/>
    <w:rsid w:val="00942C3E"/>
    <w:rsid w:val="009471E8"/>
    <w:rsid w:val="00950DDE"/>
    <w:rsid w:val="00954894"/>
    <w:rsid w:val="009556B1"/>
    <w:rsid w:val="00956C89"/>
    <w:rsid w:val="00957393"/>
    <w:rsid w:val="00957711"/>
    <w:rsid w:val="00957CFA"/>
    <w:rsid w:val="00961C45"/>
    <w:rsid w:val="00961E35"/>
    <w:rsid w:val="00962E14"/>
    <w:rsid w:val="00963421"/>
    <w:rsid w:val="009654F2"/>
    <w:rsid w:val="00965A99"/>
    <w:rsid w:val="00965E6E"/>
    <w:rsid w:val="009660A3"/>
    <w:rsid w:val="00967070"/>
    <w:rsid w:val="00967F2B"/>
    <w:rsid w:val="00970C93"/>
    <w:rsid w:val="009729B3"/>
    <w:rsid w:val="00974135"/>
    <w:rsid w:val="009749A5"/>
    <w:rsid w:val="00974E82"/>
    <w:rsid w:val="00975259"/>
    <w:rsid w:val="00975824"/>
    <w:rsid w:val="00975F0E"/>
    <w:rsid w:val="00980F08"/>
    <w:rsid w:val="00982AAF"/>
    <w:rsid w:val="00983E86"/>
    <w:rsid w:val="00983FCB"/>
    <w:rsid w:val="00990317"/>
    <w:rsid w:val="009910B7"/>
    <w:rsid w:val="00992AA9"/>
    <w:rsid w:val="009958A3"/>
    <w:rsid w:val="009960AA"/>
    <w:rsid w:val="009A1A15"/>
    <w:rsid w:val="009A26E4"/>
    <w:rsid w:val="009A3188"/>
    <w:rsid w:val="009A4C7B"/>
    <w:rsid w:val="009A4F6C"/>
    <w:rsid w:val="009A6473"/>
    <w:rsid w:val="009A667D"/>
    <w:rsid w:val="009B019A"/>
    <w:rsid w:val="009B05FD"/>
    <w:rsid w:val="009B079D"/>
    <w:rsid w:val="009B3721"/>
    <w:rsid w:val="009B53D0"/>
    <w:rsid w:val="009B70B5"/>
    <w:rsid w:val="009C1A57"/>
    <w:rsid w:val="009C1B5E"/>
    <w:rsid w:val="009C2EAA"/>
    <w:rsid w:val="009C3140"/>
    <w:rsid w:val="009C4457"/>
    <w:rsid w:val="009C6EB9"/>
    <w:rsid w:val="009C793E"/>
    <w:rsid w:val="009D25ED"/>
    <w:rsid w:val="009D3D1E"/>
    <w:rsid w:val="009D44FC"/>
    <w:rsid w:val="009D4D9F"/>
    <w:rsid w:val="009D4E57"/>
    <w:rsid w:val="009D5255"/>
    <w:rsid w:val="009D6568"/>
    <w:rsid w:val="009D7A93"/>
    <w:rsid w:val="009E0B3D"/>
    <w:rsid w:val="009E2A73"/>
    <w:rsid w:val="009E2C6A"/>
    <w:rsid w:val="009E2D7A"/>
    <w:rsid w:val="009E3E7A"/>
    <w:rsid w:val="009E5C67"/>
    <w:rsid w:val="009E692C"/>
    <w:rsid w:val="009F2E4A"/>
    <w:rsid w:val="009F4148"/>
    <w:rsid w:val="009F4827"/>
    <w:rsid w:val="009F4FBB"/>
    <w:rsid w:val="009F5FCA"/>
    <w:rsid w:val="009F6ED9"/>
    <w:rsid w:val="009F7AA9"/>
    <w:rsid w:val="00A003A1"/>
    <w:rsid w:val="00A013D3"/>
    <w:rsid w:val="00A02411"/>
    <w:rsid w:val="00A02583"/>
    <w:rsid w:val="00A05179"/>
    <w:rsid w:val="00A0555A"/>
    <w:rsid w:val="00A0687D"/>
    <w:rsid w:val="00A069C8"/>
    <w:rsid w:val="00A07141"/>
    <w:rsid w:val="00A07DF2"/>
    <w:rsid w:val="00A10BD4"/>
    <w:rsid w:val="00A11752"/>
    <w:rsid w:val="00A131D5"/>
    <w:rsid w:val="00A143AE"/>
    <w:rsid w:val="00A14839"/>
    <w:rsid w:val="00A1590C"/>
    <w:rsid w:val="00A1596E"/>
    <w:rsid w:val="00A17119"/>
    <w:rsid w:val="00A2153D"/>
    <w:rsid w:val="00A22727"/>
    <w:rsid w:val="00A22F97"/>
    <w:rsid w:val="00A263AC"/>
    <w:rsid w:val="00A27508"/>
    <w:rsid w:val="00A32029"/>
    <w:rsid w:val="00A34096"/>
    <w:rsid w:val="00A34563"/>
    <w:rsid w:val="00A35155"/>
    <w:rsid w:val="00A40738"/>
    <w:rsid w:val="00A40FEC"/>
    <w:rsid w:val="00A41126"/>
    <w:rsid w:val="00A41A0F"/>
    <w:rsid w:val="00A42512"/>
    <w:rsid w:val="00A44AEA"/>
    <w:rsid w:val="00A465E3"/>
    <w:rsid w:val="00A50D56"/>
    <w:rsid w:val="00A524C9"/>
    <w:rsid w:val="00A52815"/>
    <w:rsid w:val="00A529EA"/>
    <w:rsid w:val="00A534BC"/>
    <w:rsid w:val="00A53DEB"/>
    <w:rsid w:val="00A55C32"/>
    <w:rsid w:val="00A5632E"/>
    <w:rsid w:val="00A60443"/>
    <w:rsid w:val="00A60887"/>
    <w:rsid w:val="00A60CFD"/>
    <w:rsid w:val="00A6196F"/>
    <w:rsid w:val="00A66F74"/>
    <w:rsid w:val="00A7035B"/>
    <w:rsid w:val="00A713FD"/>
    <w:rsid w:val="00A71CA3"/>
    <w:rsid w:val="00A730E9"/>
    <w:rsid w:val="00A76ED4"/>
    <w:rsid w:val="00A7758D"/>
    <w:rsid w:val="00A80832"/>
    <w:rsid w:val="00A80C1E"/>
    <w:rsid w:val="00A820FB"/>
    <w:rsid w:val="00A83A1A"/>
    <w:rsid w:val="00A84E50"/>
    <w:rsid w:val="00A86AFB"/>
    <w:rsid w:val="00A872CE"/>
    <w:rsid w:val="00A94CD5"/>
    <w:rsid w:val="00A953C1"/>
    <w:rsid w:val="00AA0CF1"/>
    <w:rsid w:val="00AA1BEE"/>
    <w:rsid w:val="00AA20A2"/>
    <w:rsid w:val="00AA40B1"/>
    <w:rsid w:val="00AA40D7"/>
    <w:rsid w:val="00AA44D7"/>
    <w:rsid w:val="00AA4B25"/>
    <w:rsid w:val="00AB014D"/>
    <w:rsid w:val="00AB13FA"/>
    <w:rsid w:val="00AB1D65"/>
    <w:rsid w:val="00AB2E25"/>
    <w:rsid w:val="00AB7111"/>
    <w:rsid w:val="00AB7915"/>
    <w:rsid w:val="00AC08E6"/>
    <w:rsid w:val="00AC1B2F"/>
    <w:rsid w:val="00AC1FA2"/>
    <w:rsid w:val="00AC27B1"/>
    <w:rsid w:val="00AC2AF2"/>
    <w:rsid w:val="00AC2CEA"/>
    <w:rsid w:val="00AC5DC6"/>
    <w:rsid w:val="00AD211E"/>
    <w:rsid w:val="00AD3095"/>
    <w:rsid w:val="00AD5E06"/>
    <w:rsid w:val="00AD689F"/>
    <w:rsid w:val="00AD6A06"/>
    <w:rsid w:val="00AD7309"/>
    <w:rsid w:val="00AD7D61"/>
    <w:rsid w:val="00AD7D9A"/>
    <w:rsid w:val="00AE1592"/>
    <w:rsid w:val="00AE24C0"/>
    <w:rsid w:val="00AE34F4"/>
    <w:rsid w:val="00AE4F9B"/>
    <w:rsid w:val="00AE6758"/>
    <w:rsid w:val="00AE6F42"/>
    <w:rsid w:val="00AF152C"/>
    <w:rsid w:val="00AF231D"/>
    <w:rsid w:val="00AF23D6"/>
    <w:rsid w:val="00AF25C5"/>
    <w:rsid w:val="00AF30EC"/>
    <w:rsid w:val="00AF41CA"/>
    <w:rsid w:val="00AF6DC6"/>
    <w:rsid w:val="00B0101C"/>
    <w:rsid w:val="00B02715"/>
    <w:rsid w:val="00B0294B"/>
    <w:rsid w:val="00B06E85"/>
    <w:rsid w:val="00B12372"/>
    <w:rsid w:val="00B14DDB"/>
    <w:rsid w:val="00B161CE"/>
    <w:rsid w:val="00B16CD9"/>
    <w:rsid w:val="00B2124D"/>
    <w:rsid w:val="00B21471"/>
    <w:rsid w:val="00B25D10"/>
    <w:rsid w:val="00B31B07"/>
    <w:rsid w:val="00B33997"/>
    <w:rsid w:val="00B33D08"/>
    <w:rsid w:val="00B34372"/>
    <w:rsid w:val="00B349EC"/>
    <w:rsid w:val="00B34A07"/>
    <w:rsid w:val="00B356A0"/>
    <w:rsid w:val="00B36F10"/>
    <w:rsid w:val="00B37E8E"/>
    <w:rsid w:val="00B41B4F"/>
    <w:rsid w:val="00B41DE5"/>
    <w:rsid w:val="00B432BE"/>
    <w:rsid w:val="00B43C02"/>
    <w:rsid w:val="00B44D27"/>
    <w:rsid w:val="00B45BC5"/>
    <w:rsid w:val="00B45C7D"/>
    <w:rsid w:val="00B466B0"/>
    <w:rsid w:val="00B47855"/>
    <w:rsid w:val="00B5046E"/>
    <w:rsid w:val="00B50790"/>
    <w:rsid w:val="00B510F9"/>
    <w:rsid w:val="00B514B2"/>
    <w:rsid w:val="00B51A2C"/>
    <w:rsid w:val="00B5424B"/>
    <w:rsid w:val="00B55670"/>
    <w:rsid w:val="00B575F9"/>
    <w:rsid w:val="00B6047B"/>
    <w:rsid w:val="00B62A2A"/>
    <w:rsid w:val="00B62BF1"/>
    <w:rsid w:val="00B63B43"/>
    <w:rsid w:val="00B63D58"/>
    <w:rsid w:val="00B6459F"/>
    <w:rsid w:val="00B64C7B"/>
    <w:rsid w:val="00B64CA2"/>
    <w:rsid w:val="00B6566B"/>
    <w:rsid w:val="00B6598E"/>
    <w:rsid w:val="00B67233"/>
    <w:rsid w:val="00B71016"/>
    <w:rsid w:val="00B7489B"/>
    <w:rsid w:val="00B81A10"/>
    <w:rsid w:val="00B81FA3"/>
    <w:rsid w:val="00B820DC"/>
    <w:rsid w:val="00B829A0"/>
    <w:rsid w:val="00B8301E"/>
    <w:rsid w:val="00B83FEC"/>
    <w:rsid w:val="00B84762"/>
    <w:rsid w:val="00B863CD"/>
    <w:rsid w:val="00B86743"/>
    <w:rsid w:val="00B87DC6"/>
    <w:rsid w:val="00B91DB7"/>
    <w:rsid w:val="00B93727"/>
    <w:rsid w:val="00B938A7"/>
    <w:rsid w:val="00B93EF5"/>
    <w:rsid w:val="00B93FD6"/>
    <w:rsid w:val="00B941C9"/>
    <w:rsid w:val="00B96176"/>
    <w:rsid w:val="00B961A3"/>
    <w:rsid w:val="00B97001"/>
    <w:rsid w:val="00B973EE"/>
    <w:rsid w:val="00B97812"/>
    <w:rsid w:val="00BA14B7"/>
    <w:rsid w:val="00BA34BE"/>
    <w:rsid w:val="00BA390F"/>
    <w:rsid w:val="00BA70A6"/>
    <w:rsid w:val="00BB30B3"/>
    <w:rsid w:val="00BB37E7"/>
    <w:rsid w:val="00BB7D2F"/>
    <w:rsid w:val="00BB7DE3"/>
    <w:rsid w:val="00BC2A39"/>
    <w:rsid w:val="00BC4329"/>
    <w:rsid w:val="00BC437C"/>
    <w:rsid w:val="00BC4ABE"/>
    <w:rsid w:val="00BC4B89"/>
    <w:rsid w:val="00BC4BDF"/>
    <w:rsid w:val="00BC5101"/>
    <w:rsid w:val="00BD036E"/>
    <w:rsid w:val="00BD1FD5"/>
    <w:rsid w:val="00BD2DC2"/>
    <w:rsid w:val="00BD472A"/>
    <w:rsid w:val="00BD578C"/>
    <w:rsid w:val="00BD6662"/>
    <w:rsid w:val="00BD68BB"/>
    <w:rsid w:val="00BD7291"/>
    <w:rsid w:val="00BE0BCB"/>
    <w:rsid w:val="00BE131F"/>
    <w:rsid w:val="00BF2BA6"/>
    <w:rsid w:val="00BF3A31"/>
    <w:rsid w:val="00BF533D"/>
    <w:rsid w:val="00BF6DF1"/>
    <w:rsid w:val="00BF70EB"/>
    <w:rsid w:val="00C002F3"/>
    <w:rsid w:val="00C003C2"/>
    <w:rsid w:val="00C0078E"/>
    <w:rsid w:val="00C04E78"/>
    <w:rsid w:val="00C10D72"/>
    <w:rsid w:val="00C11767"/>
    <w:rsid w:val="00C122E4"/>
    <w:rsid w:val="00C155EC"/>
    <w:rsid w:val="00C16A2A"/>
    <w:rsid w:val="00C20438"/>
    <w:rsid w:val="00C20974"/>
    <w:rsid w:val="00C20AFF"/>
    <w:rsid w:val="00C23F4A"/>
    <w:rsid w:val="00C26CBA"/>
    <w:rsid w:val="00C4171C"/>
    <w:rsid w:val="00C41BE2"/>
    <w:rsid w:val="00C4248F"/>
    <w:rsid w:val="00C42D8B"/>
    <w:rsid w:val="00C436CA"/>
    <w:rsid w:val="00C44540"/>
    <w:rsid w:val="00C44C95"/>
    <w:rsid w:val="00C46E02"/>
    <w:rsid w:val="00C47A8A"/>
    <w:rsid w:val="00C56C97"/>
    <w:rsid w:val="00C61F44"/>
    <w:rsid w:val="00C628D2"/>
    <w:rsid w:val="00C6315B"/>
    <w:rsid w:val="00C635E2"/>
    <w:rsid w:val="00C63BDC"/>
    <w:rsid w:val="00C6642E"/>
    <w:rsid w:val="00C66D15"/>
    <w:rsid w:val="00C675A9"/>
    <w:rsid w:val="00C73282"/>
    <w:rsid w:val="00C7376D"/>
    <w:rsid w:val="00C76775"/>
    <w:rsid w:val="00C8011E"/>
    <w:rsid w:val="00C80E10"/>
    <w:rsid w:val="00C81B4E"/>
    <w:rsid w:val="00C829C6"/>
    <w:rsid w:val="00C834CF"/>
    <w:rsid w:val="00C83E7A"/>
    <w:rsid w:val="00C844BE"/>
    <w:rsid w:val="00C84B11"/>
    <w:rsid w:val="00C8588C"/>
    <w:rsid w:val="00C85D36"/>
    <w:rsid w:val="00C90EB6"/>
    <w:rsid w:val="00C913E6"/>
    <w:rsid w:val="00C9271C"/>
    <w:rsid w:val="00C9391C"/>
    <w:rsid w:val="00C943BA"/>
    <w:rsid w:val="00CA422D"/>
    <w:rsid w:val="00CA59D5"/>
    <w:rsid w:val="00CA775C"/>
    <w:rsid w:val="00CB16D2"/>
    <w:rsid w:val="00CB2E4E"/>
    <w:rsid w:val="00CB2F67"/>
    <w:rsid w:val="00CB3558"/>
    <w:rsid w:val="00CB4A0F"/>
    <w:rsid w:val="00CB6736"/>
    <w:rsid w:val="00CB6FDB"/>
    <w:rsid w:val="00CB73CA"/>
    <w:rsid w:val="00CC04F3"/>
    <w:rsid w:val="00CC227D"/>
    <w:rsid w:val="00CC5AC6"/>
    <w:rsid w:val="00CC67FA"/>
    <w:rsid w:val="00CC72D9"/>
    <w:rsid w:val="00CC79A2"/>
    <w:rsid w:val="00CC7CE7"/>
    <w:rsid w:val="00CD4CB3"/>
    <w:rsid w:val="00CD5F8B"/>
    <w:rsid w:val="00CD7E6A"/>
    <w:rsid w:val="00CE05B7"/>
    <w:rsid w:val="00CE086D"/>
    <w:rsid w:val="00CE120E"/>
    <w:rsid w:val="00CE2D56"/>
    <w:rsid w:val="00CE355E"/>
    <w:rsid w:val="00CE50FB"/>
    <w:rsid w:val="00CE520B"/>
    <w:rsid w:val="00CF2638"/>
    <w:rsid w:val="00CF3770"/>
    <w:rsid w:val="00CF6DCC"/>
    <w:rsid w:val="00CF6EB4"/>
    <w:rsid w:val="00CF7C55"/>
    <w:rsid w:val="00D025FC"/>
    <w:rsid w:val="00D034B7"/>
    <w:rsid w:val="00D05953"/>
    <w:rsid w:val="00D06B6F"/>
    <w:rsid w:val="00D120F8"/>
    <w:rsid w:val="00D12CF7"/>
    <w:rsid w:val="00D13E6F"/>
    <w:rsid w:val="00D144D2"/>
    <w:rsid w:val="00D157BA"/>
    <w:rsid w:val="00D174D6"/>
    <w:rsid w:val="00D20CD8"/>
    <w:rsid w:val="00D22216"/>
    <w:rsid w:val="00D22564"/>
    <w:rsid w:val="00D236F5"/>
    <w:rsid w:val="00D308D4"/>
    <w:rsid w:val="00D30CF2"/>
    <w:rsid w:val="00D3113A"/>
    <w:rsid w:val="00D31B11"/>
    <w:rsid w:val="00D322AF"/>
    <w:rsid w:val="00D332C0"/>
    <w:rsid w:val="00D344A7"/>
    <w:rsid w:val="00D37245"/>
    <w:rsid w:val="00D372B6"/>
    <w:rsid w:val="00D3791F"/>
    <w:rsid w:val="00D43004"/>
    <w:rsid w:val="00D43D23"/>
    <w:rsid w:val="00D441C6"/>
    <w:rsid w:val="00D4524D"/>
    <w:rsid w:val="00D4676E"/>
    <w:rsid w:val="00D471C3"/>
    <w:rsid w:val="00D5054F"/>
    <w:rsid w:val="00D51DA0"/>
    <w:rsid w:val="00D6336C"/>
    <w:rsid w:val="00D634D4"/>
    <w:rsid w:val="00D651F4"/>
    <w:rsid w:val="00D6530D"/>
    <w:rsid w:val="00D72598"/>
    <w:rsid w:val="00D729FA"/>
    <w:rsid w:val="00D7400A"/>
    <w:rsid w:val="00D751B8"/>
    <w:rsid w:val="00D753AC"/>
    <w:rsid w:val="00D76844"/>
    <w:rsid w:val="00D771E2"/>
    <w:rsid w:val="00D77CB3"/>
    <w:rsid w:val="00D82CFF"/>
    <w:rsid w:val="00D8542D"/>
    <w:rsid w:val="00D8591A"/>
    <w:rsid w:val="00D86425"/>
    <w:rsid w:val="00D86581"/>
    <w:rsid w:val="00D91709"/>
    <w:rsid w:val="00D92571"/>
    <w:rsid w:val="00D9316B"/>
    <w:rsid w:val="00D93DB9"/>
    <w:rsid w:val="00D94429"/>
    <w:rsid w:val="00D94D14"/>
    <w:rsid w:val="00D95830"/>
    <w:rsid w:val="00D95AA6"/>
    <w:rsid w:val="00D96C1E"/>
    <w:rsid w:val="00DA037F"/>
    <w:rsid w:val="00DA0941"/>
    <w:rsid w:val="00DA1F97"/>
    <w:rsid w:val="00DA21B6"/>
    <w:rsid w:val="00DA2DFA"/>
    <w:rsid w:val="00DA6EFC"/>
    <w:rsid w:val="00DA789A"/>
    <w:rsid w:val="00DA7AC8"/>
    <w:rsid w:val="00DB0AAF"/>
    <w:rsid w:val="00DB0DED"/>
    <w:rsid w:val="00DB1E27"/>
    <w:rsid w:val="00DB26D5"/>
    <w:rsid w:val="00DB2A37"/>
    <w:rsid w:val="00DB4BF4"/>
    <w:rsid w:val="00DB681D"/>
    <w:rsid w:val="00DC4912"/>
    <w:rsid w:val="00DC5197"/>
    <w:rsid w:val="00DC615E"/>
    <w:rsid w:val="00DC79DA"/>
    <w:rsid w:val="00DD0BC4"/>
    <w:rsid w:val="00DD0DB7"/>
    <w:rsid w:val="00DD12EE"/>
    <w:rsid w:val="00DD35E6"/>
    <w:rsid w:val="00DD42FE"/>
    <w:rsid w:val="00DD5F3B"/>
    <w:rsid w:val="00DD6894"/>
    <w:rsid w:val="00DE14AB"/>
    <w:rsid w:val="00DE1F73"/>
    <w:rsid w:val="00DE3525"/>
    <w:rsid w:val="00DE3A80"/>
    <w:rsid w:val="00DE4231"/>
    <w:rsid w:val="00DE4F11"/>
    <w:rsid w:val="00DE5D59"/>
    <w:rsid w:val="00DE623C"/>
    <w:rsid w:val="00DE6EC4"/>
    <w:rsid w:val="00DF1B7B"/>
    <w:rsid w:val="00DF1ECF"/>
    <w:rsid w:val="00DF4B76"/>
    <w:rsid w:val="00DF529E"/>
    <w:rsid w:val="00DF530A"/>
    <w:rsid w:val="00DF55C4"/>
    <w:rsid w:val="00DF5DAC"/>
    <w:rsid w:val="00DF6190"/>
    <w:rsid w:val="00DF7534"/>
    <w:rsid w:val="00E00D12"/>
    <w:rsid w:val="00E017A7"/>
    <w:rsid w:val="00E02831"/>
    <w:rsid w:val="00E0372F"/>
    <w:rsid w:val="00E039EA"/>
    <w:rsid w:val="00E044CD"/>
    <w:rsid w:val="00E04B8F"/>
    <w:rsid w:val="00E0568B"/>
    <w:rsid w:val="00E06AEF"/>
    <w:rsid w:val="00E06D21"/>
    <w:rsid w:val="00E10C62"/>
    <w:rsid w:val="00E13566"/>
    <w:rsid w:val="00E15881"/>
    <w:rsid w:val="00E15883"/>
    <w:rsid w:val="00E15A00"/>
    <w:rsid w:val="00E17614"/>
    <w:rsid w:val="00E20D0C"/>
    <w:rsid w:val="00E2142B"/>
    <w:rsid w:val="00E225F5"/>
    <w:rsid w:val="00E22A18"/>
    <w:rsid w:val="00E22DF6"/>
    <w:rsid w:val="00E25444"/>
    <w:rsid w:val="00E2583B"/>
    <w:rsid w:val="00E25EE1"/>
    <w:rsid w:val="00E26456"/>
    <w:rsid w:val="00E26D64"/>
    <w:rsid w:val="00E26E05"/>
    <w:rsid w:val="00E27CDC"/>
    <w:rsid w:val="00E31099"/>
    <w:rsid w:val="00E3131A"/>
    <w:rsid w:val="00E314FA"/>
    <w:rsid w:val="00E31E09"/>
    <w:rsid w:val="00E32AD3"/>
    <w:rsid w:val="00E354A3"/>
    <w:rsid w:val="00E35E26"/>
    <w:rsid w:val="00E369F5"/>
    <w:rsid w:val="00E42772"/>
    <w:rsid w:val="00E430BA"/>
    <w:rsid w:val="00E432DC"/>
    <w:rsid w:val="00E44C17"/>
    <w:rsid w:val="00E45030"/>
    <w:rsid w:val="00E45825"/>
    <w:rsid w:val="00E45D83"/>
    <w:rsid w:val="00E46087"/>
    <w:rsid w:val="00E508D5"/>
    <w:rsid w:val="00E50B01"/>
    <w:rsid w:val="00E51EA5"/>
    <w:rsid w:val="00E5567F"/>
    <w:rsid w:val="00E55DE7"/>
    <w:rsid w:val="00E562FC"/>
    <w:rsid w:val="00E569F0"/>
    <w:rsid w:val="00E57C8F"/>
    <w:rsid w:val="00E605C9"/>
    <w:rsid w:val="00E64C42"/>
    <w:rsid w:val="00E667BA"/>
    <w:rsid w:val="00E7069F"/>
    <w:rsid w:val="00E71DB1"/>
    <w:rsid w:val="00E7232B"/>
    <w:rsid w:val="00E72A0D"/>
    <w:rsid w:val="00E806E9"/>
    <w:rsid w:val="00E8164A"/>
    <w:rsid w:val="00E8232A"/>
    <w:rsid w:val="00E85CDC"/>
    <w:rsid w:val="00E93FAA"/>
    <w:rsid w:val="00E94966"/>
    <w:rsid w:val="00E978AB"/>
    <w:rsid w:val="00EA094B"/>
    <w:rsid w:val="00EA1BDF"/>
    <w:rsid w:val="00EA4A4F"/>
    <w:rsid w:val="00EA6126"/>
    <w:rsid w:val="00EA6A2A"/>
    <w:rsid w:val="00EB1F33"/>
    <w:rsid w:val="00EB1FAF"/>
    <w:rsid w:val="00EB2544"/>
    <w:rsid w:val="00EB3A70"/>
    <w:rsid w:val="00EB5CE6"/>
    <w:rsid w:val="00EB6E9B"/>
    <w:rsid w:val="00EB723D"/>
    <w:rsid w:val="00EC025F"/>
    <w:rsid w:val="00EC1A3B"/>
    <w:rsid w:val="00EC2208"/>
    <w:rsid w:val="00EC27C1"/>
    <w:rsid w:val="00EC38D2"/>
    <w:rsid w:val="00EC3F3B"/>
    <w:rsid w:val="00EC4EE9"/>
    <w:rsid w:val="00EC7098"/>
    <w:rsid w:val="00EC7194"/>
    <w:rsid w:val="00ED0403"/>
    <w:rsid w:val="00ED316D"/>
    <w:rsid w:val="00ED408C"/>
    <w:rsid w:val="00ED5C66"/>
    <w:rsid w:val="00ED7FC5"/>
    <w:rsid w:val="00EE00A0"/>
    <w:rsid w:val="00EE1BC7"/>
    <w:rsid w:val="00EE1FA0"/>
    <w:rsid w:val="00EE29D5"/>
    <w:rsid w:val="00EE614A"/>
    <w:rsid w:val="00EE7789"/>
    <w:rsid w:val="00EF3B15"/>
    <w:rsid w:val="00EF44C3"/>
    <w:rsid w:val="00EF4905"/>
    <w:rsid w:val="00EF5E50"/>
    <w:rsid w:val="00EF634B"/>
    <w:rsid w:val="00EF6B47"/>
    <w:rsid w:val="00EF6E0E"/>
    <w:rsid w:val="00F00787"/>
    <w:rsid w:val="00F00FC1"/>
    <w:rsid w:val="00F013B3"/>
    <w:rsid w:val="00F03BF5"/>
    <w:rsid w:val="00F05382"/>
    <w:rsid w:val="00F06025"/>
    <w:rsid w:val="00F0608F"/>
    <w:rsid w:val="00F06B01"/>
    <w:rsid w:val="00F07480"/>
    <w:rsid w:val="00F07C58"/>
    <w:rsid w:val="00F109C6"/>
    <w:rsid w:val="00F10D75"/>
    <w:rsid w:val="00F127BE"/>
    <w:rsid w:val="00F12BB4"/>
    <w:rsid w:val="00F13535"/>
    <w:rsid w:val="00F14202"/>
    <w:rsid w:val="00F221FC"/>
    <w:rsid w:val="00F229A7"/>
    <w:rsid w:val="00F23379"/>
    <w:rsid w:val="00F3276F"/>
    <w:rsid w:val="00F335C3"/>
    <w:rsid w:val="00F40078"/>
    <w:rsid w:val="00F4526C"/>
    <w:rsid w:val="00F45D9E"/>
    <w:rsid w:val="00F47048"/>
    <w:rsid w:val="00F47817"/>
    <w:rsid w:val="00F51C1B"/>
    <w:rsid w:val="00F53052"/>
    <w:rsid w:val="00F53EE2"/>
    <w:rsid w:val="00F55048"/>
    <w:rsid w:val="00F55C30"/>
    <w:rsid w:val="00F57C20"/>
    <w:rsid w:val="00F62E47"/>
    <w:rsid w:val="00F62E66"/>
    <w:rsid w:val="00F646EB"/>
    <w:rsid w:val="00F66529"/>
    <w:rsid w:val="00F67529"/>
    <w:rsid w:val="00F732CD"/>
    <w:rsid w:val="00F73F07"/>
    <w:rsid w:val="00F757B6"/>
    <w:rsid w:val="00F76146"/>
    <w:rsid w:val="00F76872"/>
    <w:rsid w:val="00F77E95"/>
    <w:rsid w:val="00F821D9"/>
    <w:rsid w:val="00F824C0"/>
    <w:rsid w:val="00F82A43"/>
    <w:rsid w:val="00F82CEB"/>
    <w:rsid w:val="00F83429"/>
    <w:rsid w:val="00F90E05"/>
    <w:rsid w:val="00F9423E"/>
    <w:rsid w:val="00F973F3"/>
    <w:rsid w:val="00FA2EDF"/>
    <w:rsid w:val="00FA490A"/>
    <w:rsid w:val="00FA4A5C"/>
    <w:rsid w:val="00FB0DEA"/>
    <w:rsid w:val="00FB11D1"/>
    <w:rsid w:val="00FB123A"/>
    <w:rsid w:val="00FB1970"/>
    <w:rsid w:val="00FB3E17"/>
    <w:rsid w:val="00FB454B"/>
    <w:rsid w:val="00FB5AD4"/>
    <w:rsid w:val="00FB5F7E"/>
    <w:rsid w:val="00FB6845"/>
    <w:rsid w:val="00FB6E44"/>
    <w:rsid w:val="00FB7EA9"/>
    <w:rsid w:val="00FC1B99"/>
    <w:rsid w:val="00FC2B19"/>
    <w:rsid w:val="00FC4782"/>
    <w:rsid w:val="00FC4DBF"/>
    <w:rsid w:val="00FC5ED0"/>
    <w:rsid w:val="00FD02DB"/>
    <w:rsid w:val="00FD05B0"/>
    <w:rsid w:val="00FD44B4"/>
    <w:rsid w:val="00FD4FCB"/>
    <w:rsid w:val="00FD5458"/>
    <w:rsid w:val="00FE0570"/>
    <w:rsid w:val="00FE089F"/>
    <w:rsid w:val="00FE13BF"/>
    <w:rsid w:val="00FE3676"/>
    <w:rsid w:val="00FE5BB6"/>
    <w:rsid w:val="00FF03FE"/>
    <w:rsid w:val="00FF04A0"/>
    <w:rsid w:val="00FF0FC2"/>
    <w:rsid w:val="00FF20A6"/>
    <w:rsid w:val="00FF2D2B"/>
    <w:rsid w:val="00FF44E4"/>
    <w:rsid w:val="00FF4DCA"/>
    <w:rsid w:val="00FF7628"/>
    <w:rsid w:val="00FF7693"/>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0D3E0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1" w:defUIPriority="99" w:defSemiHidden="0" w:defUnhideWhenUsed="0" w:defQFormat="0" w:count="376">
    <w:lsdException w:name="Normal" w:locked="0" w:uiPriority="0" w:qFormat="1"/>
    <w:lsdException w:name="heading 1" w:locked="0" w:uiPriority="9" w:qFormat="1"/>
    <w:lsdException w:name="heading 2" w:locked="0" w:semiHidden="1" w:uiPriority="9" w:unhideWhenUsed="1" w:qFormat="1"/>
    <w:lsdException w:name="heading 3" w:locked="0" w:semiHidden="1" w:uiPriority="9" w:unhideWhenUsed="1" w:qFormat="1"/>
    <w:lsdException w:name="heading 4" w:locked="0" w:semiHidden="1" w:uiPriority="9" w:unhideWhenUsed="1"/>
    <w:lsdException w:name="heading 5" w:locked="0" w:semiHidden="1" w:uiPriority="9" w:unhideWhenUsed="1"/>
    <w:lsdException w:name="heading 6" w:locked="0" w:semiHidden="1" w:uiPriority="9" w:unhideWhenUsed="1" w:qFormat="1"/>
    <w:lsdException w:name="heading 7" w:locked="0" w:semiHidden="1" w:uiPriority="9" w:unhideWhenUsed="1" w:qFormat="1"/>
    <w:lsdException w:name="heading 8" w:locked="0" w:semiHidden="1" w:uiPriority="9" w:unhideWhenUsed="1" w:qFormat="1"/>
    <w:lsdException w:name="heading 9" w:locked="0"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0" w:semiHidden="1" w:uiPriority="39" w:unhideWhenUsed="1"/>
    <w:lsdException w:name="toc 2" w:locked="0" w:semiHidden="1" w:uiPriority="39" w:unhideWhenUsed="1"/>
    <w:lsdException w:name="toc 3" w:locked="0" w:semiHidden="1" w:uiPriority="39" w:unhideWhenUsed="1"/>
    <w:lsdException w:name="toc 4" w:semiHidden="1" w:uiPriority="39" w:unhideWhenUsed="1"/>
    <w:lsdException w:name="toc 5" w:locked="0" w:semiHidden="1" w:uiPriority="39" w:unhideWhenUsed="1"/>
    <w:lsdException w:name="toc 6" w:locked="0" w:semiHidden="1" w:uiPriority="39" w:unhideWhenUsed="1"/>
    <w:lsdException w:name="toc 7" w:locked="0" w:semiHidden="1" w:uiPriority="39" w:unhideWhenUsed="1"/>
    <w:lsdException w:name="toc 8" w:locked="0" w:semiHidden="1" w:uiPriority="39" w:unhideWhenUsed="1"/>
    <w:lsdException w:name="toc 9" w:locked="0" w:semiHidden="1" w:uiPriority="39" w:unhideWhenUsed="1"/>
    <w:lsdException w:name="Normal Indent" w:semiHidden="1" w:unhideWhenUsed="1"/>
    <w:lsdException w:name="footnote text" w:semiHidden="1" w:uiPriority="0" w:unhideWhenUsed="1"/>
    <w:lsdException w:name="annotation text" w:semiHidden="1" w:unhideWhenUsed="1"/>
    <w:lsdException w:name="header" w:locked="0" w:semiHidden="1" w:unhideWhenUsed="1"/>
    <w:lsdException w:name="footer" w:locked="0"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locked="0"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locked="0"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locked="0"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0" w:uiPriority="10" w:qFormat="1"/>
    <w:lsdException w:name="Closing" w:semiHidden="1" w:unhideWhenUsed="1"/>
    <w:lsdException w:name="Signature" w:semiHidden="1" w:unhideWhenUsed="1"/>
    <w:lsdException w:name="Default Paragraph Font" w:locked="0"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0"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0" w:semiHidden="1" w:unhideWhenUsed="1"/>
    <w:lsdException w:name="FollowedHyperlink" w:locked="0" w:semiHidden="1" w:uiPriority="0" w:unhideWhenUsed="1"/>
    <w:lsdException w:name="Strong" w:locked="0"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0" w:semiHidden="1" w:unhideWhenUsed="1"/>
    <w:lsdException w:name="Table Grid" w:locked="0" w:uiPriority="0"/>
    <w:lsdException w:name="Table Theme" w:semiHidden="1" w:unhideWhenUsed="1"/>
    <w:lsdException w:name="Placeholder Text" w:locked="0" w:semiHidden="1"/>
    <w:lsdException w:name="No Spacing" w:uiPriority="1" w:qFormat="1"/>
    <w:lsdException w:name="Light Shading" w:locked="0"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locked="0"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locked="0"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E42772"/>
    <w:pPr>
      <w:spacing w:before="120" w:line="240" w:lineRule="auto"/>
    </w:pPr>
    <w:rPr>
      <w:rFonts w:ascii="Arial" w:eastAsia="Times New Roman" w:hAnsi="Arial" w:cs="Times New Roman"/>
      <w:color w:val="53565A" w:themeColor="accent2"/>
      <w:sz w:val="18"/>
      <w:szCs w:val="20"/>
    </w:rPr>
  </w:style>
  <w:style w:type="paragraph" w:styleId="Heading1">
    <w:name w:val="heading 1"/>
    <w:basedOn w:val="Normal"/>
    <w:next w:val="Normal"/>
    <w:link w:val="Heading1Char"/>
    <w:uiPriority w:val="9"/>
    <w:qFormat/>
    <w:rsid w:val="001575E7"/>
    <w:pPr>
      <w:keepNext/>
      <w:keepLines/>
      <w:pageBreakBefore/>
      <w:numPr>
        <w:numId w:val="8"/>
      </w:numPr>
      <w:spacing w:before="520" w:after="480"/>
      <w:outlineLvl w:val="0"/>
    </w:pPr>
    <w:rPr>
      <w:b/>
      <w:bCs/>
      <w:color w:val="100249" w:themeColor="accent4"/>
      <w:sz w:val="36"/>
      <w:szCs w:val="32"/>
    </w:rPr>
  </w:style>
  <w:style w:type="paragraph" w:styleId="Heading2">
    <w:name w:val="heading 2"/>
    <w:basedOn w:val="Normal"/>
    <w:next w:val="Normal"/>
    <w:link w:val="Heading2Char"/>
    <w:uiPriority w:val="9"/>
    <w:qFormat/>
    <w:rsid w:val="00E42772"/>
    <w:pPr>
      <w:keepNext/>
      <w:keepLines/>
      <w:numPr>
        <w:ilvl w:val="1"/>
        <w:numId w:val="8"/>
      </w:numPr>
      <w:spacing w:before="400"/>
      <w:outlineLvl w:val="1"/>
    </w:pPr>
    <w:rPr>
      <w:bCs/>
      <w:color w:val="62BB46" w:themeColor="accent3"/>
      <w:sz w:val="28"/>
      <w:szCs w:val="26"/>
    </w:rPr>
  </w:style>
  <w:style w:type="paragraph" w:styleId="Heading3">
    <w:name w:val="heading 3"/>
    <w:basedOn w:val="Normal"/>
    <w:next w:val="Normal"/>
    <w:link w:val="Heading3Char"/>
    <w:uiPriority w:val="9"/>
    <w:qFormat/>
    <w:rsid w:val="00164024"/>
    <w:pPr>
      <w:keepNext/>
      <w:keepLines/>
      <w:numPr>
        <w:ilvl w:val="2"/>
        <w:numId w:val="8"/>
      </w:numPr>
      <w:spacing w:before="320" w:after="160"/>
      <w:outlineLvl w:val="2"/>
    </w:pPr>
    <w:rPr>
      <w:b/>
      <w:bCs/>
      <w:color w:val="100249" w:themeColor="accent4"/>
      <w:sz w:val="22"/>
    </w:rPr>
  </w:style>
  <w:style w:type="paragraph" w:styleId="Heading4">
    <w:name w:val="heading 4"/>
    <w:basedOn w:val="Normal"/>
    <w:next w:val="Normal"/>
    <w:link w:val="Heading4Char"/>
    <w:uiPriority w:val="9"/>
    <w:unhideWhenUsed/>
    <w:rsid w:val="00164024"/>
    <w:pPr>
      <w:keepNext/>
      <w:keepLines/>
      <w:numPr>
        <w:ilvl w:val="3"/>
        <w:numId w:val="8"/>
      </w:numPr>
      <w:spacing w:before="280" w:after="0"/>
      <w:ind w:left="862" w:hanging="862"/>
      <w:outlineLvl w:val="3"/>
    </w:pPr>
    <w:rPr>
      <w:rFonts w:eastAsiaTheme="majorEastAsia" w:cstheme="majorBidi"/>
      <w:b/>
      <w:bCs/>
      <w:iCs/>
      <w:color w:val="100249" w:themeColor="accent4"/>
    </w:rPr>
  </w:style>
  <w:style w:type="paragraph" w:styleId="Heading5">
    <w:name w:val="heading 5"/>
    <w:basedOn w:val="Normal"/>
    <w:next w:val="Normal"/>
    <w:link w:val="Heading5Char"/>
    <w:uiPriority w:val="9"/>
    <w:unhideWhenUsed/>
    <w:locked/>
    <w:rsid w:val="00892F06"/>
    <w:pPr>
      <w:keepNext/>
      <w:keepLines/>
      <w:numPr>
        <w:ilvl w:val="4"/>
        <w:numId w:val="8"/>
      </w:numPr>
      <w:spacing w:before="280" w:after="0"/>
      <w:ind w:left="1009" w:hanging="1009"/>
      <w:outlineLvl w:val="4"/>
    </w:pPr>
    <w:rPr>
      <w:rFonts w:eastAsiaTheme="majorEastAsia" w:cstheme="majorBidi"/>
      <w:color w:val="000000" w:themeColor="text1"/>
    </w:rPr>
  </w:style>
  <w:style w:type="paragraph" w:styleId="Heading6">
    <w:name w:val="heading 6"/>
    <w:basedOn w:val="Normal"/>
    <w:next w:val="Normal"/>
    <w:link w:val="Heading6Char"/>
    <w:uiPriority w:val="9"/>
    <w:semiHidden/>
    <w:unhideWhenUsed/>
    <w:qFormat/>
    <w:locked/>
    <w:rsid w:val="00DB0DED"/>
    <w:pPr>
      <w:keepNext/>
      <w:keepLines/>
      <w:numPr>
        <w:ilvl w:val="5"/>
        <w:numId w:val="8"/>
      </w:numPr>
      <w:spacing w:before="200" w:after="0"/>
      <w:outlineLvl w:val="5"/>
    </w:pPr>
    <w:rPr>
      <w:rFonts w:asciiTheme="majorHAnsi" w:eastAsiaTheme="majorEastAsia" w:hAnsiTheme="majorHAnsi" w:cstheme="majorBidi"/>
      <w:i/>
      <w:iCs/>
      <w:color w:val="0F0A23" w:themeColor="accent1" w:themeShade="7F"/>
    </w:rPr>
  </w:style>
  <w:style w:type="paragraph" w:styleId="Heading7">
    <w:name w:val="heading 7"/>
    <w:basedOn w:val="Normal"/>
    <w:next w:val="Normal"/>
    <w:link w:val="Heading7Char"/>
    <w:uiPriority w:val="9"/>
    <w:semiHidden/>
    <w:unhideWhenUsed/>
    <w:qFormat/>
    <w:locked/>
    <w:rsid w:val="00DB0DED"/>
    <w:pPr>
      <w:keepNext/>
      <w:keepLines/>
      <w:numPr>
        <w:ilvl w:val="6"/>
        <w:numId w:val="8"/>
      </w:numPr>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locked/>
    <w:rsid w:val="00DB0DED"/>
    <w:pPr>
      <w:keepNext/>
      <w:keepLines/>
      <w:numPr>
        <w:ilvl w:val="7"/>
        <w:numId w:val="8"/>
      </w:numPr>
      <w:spacing w:before="200" w:after="0"/>
      <w:outlineLvl w:val="7"/>
    </w:pPr>
    <w:rPr>
      <w:rFonts w:asciiTheme="majorHAnsi" w:eastAsiaTheme="majorEastAsia" w:hAnsiTheme="majorHAnsi" w:cstheme="majorBidi"/>
      <w:color w:val="404040" w:themeColor="text1" w:themeTint="BF"/>
    </w:rPr>
  </w:style>
  <w:style w:type="paragraph" w:styleId="Heading9">
    <w:name w:val="heading 9"/>
    <w:basedOn w:val="Normal"/>
    <w:next w:val="Normal"/>
    <w:link w:val="Heading9Char"/>
    <w:uiPriority w:val="9"/>
    <w:semiHidden/>
    <w:unhideWhenUsed/>
    <w:qFormat/>
    <w:locked/>
    <w:rsid w:val="00DB0DED"/>
    <w:pPr>
      <w:keepNext/>
      <w:keepLines/>
      <w:numPr>
        <w:ilvl w:val="8"/>
        <w:numId w:val="8"/>
      </w:numPr>
      <w:spacing w:before="200" w:after="0"/>
      <w:outlineLvl w:val="8"/>
    </w:pPr>
    <w:rPr>
      <w:rFonts w:asciiTheme="majorHAnsi" w:eastAsiaTheme="majorEastAsia" w:hAnsiTheme="majorHAnsi" w:cstheme="majorBidi"/>
      <w:i/>
      <w:iCs/>
      <w:color w:val="404040" w:themeColor="text1" w:themeTint="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575E7"/>
    <w:rPr>
      <w:rFonts w:ascii="Arial" w:eastAsia="Times New Roman" w:hAnsi="Arial" w:cs="Times New Roman"/>
      <w:b/>
      <w:bCs/>
      <w:color w:val="100249" w:themeColor="accent4"/>
      <w:sz w:val="36"/>
      <w:szCs w:val="32"/>
    </w:rPr>
  </w:style>
  <w:style w:type="character" w:customStyle="1" w:styleId="Heading2Char">
    <w:name w:val="Heading 2 Char"/>
    <w:basedOn w:val="DefaultParagraphFont"/>
    <w:link w:val="Heading2"/>
    <w:uiPriority w:val="9"/>
    <w:rsid w:val="00E42772"/>
    <w:rPr>
      <w:rFonts w:ascii="Arial" w:eastAsia="Times New Roman" w:hAnsi="Arial" w:cs="Times New Roman"/>
      <w:bCs/>
      <w:color w:val="62BB46" w:themeColor="accent3"/>
      <w:sz w:val="28"/>
      <w:szCs w:val="26"/>
    </w:rPr>
  </w:style>
  <w:style w:type="character" w:customStyle="1" w:styleId="Heading3Char">
    <w:name w:val="Heading 3 Char"/>
    <w:basedOn w:val="DefaultParagraphFont"/>
    <w:link w:val="Heading3"/>
    <w:uiPriority w:val="9"/>
    <w:rsid w:val="00164024"/>
    <w:rPr>
      <w:rFonts w:ascii="Arial" w:eastAsia="Times New Roman" w:hAnsi="Arial" w:cs="Times New Roman"/>
      <w:b/>
      <w:bCs/>
      <w:color w:val="100249" w:themeColor="accent4"/>
      <w:szCs w:val="20"/>
    </w:rPr>
  </w:style>
  <w:style w:type="character" w:styleId="FollowedHyperlink">
    <w:name w:val="FollowedHyperlink"/>
    <w:basedOn w:val="DefaultParagraphFont"/>
    <w:semiHidden/>
    <w:unhideWhenUsed/>
    <w:locked/>
    <w:rsid w:val="004F10C7"/>
    <w:rPr>
      <w:color w:val="78BE20"/>
      <w:u w:val="single"/>
    </w:rPr>
  </w:style>
  <w:style w:type="paragraph" w:styleId="Footer">
    <w:name w:val="footer"/>
    <w:basedOn w:val="Normal"/>
    <w:link w:val="FooterChar"/>
    <w:uiPriority w:val="99"/>
    <w:rsid w:val="00FB0DEA"/>
    <w:pPr>
      <w:tabs>
        <w:tab w:val="right" w:pos="14570"/>
      </w:tabs>
    </w:pPr>
    <w:rPr>
      <w:color w:val="201547"/>
      <w:sz w:val="16"/>
      <w:szCs w:val="16"/>
    </w:rPr>
  </w:style>
  <w:style w:type="character" w:customStyle="1" w:styleId="FooterChar">
    <w:name w:val="Footer Char"/>
    <w:basedOn w:val="DefaultParagraphFont"/>
    <w:link w:val="Footer"/>
    <w:uiPriority w:val="99"/>
    <w:rsid w:val="00FB0DEA"/>
    <w:rPr>
      <w:rFonts w:ascii="Arial" w:eastAsia="Times New Roman" w:hAnsi="Arial" w:cs="Times New Roman"/>
      <w:color w:val="201547"/>
      <w:sz w:val="16"/>
      <w:szCs w:val="16"/>
    </w:rPr>
  </w:style>
  <w:style w:type="paragraph" w:styleId="Header">
    <w:name w:val="header"/>
    <w:basedOn w:val="Normal"/>
    <w:link w:val="HeaderChar"/>
    <w:uiPriority w:val="99"/>
    <w:unhideWhenUsed/>
    <w:rsid w:val="00135B6F"/>
    <w:pPr>
      <w:tabs>
        <w:tab w:val="center" w:pos="4320"/>
        <w:tab w:val="right" w:pos="8640"/>
      </w:tabs>
      <w:spacing w:before="0" w:after="0"/>
    </w:pPr>
  </w:style>
  <w:style w:type="character" w:customStyle="1" w:styleId="HeaderChar">
    <w:name w:val="Header Char"/>
    <w:basedOn w:val="DefaultParagraphFont"/>
    <w:link w:val="Header"/>
    <w:uiPriority w:val="99"/>
    <w:rsid w:val="00135B6F"/>
    <w:rPr>
      <w:rFonts w:ascii="Arial" w:eastAsia="Times New Roman" w:hAnsi="Arial" w:cs="Times New Roman"/>
      <w:sz w:val="20"/>
      <w:szCs w:val="20"/>
    </w:rPr>
  </w:style>
  <w:style w:type="character" w:styleId="Hyperlink">
    <w:name w:val="Hyperlink"/>
    <w:basedOn w:val="DefaultParagraphFont"/>
    <w:uiPriority w:val="99"/>
    <w:unhideWhenUsed/>
    <w:rsid w:val="00164024"/>
    <w:rPr>
      <w:color w:val="201547" w:themeColor="text2"/>
      <w:u w:val="single"/>
    </w:rPr>
  </w:style>
  <w:style w:type="character" w:styleId="PageNumber">
    <w:name w:val="page number"/>
    <w:uiPriority w:val="99"/>
    <w:unhideWhenUsed/>
    <w:locked/>
    <w:rsid w:val="00921A00"/>
    <w:rPr>
      <w:sz w:val="16"/>
      <w:szCs w:val="16"/>
    </w:rPr>
  </w:style>
  <w:style w:type="character" w:customStyle="1" w:styleId="Heading4Char">
    <w:name w:val="Heading 4 Char"/>
    <w:basedOn w:val="DefaultParagraphFont"/>
    <w:link w:val="Heading4"/>
    <w:uiPriority w:val="9"/>
    <w:rsid w:val="00164024"/>
    <w:rPr>
      <w:rFonts w:ascii="Arial" w:eastAsiaTheme="majorEastAsia" w:hAnsi="Arial" w:cstheme="majorBidi"/>
      <w:b/>
      <w:bCs/>
      <w:iCs/>
      <w:color w:val="100249" w:themeColor="accent4"/>
      <w:sz w:val="18"/>
      <w:szCs w:val="20"/>
    </w:rPr>
  </w:style>
  <w:style w:type="paragraph" w:styleId="BalloonText">
    <w:name w:val="Balloon Text"/>
    <w:basedOn w:val="Normal"/>
    <w:link w:val="BalloonTextChar"/>
    <w:uiPriority w:val="99"/>
    <w:semiHidden/>
    <w:unhideWhenUsed/>
    <w:locked/>
    <w:rsid w:val="009E692C"/>
    <w:pPr>
      <w:spacing w:before="0" w:after="0"/>
    </w:pPr>
    <w:rPr>
      <w:rFonts w:cs="Tahoma"/>
      <w:sz w:val="16"/>
      <w:szCs w:val="16"/>
    </w:rPr>
  </w:style>
  <w:style w:type="character" w:customStyle="1" w:styleId="BalloonTextChar">
    <w:name w:val="Balloon Text Char"/>
    <w:basedOn w:val="DefaultParagraphFont"/>
    <w:link w:val="BalloonText"/>
    <w:uiPriority w:val="99"/>
    <w:semiHidden/>
    <w:rsid w:val="009E692C"/>
    <w:rPr>
      <w:rFonts w:ascii="Tahoma" w:eastAsia="Times New Roman" w:hAnsi="Tahoma" w:cs="Tahoma"/>
      <w:sz w:val="16"/>
      <w:szCs w:val="16"/>
    </w:rPr>
  </w:style>
  <w:style w:type="paragraph" w:styleId="TOCHeading">
    <w:name w:val="TOC Heading"/>
    <w:basedOn w:val="Normal"/>
    <w:next w:val="Normal"/>
    <w:uiPriority w:val="39"/>
    <w:unhideWhenUsed/>
    <w:qFormat/>
    <w:rsid w:val="00AB1D65"/>
    <w:pPr>
      <w:spacing w:before="0" w:after="400"/>
    </w:pPr>
    <w:rPr>
      <w:b/>
      <w:caps/>
      <w:sz w:val="36"/>
      <w:szCs w:val="48"/>
    </w:rPr>
  </w:style>
  <w:style w:type="character" w:customStyle="1" w:styleId="Heading5Char">
    <w:name w:val="Heading 5 Char"/>
    <w:basedOn w:val="DefaultParagraphFont"/>
    <w:link w:val="Heading5"/>
    <w:uiPriority w:val="9"/>
    <w:rsid w:val="00892F06"/>
    <w:rPr>
      <w:rFonts w:ascii="Arial" w:eastAsiaTheme="majorEastAsia" w:hAnsi="Arial" w:cstheme="majorBidi"/>
      <w:color w:val="000000" w:themeColor="text1"/>
      <w:sz w:val="20"/>
      <w:szCs w:val="20"/>
    </w:rPr>
  </w:style>
  <w:style w:type="character" w:customStyle="1" w:styleId="Heading6Char">
    <w:name w:val="Heading 6 Char"/>
    <w:basedOn w:val="DefaultParagraphFont"/>
    <w:link w:val="Heading6"/>
    <w:uiPriority w:val="9"/>
    <w:semiHidden/>
    <w:rsid w:val="00DB0DED"/>
    <w:rPr>
      <w:rFonts w:asciiTheme="majorHAnsi" w:eastAsiaTheme="majorEastAsia" w:hAnsiTheme="majorHAnsi" w:cstheme="majorBidi"/>
      <w:i/>
      <w:iCs/>
      <w:color w:val="0F0A23" w:themeColor="accent1" w:themeShade="7F"/>
      <w:sz w:val="20"/>
      <w:szCs w:val="20"/>
    </w:rPr>
  </w:style>
  <w:style w:type="character" w:customStyle="1" w:styleId="Heading7Char">
    <w:name w:val="Heading 7 Char"/>
    <w:basedOn w:val="DefaultParagraphFont"/>
    <w:link w:val="Heading7"/>
    <w:uiPriority w:val="9"/>
    <w:semiHidden/>
    <w:rsid w:val="00DB0DED"/>
    <w:rPr>
      <w:rFonts w:asciiTheme="majorHAnsi" w:eastAsiaTheme="majorEastAsia" w:hAnsiTheme="majorHAnsi" w:cstheme="majorBidi"/>
      <w:i/>
      <w:iCs/>
      <w:color w:val="404040" w:themeColor="text1" w:themeTint="BF"/>
      <w:sz w:val="20"/>
      <w:szCs w:val="20"/>
    </w:rPr>
  </w:style>
  <w:style w:type="character" w:customStyle="1" w:styleId="Heading8Char">
    <w:name w:val="Heading 8 Char"/>
    <w:basedOn w:val="DefaultParagraphFont"/>
    <w:link w:val="Heading8"/>
    <w:uiPriority w:val="9"/>
    <w:semiHidden/>
    <w:rsid w:val="00DB0DED"/>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DB0DED"/>
    <w:rPr>
      <w:rFonts w:asciiTheme="majorHAnsi" w:eastAsiaTheme="majorEastAsia" w:hAnsiTheme="majorHAnsi" w:cstheme="majorBidi"/>
      <w:i/>
      <w:iCs/>
      <w:color w:val="404040" w:themeColor="text1" w:themeTint="BF"/>
      <w:sz w:val="20"/>
      <w:szCs w:val="20"/>
    </w:rPr>
  </w:style>
  <w:style w:type="table" w:styleId="TableGrid">
    <w:name w:val="Table Grid"/>
    <w:basedOn w:val="TableNormal"/>
    <w:locked/>
    <w:rsid w:val="008027E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DOT1">
    <w:name w:val="DOT 1"/>
    <w:basedOn w:val="TableNormal"/>
    <w:uiPriority w:val="99"/>
    <w:locked/>
    <w:rsid w:val="00D729FA"/>
    <w:pPr>
      <w:spacing w:after="0" w:line="240" w:lineRule="auto"/>
    </w:pPr>
    <w:rPr>
      <w:rFonts w:ascii="Arial" w:hAnsi="Arial"/>
      <w:sz w:val="20"/>
    </w:rPr>
    <w:tblPr>
      <w:tbl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insideH w:val="single" w:sz="2" w:space="0" w:color="808080" w:themeColor="background1" w:themeShade="80"/>
        <w:insideV w:val="single" w:sz="2" w:space="0" w:color="808080" w:themeColor="background1" w:themeShade="80"/>
      </w:tblBorders>
    </w:tblPr>
    <w:tcPr>
      <w:shd w:val="clear" w:color="auto" w:fill="auto"/>
    </w:tcPr>
    <w:tblStylePr w:type="firstRow">
      <w:pPr>
        <w:jc w:val="left"/>
      </w:pPr>
      <w:rPr>
        <w:rFonts w:ascii="Arial" w:hAnsi="Arial"/>
        <w:b/>
        <w:sz w:val="22"/>
      </w:rPr>
      <w:tblPr/>
      <w:tcPr>
        <w:shd w:val="clear" w:color="auto" w:fill="D9D9D6" w:themeFill="background2"/>
      </w:tcPr>
    </w:tblStylePr>
    <w:tblStylePr w:type="firstCol">
      <w:rPr>
        <w:rFonts w:ascii="Arial" w:hAnsi="Arial"/>
        <w:b/>
        <w:sz w:val="20"/>
      </w:rPr>
    </w:tblStylePr>
  </w:style>
  <w:style w:type="table" w:styleId="LightShading">
    <w:name w:val="Light Shading"/>
    <w:basedOn w:val="TableNormal"/>
    <w:uiPriority w:val="60"/>
    <w:locked/>
    <w:rsid w:val="008027EC"/>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styleId="TOC1">
    <w:name w:val="toc 1"/>
    <w:basedOn w:val="Normal"/>
    <w:next w:val="Normal"/>
    <w:autoRedefine/>
    <w:uiPriority w:val="39"/>
    <w:unhideWhenUsed/>
    <w:rsid w:val="00F821D9"/>
    <w:pPr>
      <w:tabs>
        <w:tab w:val="left" w:pos="600"/>
        <w:tab w:val="right" w:pos="9071"/>
        <w:tab w:val="left" w:leader="dot" w:pos="14175"/>
      </w:tabs>
      <w:spacing w:before="240" w:after="100"/>
    </w:pPr>
  </w:style>
  <w:style w:type="paragraph" w:styleId="TOC2">
    <w:name w:val="toc 2"/>
    <w:basedOn w:val="Normal"/>
    <w:next w:val="Normal"/>
    <w:autoRedefine/>
    <w:uiPriority w:val="39"/>
    <w:unhideWhenUsed/>
    <w:rsid w:val="00F821D9"/>
    <w:pPr>
      <w:tabs>
        <w:tab w:val="left" w:pos="567"/>
        <w:tab w:val="left" w:pos="1134"/>
        <w:tab w:val="right" w:pos="9071"/>
        <w:tab w:val="left" w:leader="dot" w:pos="14175"/>
      </w:tabs>
      <w:spacing w:after="100"/>
      <w:ind w:left="567"/>
    </w:pPr>
  </w:style>
  <w:style w:type="paragraph" w:styleId="TOC3">
    <w:name w:val="toc 3"/>
    <w:basedOn w:val="Normal"/>
    <w:next w:val="Normal"/>
    <w:autoRedefine/>
    <w:uiPriority w:val="39"/>
    <w:unhideWhenUsed/>
    <w:rsid w:val="00F821D9"/>
    <w:pPr>
      <w:tabs>
        <w:tab w:val="left" w:pos="1134"/>
        <w:tab w:val="left" w:pos="1701"/>
        <w:tab w:val="right" w:pos="9071"/>
        <w:tab w:val="left" w:leader="dot" w:pos="14175"/>
      </w:tabs>
      <w:spacing w:after="100"/>
      <w:ind w:left="1134"/>
    </w:pPr>
  </w:style>
  <w:style w:type="paragraph" w:customStyle="1" w:styleId="introparagraph">
    <w:name w:val="# intro paragraph"/>
    <w:basedOn w:val="Normal"/>
    <w:qFormat/>
    <w:rsid w:val="00E42772"/>
    <w:rPr>
      <w:sz w:val="28"/>
    </w:rPr>
  </w:style>
  <w:style w:type="paragraph" w:styleId="Title">
    <w:name w:val="Title"/>
    <w:basedOn w:val="Normal"/>
    <w:next w:val="Normal"/>
    <w:link w:val="TitleChar"/>
    <w:uiPriority w:val="10"/>
    <w:qFormat/>
    <w:rsid w:val="00687E64"/>
    <w:pPr>
      <w:spacing w:before="0" w:line="420" w:lineRule="exact"/>
    </w:pPr>
    <w:rPr>
      <w:noProof/>
      <w:color w:val="FFFFFF"/>
      <w:sz w:val="44"/>
      <w:lang w:val="en-GB" w:eastAsia="en-GB"/>
    </w:rPr>
  </w:style>
  <w:style w:type="character" w:customStyle="1" w:styleId="TitleChar">
    <w:name w:val="Title Char"/>
    <w:basedOn w:val="DefaultParagraphFont"/>
    <w:link w:val="Title"/>
    <w:uiPriority w:val="10"/>
    <w:rsid w:val="00687E64"/>
    <w:rPr>
      <w:rFonts w:ascii="Arial" w:eastAsia="Times New Roman" w:hAnsi="Arial" w:cs="Times New Roman"/>
      <w:noProof/>
      <w:color w:val="FFFFFF"/>
      <w:sz w:val="44"/>
      <w:szCs w:val="20"/>
      <w:lang w:val="en-GB" w:eastAsia="en-GB"/>
    </w:rPr>
  </w:style>
  <w:style w:type="paragraph" w:styleId="Subtitle">
    <w:name w:val="Subtitle"/>
    <w:basedOn w:val="Normal"/>
    <w:link w:val="SubtitleChar"/>
    <w:uiPriority w:val="11"/>
    <w:qFormat/>
    <w:rsid w:val="003B093E"/>
    <w:pPr>
      <w:spacing w:before="180"/>
    </w:pPr>
    <w:rPr>
      <w:caps/>
      <w:color w:val="FFFFFF"/>
      <w:sz w:val="32"/>
    </w:rPr>
  </w:style>
  <w:style w:type="character" w:customStyle="1" w:styleId="SubtitleChar">
    <w:name w:val="Subtitle Char"/>
    <w:basedOn w:val="DefaultParagraphFont"/>
    <w:link w:val="Subtitle"/>
    <w:uiPriority w:val="11"/>
    <w:rsid w:val="003B093E"/>
    <w:rPr>
      <w:rFonts w:ascii="Arial" w:eastAsia="Times New Roman" w:hAnsi="Arial" w:cs="Times New Roman"/>
      <w:caps/>
      <w:color w:val="FFFFFF"/>
      <w:sz w:val="32"/>
      <w:szCs w:val="20"/>
    </w:rPr>
  </w:style>
  <w:style w:type="paragraph" w:styleId="ListBullet">
    <w:name w:val="List Bullet"/>
    <w:basedOn w:val="Normal"/>
    <w:uiPriority w:val="99"/>
    <w:unhideWhenUsed/>
    <w:locked/>
    <w:rsid w:val="001575E7"/>
    <w:pPr>
      <w:numPr>
        <w:numId w:val="5"/>
      </w:numPr>
      <w:spacing w:before="0" w:after="120"/>
      <w:ind w:left="357" w:hanging="357"/>
    </w:pPr>
  </w:style>
  <w:style w:type="paragraph" w:styleId="ListBullet2">
    <w:name w:val="List Bullet 2"/>
    <w:basedOn w:val="Normal"/>
    <w:uiPriority w:val="99"/>
    <w:unhideWhenUsed/>
    <w:rsid w:val="001575E7"/>
    <w:pPr>
      <w:numPr>
        <w:numId w:val="14"/>
      </w:numPr>
      <w:spacing w:before="0" w:after="120"/>
      <w:ind w:left="709" w:hanging="284"/>
    </w:pPr>
  </w:style>
  <w:style w:type="character" w:styleId="Strong">
    <w:name w:val="Strong"/>
    <w:basedOn w:val="DefaultParagraphFont"/>
    <w:uiPriority w:val="22"/>
    <w:qFormat/>
    <w:rsid w:val="00CA59D5"/>
    <w:rPr>
      <w:b/>
      <w:bCs/>
    </w:rPr>
  </w:style>
  <w:style w:type="character" w:styleId="IntenseEmphasis">
    <w:name w:val="Intense Emphasis"/>
    <w:basedOn w:val="DefaultParagraphFont"/>
    <w:uiPriority w:val="21"/>
    <w:qFormat/>
    <w:locked/>
    <w:rsid w:val="001441F4"/>
    <w:rPr>
      <w:i/>
      <w:iCs/>
      <w:color w:val="78BF42"/>
    </w:rPr>
  </w:style>
  <w:style w:type="paragraph" w:styleId="TOC5">
    <w:name w:val="toc 5"/>
    <w:basedOn w:val="Normal"/>
    <w:next w:val="Normal"/>
    <w:autoRedefine/>
    <w:uiPriority w:val="39"/>
    <w:semiHidden/>
    <w:unhideWhenUsed/>
    <w:locked/>
    <w:rsid w:val="00A17119"/>
    <w:pPr>
      <w:tabs>
        <w:tab w:val="left" w:leader="dot" w:pos="14175"/>
      </w:tabs>
      <w:spacing w:after="100"/>
      <w:ind w:left="720"/>
    </w:pPr>
  </w:style>
  <w:style w:type="paragraph" w:styleId="TOC6">
    <w:name w:val="toc 6"/>
    <w:basedOn w:val="Normal"/>
    <w:next w:val="Normal"/>
    <w:autoRedefine/>
    <w:uiPriority w:val="39"/>
    <w:semiHidden/>
    <w:unhideWhenUsed/>
    <w:locked/>
    <w:rsid w:val="00A17119"/>
    <w:pPr>
      <w:tabs>
        <w:tab w:val="left" w:leader="dot" w:pos="14175"/>
      </w:tabs>
      <w:spacing w:after="100"/>
      <w:ind w:left="900"/>
    </w:pPr>
  </w:style>
  <w:style w:type="paragraph" w:styleId="TOC7">
    <w:name w:val="toc 7"/>
    <w:basedOn w:val="Normal"/>
    <w:next w:val="Normal"/>
    <w:autoRedefine/>
    <w:uiPriority w:val="39"/>
    <w:semiHidden/>
    <w:unhideWhenUsed/>
    <w:locked/>
    <w:rsid w:val="00A17119"/>
    <w:pPr>
      <w:tabs>
        <w:tab w:val="left" w:leader="dot" w:pos="14175"/>
      </w:tabs>
      <w:spacing w:after="100"/>
      <w:ind w:left="1080"/>
    </w:pPr>
  </w:style>
  <w:style w:type="paragraph" w:styleId="TOC8">
    <w:name w:val="toc 8"/>
    <w:basedOn w:val="Normal"/>
    <w:next w:val="Normal"/>
    <w:autoRedefine/>
    <w:uiPriority w:val="39"/>
    <w:semiHidden/>
    <w:unhideWhenUsed/>
    <w:locked/>
    <w:rsid w:val="00A17119"/>
    <w:pPr>
      <w:tabs>
        <w:tab w:val="left" w:leader="dot" w:pos="14175"/>
      </w:tabs>
      <w:spacing w:after="100"/>
      <w:ind w:left="1260"/>
    </w:pPr>
  </w:style>
  <w:style w:type="paragraph" w:styleId="TOC9">
    <w:name w:val="toc 9"/>
    <w:basedOn w:val="Normal"/>
    <w:next w:val="Normal"/>
    <w:autoRedefine/>
    <w:uiPriority w:val="39"/>
    <w:semiHidden/>
    <w:unhideWhenUsed/>
    <w:locked/>
    <w:rsid w:val="00A17119"/>
    <w:pPr>
      <w:tabs>
        <w:tab w:val="left" w:leader="dot" w:pos="14175"/>
      </w:tabs>
      <w:spacing w:after="100"/>
      <w:ind w:left="1440"/>
    </w:pPr>
  </w:style>
  <w:style w:type="paragraph" w:customStyle="1" w:styleId="iinstructions">
    <w:name w:val="# iinstructions"/>
    <w:basedOn w:val="Normal"/>
    <w:link w:val="iinstructionsChar"/>
    <w:qFormat/>
    <w:locked/>
    <w:rsid w:val="00854053"/>
    <w:pPr>
      <w:spacing w:before="60" w:after="120"/>
    </w:pPr>
    <w:rPr>
      <w:color w:val="auto"/>
    </w:rPr>
  </w:style>
  <w:style w:type="character" w:customStyle="1" w:styleId="iinstructionsChar">
    <w:name w:val="# iinstructions Char"/>
    <w:basedOn w:val="DefaultParagraphFont"/>
    <w:link w:val="iinstructions"/>
    <w:rsid w:val="00854053"/>
    <w:rPr>
      <w:rFonts w:ascii="Arial" w:eastAsia="Times New Roman" w:hAnsi="Arial" w:cs="Times New Roman"/>
      <w:sz w:val="18"/>
      <w:szCs w:val="20"/>
    </w:rPr>
  </w:style>
  <w:style w:type="character" w:styleId="PlaceholderText">
    <w:name w:val="Placeholder Text"/>
    <w:basedOn w:val="DefaultParagraphFont"/>
    <w:uiPriority w:val="99"/>
    <w:semiHidden/>
    <w:locked/>
    <w:rsid w:val="003B093E"/>
    <w:rPr>
      <w:color w:val="808080"/>
    </w:rPr>
  </w:style>
  <w:style w:type="paragraph" w:customStyle="1" w:styleId="Reporttitle">
    <w:name w:val="Report title"/>
    <w:basedOn w:val="Normal"/>
    <w:qFormat/>
    <w:rsid w:val="00DF7534"/>
    <w:rPr>
      <w:bCs/>
      <w:color w:val="FFFFFF" w:themeColor="background1"/>
      <w:sz w:val="44"/>
    </w:rPr>
  </w:style>
  <w:style w:type="paragraph" w:customStyle="1" w:styleId="Tabletitle">
    <w:name w:val="Table title"/>
    <w:basedOn w:val="Normal"/>
    <w:qFormat/>
    <w:rsid w:val="001575E7"/>
    <w:pPr>
      <w:spacing w:before="60" w:after="60"/>
    </w:pPr>
    <w:rPr>
      <w:color w:val="FFFFFF" w:themeColor="background1"/>
    </w:rPr>
  </w:style>
  <w:style w:type="paragraph" w:customStyle="1" w:styleId="Tabletext">
    <w:name w:val="Table text"/>
    <w:basedOn w:val="Normal"/>
    <w:qFormat/>
    <w:rsid w:val="001575E7"/>
    <w:pPr>
      <w:spacing w:before="60" w:after="60"/>
    </w:pPr>
  </w:style>
  <w:style w:type="paragraph" w:customStyle="1" w:styleId="ListBulletLast">
    <w:name w:val="List Bullet Last"/>
    <w:basedOn w:val="ListBullet"/>
    <w:qFormat/>
    <w:rsid w:val="001575E7"/>
    <w:pPr>
      <w:spacing w:after="200"/>
    </w:pPr>
  </w:style>
  <w:style w:type="paragraph" w:customStyle="1" w:styleId="ListBullet1">
    <w:name w:val="List Bullet 1"/>
    <w:basedOn w:val="ListBullet"/>
    <w:qFormat/>
    <w:rsid w:val="001575E7"/>
  </w:style>
  <w:style w:type="paragraph" w:styleId="BodyText">
    <w:name w:val="Body Text"/>
    <w:basedOn w:val="Normal"/>
    <w:link w:val="BodyTextChar"/>
    <w:qFormat/>
    <w:locked/>
    <w:rsid w:val="000314C2"/>
    <w:pPr>
      <w:spacing w:before="60" w:after="120" w:line="240" w:lineRule="atLeast"/>
    </w:pPr>
    <w:rPr>
      <w:rFonts w:asciiTheme="minorHAnsi" w:hAnsiTheme="minorHAnsi"/>
      <w:color w:val="000000" w:themeColor="text1"/>
      <w:sz w:val="20"/>
    </w:rPr>
  </w:style>
  <w:style w:type="character" w:customStyle="1" w:styleId="BodyTextChar">
    <w:name w:val="Body Text Char"/>
    <w:basedOn w:val="DefaultParagraphFont"/>
    <w:link w:val="BodyText"/>
    <w:rsid w:val="000314C2"/>
    <w:rPr>
      <w:rFonts w:eastAsia="Times New Roman" w:cs="Times New Roman"/>
      <w:color w:val="000000" w:themeColor="text1"/>
      <w:sz w:val="20"/>
      <w:szCs w:val="20"/>
    </w:rPr>
  </w:style>
  <w:style w:type="character" w:styleId="CommentReference">
    <w:name w:val="annotation reference"/>
    <w:basedOn w:val="DefaultParagraphFont"/>
    <w:uiPriority w:val="99"/>
    <w:semiHidden/>
    <w:unhideWhenUsed/>
    <w:locked/>
    <w:rsid w:val="000314C2"/>
    <w:rPr>
      <w:sz w:val="16"/>
      <w:szCs w:val="16"/>
    </w:rPr>
  </w:style>
  <w:style w:type="paragraph" w:styleId="CommentText">
    <w:name w:val="annotation text"/>
    <w:basedOn w:val="Normal"/>
    <w:link w:val="CommentTextChar"/>
    <w:uiPriority w:val="99"/>
    <w:semiHidden/>
    <w:unhideWhenUsed/>
    <w:locked/>
    <w:rsid w:val="000314C2"/>
    <w:pPr>
      <w:spacing w:before="0" w:after="160"/>
    </w:pPr>
    <w:rPr>
      <w:rFonts w:asciiTheme="minorHAnsi" w:eastAsiaTheme="minorHAnsi" w:hAnsiTheme="minorHAnsi" w:cstheme="minorBidi"/>
      <w:color w:val="auto"/>
      <w:sz w:val="20"/>
    </w:rPr>
  </w:style>
  <w:style w:type="character" w:customStyle="1" w:styleId="CommentTextChar">
    <w:name w:val="Comment Text Char"/>
    <w:basedOn w:val="DefaultParagraphFont"/>
    <w:link w:val="CommentText"/>
    <w:uiPriority w:val="99"/>
    <w:semiHidden/>
    <w:rsid w:val="000314C2"/>
    <w:rPr>
      <w:sz w:val="20"/>
      <w:szCs w:val="20"/>
    </w:rPr>
  </w:style>
  <w:style w:type="character" w:styleId="FootnoteReference">
    <w:name w:val="footnote reference"/>
    <w:basedOn w:val="DefaultParagraphFont"/>
    <w:locked/>
    <w:rsid w:val="000314C2"/>
    <w:rPr>
      <w:color w:val="000000" w:themeColor="text1"/>
      <w:vertAlign w:val="superscript"/>
    </w:rPr>
  </w:style>
  <w:style w:type="paragraph" w:styleId="FootnoteText">
    <w:name w:val="footnote text"/>
    <w:basedOn w:val="Normal"/>
    <w:link w:val="FootnoteTextChar"/>
    <w:locked/>
    <w:rsid w:val="000314C2"/>
    <w:pPr>
      <w:tabs>
        <w:tab w:val="left" w:pos="284"/>
      </w:tabs>
      <w:spacing w:before="0" w:after="60" w:line="180" w:lineRule="atLeast"/>
      <w:ind w:left="284" w:hanging="284"/>
    </w:pPr>
    <w:rPr>
      <w:rFonts w:asciiTheme="minorHAnsi" w:hAnsiTheme="minorHAnsi" w:cs="Arial"/>
      <w:color w:val="000000" w:themeColor="text1"/>
      <w:kern w:val="16"/>
      <w:sz w:val="14"/>
      <w:lang w:eastAsia="en-AU"/>
    </w:rPr>
  </w:style>
  <w:style w:type="character" w:customStyle="1" w:styleId="FootnoteTextChar">
    <w:name w:val="Footnote Text Char"/>
    <w:basedOn w:val="DefaultParagraphFont"/>
    <w:link w:val="FootnoteText"/>
    <w:rsid w:val="000314C2"/>
    <w:rPr>
      <w:rFonts w:eastAsia="Times New Roman" w:cs="Arial"/>
      <w:color w:val="000000" w:themeColor="text1"/>
      <w:kern w:val="16"/>
      <w:sz w:val="14"/>
      <w:szCs w:val="20"/>
      <w:lang w:eastAsia="en-AU"/>
    </w:rPr>
  </w:style>
  <w:style w:type="paragraph" w:customStyle="1" w:styleId="IntroFeatureText">
    <w:name w:val="Intro/Feature Text"/>
    <w:basedOn w:val="Normal"/>
    <w:next w:val="BodyText"/>
    <w:qFormat/>
    <w:rsid w:val="000314C2"/>
    <w:pPr>
      <w:spacing w:before="60" w:after="180" w:line="360" w:lineRule="exact"/>
    </w:pPr>
    <w:rPr>
      <w:rFonts w:asciiTheme="minorHAnsi" w:hAnsiTheme="minorHAnsi" w:cs="Arial"/>
      <w:color w:val="201547" w:themeColor="text2"/>
      <w:spacing w:val="-2"/>
      <w:sz w:val="32"/>
      <w:lang w:eastAsia="en-AU"/>
    </w:rPr>
  </w:style>
  <w:style w:type="paragraph" w:styleId="Caption">
    <w:name w:val="caption"/>
    <w:basedOn w:val="Normal"/>
    <w:next w:val="Normal"/>
    <w:uiPriority w:val="35"/>
    <w:unhideWhenUsed/>
    <w:qFormat/>
    <w:locked/>
    <w:rsid w:val="000314C2"/>
    <w:pPr>
      <w:spacing w:before="0"/>
    </w:pPr>
    <w:rPr>
      <w:rFonts w:asciiTheme="minorHAnsi" w:eastAsiaTheme="minorHAnsi" w:hAnsiTheme="minorHAnsi" w:cstheme="minorBidi"/>
      <w:i/>
      <w:iCs/>
      <w:color w:val="201547" w:themeColor="text2"/>
      <w:szCs w:val="18"/>
    </w:rPr>
  </w:style>
  <w:style w:type="table" w:styleId="ListTable3-Accent3">
    <w:name w:val="List Table 3 Accent 3"/>
    <w:basedOn w:val="TableNormal"/>
    <w:uiPriority w:val="48"/>
    <w:locked/>
    <w:rsid w:val="00EE29D5"/>
    <w:pPr>
      <w:spacing w:after="0" w:line="240" w:lineRule="auto"/>
    </w:pPr>
    <w:tblPr>
      <w:tblStyleRowBandSize w:val="1"/>
      <w:tblStyleColBandSize w:val="1"/>
      <w:tblBorders>
        <w:top w:val="single" w:sz="4" w:space="0" w:color="62BB46" w:themeColor="accent3"/>
        <w:left w:val="single" w:sz="4" w:space="0" w:color="62BB46" w:themeColor="accent3"/>
        <w:bottom w:val="single" w:sz="4" w:space="0" w:color="62BB46" w:themeColor="accent3"/>
        <w:right w:val="single" w:sz="4" w:space="0" w:color="62BB46" w:themeColor="accent3"/>
      </w:tblBorders>
    </w:tblPr>
    <w:tblStylePr w:type="firstRow">
      <w:rPr>
        <w:b/>
        <w:bCs/>
        <w:color w:val="FFFFFF" w:themeColor="background1"/>
      </w:rPr>
      <w:tblPr/>
      <w:tcPr>
        <w:shd w:val="clear" w:color="auto" w:fill="62BB46" w:themeFill="accent3"/>
      </w:tcPr>
    </w:tblStylePr>
    <w:tblStylePr w:type="lastRow">
      <w:rPr>
        <w:b/>
        <w:bCs/>
      </w:rPr>
      <w:tblPr/>
      <w:tcPr>
        <w:tcBorders>
          <w:top w:val="double" w:sz="4" w:space="0" w:color="62BB46"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62BB46" w:themeColor="accent3"/>
          <w:right w:val="single" w:sz="4" w:space="0" w:color="62BB46" w:themeColor="accent3"/>
        </w:tcBorders>
      </w:tcPr>
    </w:tblStylePr>
    <w:tblStylePr w:type="band1Horz">
      <w:tblPr/>
      <w:tcPr>
        <w:tcBorders>
          <w:top w:val="single" w:sz="4" w:space="0" w:color="62BB46" w:themeColor="accent3"/>
          <w:bottom w:val="single" w:sz="4" w:space="0" w:color="62BB46"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62BB46" w:themeColor="accent3"/>
          <w:left w:val="nil"/>
        </w:tcBorders>
      </w:tcPr>
    </w:tblStylePr>
    <w:tblStylePr w:type="swCell">
      <w:tblPr/>
      <w:tcPr>
        <w:tcBorders>
          <w:top w:val="double" w:sz="4" w:space="0" w:color="62BB46" w:themeColor="accent3"/>
          <w:right w:val="nil"/>
        </w:tcBorders>
      </w:tcPr>
    </w:tblStylePr>
  </w:style>
  <w:style w:type="table" w:styleId="GridTable3-Accent3">
    <w:name w:val="Grid Table 3 Accent 3"/>
    <w:basedOn w:val="TableNormal"/>
    <w:uiPriority w:val="48"/>
    <w:locked/>
    <w:rsid w:val="00855BBE"/>
    <w:pPr>
      <w:spacing w:after="0" w:line="240" w:lineRule="auto"/>
    </w:pPr>
    <w:tblPr>
      <w:tblStyleRowBandSize w:val="1"/>
      <w:tblStyleColBandSize w:val="1"/>
      <w:tblBorders>
        <w:top w:val="single" w:sz="4" w:space="0" w:color="A0D68F" w:themeColor="accent3" w:themeTint="99"/>
        <w:left w:val="single" w:sz="4" w:space="0" w:color="A0D68F" w:themeColor="accent3" w:themeTint="99"/>
        <w:bottom w:val="single" w:sz="4" w:space="0" w:color="A0D68F" w:themeColor="accent3" w:themeTint="99"/>
        <w:right w:val="single" w:sz="4" w:space="0" w:color="A0D68F" w:themeColor="accent3" w:themeTint="99"/>
        <w:insideH w:val="single" w:sz="4" w:space="0" w:color="A0D68F" w:themeColor="accent3" w:themeTint="99"/>
        <w:insideV w:val="single" w:sz="4" w:space="0" w:color="A0D68F"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FF1D9" w:themeFill="accent3" w:themeFillTint="33"/>
      </w:tcPr>
    </w:tblStylePr>
    <w:tblStylePr w:type="band1Horz">
      <w:tblPr/>
      <w:tcPr>
        <w:shd w:val="clear" w:color="auto" w:fill="DFF1D9" w:themeFill="accent3" w:themeFillTint="33"/>
      </w:tcPr>
    </w:tblStylePr>
    <w:tblStylePr w:type="neCell">
      <w:tblPr/>
      <w:tcPr>
        <w:tcBorders>
          <w:bottom w:val="single" w:sz="4" w:space="0" w:color="A0D68F" w:themeColor="accent3" w:themeTint="99"/>
        </w:tcBorders>
      </w:tcPr>
    </w:tblStylePr>
    <w:tblStylePr w:type="nwCell">
      <w:tblPr/>
      <w:tcPr>
        <w:tcBorders>
          <w:bottom w:val="single" w:sz="4" w:space="0" w:color="A0D68F" w:themeColor="accent3" w:themeTint="99"/>
        </w:tcBorders>
      </w:tcPr>
    </w:tblStylePr>
    <w:tblStylePr w:type="seCell">
      <w:tblPr/>
      <w:tcPr>
        <w:tcBorders>
          <w:top w:val="single" w:sz="4" w:space="0" w:color="A0D68F" w:themeColor="accent3" w:themeTint="99"/>
        </w:tcBorders>
      </w:tcPr>
    </w:tblStylePr>
    <w:tblStylePr w:type="swCell">
      <w:tblPr/>
      <w:tcPr>
        <w:tcBorders>
          <w:top w:val="single" w:sz="4" w:space="0" w:color="A0D68F" w:themeColor="accent3" w:themeTint="99"/>
        </w:tcBorders>
      </w:tcPr>
    </w:tblStylePr>
  </w:style>
  <w:style w:type="table" w:styleId="PlainTable3">
    <w:name w:val="Plain Table 3"/>
    <w:basedOn w:val="TableNormal"/>
    <w:uiPriority w:val="43"/>
    <w:locked/>
    <w:rsid w:val="00B47855"/>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paragraph" w:styleId="CommentSubject">
    <w:name w:val="annotation subject"/>
    <w:basedOn w:val="CommentText"/>
    <w:next w:val="CommentText"/>
    <w:link w:val="CommentSubjectChar"/>
    <w:uiPriority w:val="99"/>
    <w:semiHidden/>
    <w:unhideWhenUsed/>
    <w:locked/>
    <w:rsid w:val="0043657E"/>
    <w:pPr>
      <w:spacing w:before="120" w:after="200"/>
    </w:pPr>
    <w:rPr>
      <w:rFonts w:ascii="Arial" w:eastAsia="Times New Roman" w:hAnsi="Arial" w:cs="Times New Roman"/>
      <w:b/>
      <w:bCs/>
      <w:color w:val="53565A" w:themeColor="accent2"/>
    </w:rPr>
  </w:style>
  <w:style w:type="character" w:customStyle="1" w:styleId="CommentSubjectChar">
    <w:name w:val="Comment Subject Char"/>
    <w:basedOn w:val="CommentTextChar"/>
    <w:link w:val="CommentSubject"/>
    <w:uiPriority w:val="99"/>
    <w:semiHidden/>
    <w:rsid w:val="0043657E"/>
    <w:rPr>
      <w:rFonts w:ascii="Arial" w:eastAsia="Times New Roman" w:hAnsi="Arial" w:cs="Times New Roman"/>
      <w:b/>
      <w:bCs/>
      <w:color w:val="53565A" w:themeColor="accent2"/>
      <w:sz w:val="20"/>
      <w:szCs w:val="20"/>
    </w:rPr>
  </w:style>
  <w:style w:type="paragraph" w:styleId="Revision">
    <w:name w:val="Revision"/>
    <w:hidden/>
    <w:uiPriority w:val="99"/>
    <w:semiHidden/>
    <w:rsid w:val="00753F7D"/>
    <w:pPr>
      <w:spacing w:after="0" w:line="240" w:lineRule="auto"/>
    </w:pPr>
    <w:rPr>
      <w:rFonts w:ascii="Arial" w:eastAsia="Times New Roman" w:hAnsi="Arial" w:cs="Times New Roman"/>
      <w:color w:val="53565A" w:themeColor="accent2"/>
      <w:sz w:val="18"/>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07666598">
      <w:bodyDiv w:val="1"/>
      <w:marLeft w:val="0"/>
      <w:marRight w:val="0"/>
      <w:marTop w:val="0"/>
      <w:marBottom w:val="0"/>
      <w:divBdr>
        <w:top w:val="none" w:sz="0" w:space="0" w:color="auto"/>
        <w:left w:val="none" w:sz="0" w:space="0" w:color="auto"/>
        <w:bottom w:val="none" w:sz="0" w:space="0" w:color="auto"/>
        <w:right w:val="none" w:sz="0" w:space="0" w:color="auto"/>
      </w:divBdr>
    </w:div>
    <w:div w:id="1340888850">
      <w:bodyDiv w:val="1"/>
      <w:marLeft w:val="0"/>
      <w:marRight w:val="0"/>
      <w:marTop w:val="0"/>
      <w:marBottom w:val="0"/>
      <w:divBdr>
        <w:top w:val="none" w:sz="0" w:space="0" w:color="auto"/>
        <w:left w:val="none" w:sz="0" w:space="0" w:color="auto"/>
        <w:bottom w:val="none" w:sz="0" w:space="0" w:color="auto"/>
        <w:right w:val="none" w:sz="0" w:space="0" w:color="auto"/>
      </w:divBdr>
    </w:div>
    <w:div w:id="1490827051">
      <w:bodyDiv w:val="1"/>
      <w:marLeft w:val="0"/>
      <w:marRight w:val="0"/>
      <w:marTop w:val="0"/>
      <w:marBottom w:val="0"/>
      <w:divBdr>
        <w:top w:val="none" w:sz="0" w:space="0" w:color="auto"/>
        <w:left w:val="none" w:sz="0" w:space="0" w:color="auto"/>
        <w:bottom w:val="none" w:sz="0" w:space="0" w:color="auto"/>
        <w:right w:val="none" w:sz="0" w:space="0" w:color="auto"/>
      </w:divBdr>
    </w:div>
    <w:div w:id="1508665748">
      <w:bodyDiv w:val="1"/>
      <w:marLeft w:val="0"/>
      <w:marRight w:val="0"/>
      <w:marTop w:val="0"/>
      <w:marBottom w:val="0"/>
      <w:divBdr>
        <w:top w:val="none" w:sz="0" w:space="0" w:color="auto"/>
        <w:left w:val="none" w:sz="0" w:space="0" w:color="auto"/>
        <w:bottom w:val="none" w:sz="0" w:space="0" w:color="auto"/>
        <w:right w:val="none" w:sz="0" w:space="0" w:color="auto"/>
      </w:divBdr>
    </w:div>
    <w:div w:id="1517112225">
      <w:bodyDiv w:val="1"/>
      <w:marLeft w:val="0"/>
      <w:marRight w:val="0"/>
      <w:marTop w:val="0"/>
      <w:marBottom w:val="0"/>
      <w:divBdr>
        <w:top w:val="none" w:sz="0" w:space="0" w:color="auto"/>
        <w:left w:val="none" w:sz="0" w:space="0" w:color="auto"/>
        <w:bottom w:val="none" w:sz="0" w:space="0" w:color="auto"/>
        <w:right w:val="none" w:sz="0" w:space="0" w:color="auto"/>
      </w:divBdr>
    </w:div>
    <w:div w:id="1675184620">
      <w:bodyDiv w:val="1"/>
      <w:marLeft w:val="0"/>
      <w:marRight w:val="0"/>
      <w:marTop w:val="0"/>
      <w:marBottom w:val="0"/>
      <w:divBdr>
        <w:top w:val="none" w:sz="0" w:space="0" w:color="auto"/>
        <w:left w:val="none" w:sz="0" w:space="0" w:color="auto"/>
        <w:bottom w:val="none" w:sz="0" w:space="0" w:color="auto"/>
        <w:right w:val="none" w:sz="0" w:space="0" w:color="auto"/>
      </w:divBdr>
    </w:div>
    <w:div w:id="19310869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eader" Target="header2.xml"/><Relationship Id="rId18" Type="http://schemas.openxmlformats.org/officeDocument/2006/relationships/chart" Target="charts/chart5.xml"/><Relationship Id="rId26" Type="http://schemas.openxmlformats.org/officeDocument/2006/relationships/chart" Target="charts/chart13.xml"/><Relationship Id="rId39" Type="http://schemas.openxmlformats.org/officeDocument/2006/relationships/chart" Target="charts/chart24.xml"/><Relationship Id="rId21" Type="http://schemas.openxmlformats.org/officeDocument/2006/relationships/chart" Target="charts/chart8.xml"/><Relationship Id="rId34" Type="http://schemas.openxmlformats.org/officeDocument/2006/relationships/chart" Target="charts/chart21.xml"/><Relationship Id="rId42" Type="http://schemas.openxmlformats.org/officeDocument/2006/relationships/chart" Target="charts/chart27.xml"/><Relationship Id="rId47" Type="http://schemas.openxmlformats.org/officeDocument/2006/relationships/chart" Target="charts/chart32.xml"/><Relationship Id="rId50" Type="http://schemas.openxmlformats.org/officeDocument/2006/relationships/chart" Target="charts/chart35.xml"/><Relationship Id="rId55" Type="http://schemas.openxmlformats.org/officeDocument/2006/relationships/chart" Target="charts/chart40.xml"/><Relationship Id="rId63" Type="http://schemas.openxmlformats.org/officeDocument/2006/relationships/chart" Target="charts/chart48.xml"/><Relationship Id="rId68" Type="http://schemas.openxmlformats.org/officeDocument/2006/relationships/image" Target="media/image5.png"/><Relationship Id="rId76" Type="http://schemas.openxmlformats.org/officeDocument/2006/relationships/glossaryDocument" Target="glossary/document.xml"/><Relationship Id="rId7" Type="http://schemas.openxmlformats.org/officeDocument/2006/relationships/settings" Target="settings.xml"/><Relationship Id="rId71" Type="http://schemas.openxmlformats.org/officeDocument/2006/relationships/hyperlink" Target="http://djpr.vic.gov.au/" TargetMode="External"/><Relationship Id="rId2" Type="http://schemas.openxmlformats.org/officeDocument/2006/relationships/customXml" Target="../customXml/item2.xml"/><Relationship Id="rId16" Type="http://schemas.openxmlformats.org/officeDocument/2006/relationships/chart" Target="charts/chart3.xml"/><Relationship Id="rId29" Type="http://schemas.openxmlformats.org/officeDocument/2006/relationships/chart" Target="charts/chart16.xml"/><Relationship Id="rId11" Type="http://schemas.openxmlformats.org/officeDocument/2006/relationships/header" Target="header1.xml"/><Relationship Id="rId24" Type="http://schemas.openxmlformats.org/officeDocument/2006/relationships/chart" Target="charts/chart11.xml"/><Relationship Id="rId32" Type="http://schemas.openxmlformats.org/officeDocument/2006/relationships/chart" Target="charts/chart19.xml"/><Relationship Id="rId37" Type="http://schemas.openxmlformats.org/officeDocument/2006/relationships/image" Target="media/image4.png"/><Relationship Id="rId40" Type="http://schemas.openxmlformats.org/officeDocument/2006/relationships/chart" Target="charts/chart25.xml"/><Relationship Id="rId45" Type="http://schemas.openxmlformats.org/officeDocument/2006/relationships/chart" Target="charts/chart30.xml"/><Relationship Id="rId53" Type="http://schemas.openxmlformats.org/officeDocument/2006/relationships/chart" Target="charts/chart38.xml"/><Relationship Id="rId58" Type="http://schemas.openxmlformats.org/officeDocument/2006/relationships/chart" Target="charts/chart43.xml"/><Relationship Id="rId74" Type="http://schemas.openxmlformats.org/officeDocument/2006/relationships/header" Target="header4.xml"/><Relationship Id="rId5" Type="http://schemas.openxmlformats.org/officeDocument/2006/relationships/numbering" Target="numbering.xml"/><Relationship Id="rId15" Type="http://schemas.openxmlformats.org/officeDocument/2006/relationships/chart" Target="charts/chart2.xml"/><Relationship Id="rId23" Type="http://schemas.openxmlformats.org/officeDocument/2006/relationships/chart" Target="charts/chart10.xml"/><Relationship Id="rId28" Type="http://schemas.openxmlformats.org/officeDocument/2006/relationships/chart" Target="charts/chart15.xml"/><Relationship Id="rId36" Type="http://schemas.microsoft.com/office/2014/relationships/chartEx" Target="charts/chartEx1.xml"/><Relationship Id="rId49" Type="http://schemas.openxmlformats.org/officeDocument/2006/relationships/chart" Target="charts/chart34.xml"/><Relationship Id="rId57" Type="http://schemas.openxmlformats.org/officeDocument/2006/relationships/chart" Target="charts/chart42.xml"/><Relationship Id="rId61" Type="http://schemas.openxmlformats.org/officeDocument/2006/relationships/chart" Target="charts/chart46.xml"/><Relationship Id="rId10" Type="http://schemas.openxmlformats.org/officeDocument/2006/relationships/endnotes" Target="endnotes.xml"/><Relationship Id="rId19" Type="http://schemas.openxmlformats.org/officeDocument/2006/relationships/chart" Target="charts/chart6.xml"/><Relationship Id="rId31" Type="http://schemas.openxmlformats.org/officeDocument/2006/relationships/chart" Target="charts/chart18.xml"/><Relationship Id="rId44" Type="http://schemas.openxmlformats.org/officeDocument/2006/relationships/chart" Target="charts/chart29.xml"/><Relationship Id="rId52" Type="http://schemas.openxmlformats.org/officeDocument/2006/relationships/chart" Target="charts/chart37.xml"/><Relationship Id="rId60" Type="http://schemas.openxmlformats.org/officeDocument/2006/relationships/chart" Target="charts/chart45.xml"/><Relationship Id="rId73"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chart" Target="charts/chart1.xml"/><Relationship Id="rId22" Type="http://schemas.openxmlformats.org/officeDocument/2006/relationships/chart" Target="charts/chart9.xml"/><Relationship Id="rId27" Type="http://schemas.openxmlformats.org/officeDocument/2006/relationships/chart" Target="charts/chart14.xml"/><Relationship Id="rId30" Type="http://schemas.openxmlformats.org/officeDocument/2006/relationships/chart" Target="charts/chart17.xml"/><Relationship Id="rId35" Type="http://schemas.openxmlformats.org/officeDocument/2006/relationships/chart" Target="charts/chart22.xml"/><Relationship Id="rId43" Type="http://schemas.openxmlformats.org/officeDocument/2006/relationships/chart" Target="charts/chart28.xml"/><Relationship Id="rId48" Type="http://schemas.openxmlformats.org/officeDocument/2006/relationships/chart" Target="charts/chart33.xml"/><Relationship Id="rId56" Type="http://schemas.openxmlformats.org/officeDocument/2006/relationships/chart" Target="charts/chart41.xml"/><Relationship Id="rId64" Type="http://schemas.microsoft.com/office/2014/relationships/chartEx" Target="charts/chartEx2.xml"/><Relationship Id="rId69" Type="http://schemas.microsoft.com/office/2014/relationships/chartEx" Target="charts/chartEx3.xml"/><Relationship Id="rId77" Type="http://schemas.openxmlformats.org/officeDocument/2006/relationships/theme" Target="theme/theme1.xml"/><Relationship Id="rId8" Type="http://schemas.openxmlformats.org/officeDocument/2006/relationships/webSettings" Target="webSettings.xml"/><Relationship Id="rId51" Type="http://schemas.openxmlformats.org/officeDocument/2006/relationships/chart" Target="charts/chart36.xml"/><Relationship Id="rId72" Type="http://schemas.openxmlformats.org/officeDocument/2006/relationships/hyperlink" Target="http://djpr.vic.gov.au/" TargetMode="External"/><Relationship Id="rId3" Type="http://schemas.openxmlformats.org/officeDocument/2006/relationships/customXml" Target="../customXml/item3.xml"/><Relationship Id="rId12" Type="http://schemas.openxmlformats.org/officeDocument/2006/relationships/footer" Target="footer1.xml"/><Relationship Id="rId17" Type="http://schemas.openxmlformats.org/officeDocument/2006/relationships/chart" Target="charts/chart4.xml"/><Relationship Id="rId25" Type="http://schemas.openxmlformats.org/officeDocument/2006/relationships/chart" Target="charts/chart12.xml"/><Relationship Id="rId33" Type="http://schemas.openxmlformats.org/officeDocument/2006/relationships/chart" Target="charts/chart20.xml"/><Relationship Id="rId38" Type="http://schemas.openxmlformats.org/officeDocument/2006/relationships/chart" Target="charts/chart23.xml"/><Relationship Id="rId46" Type="http://schemas.openxmlformats.org/officeDocument/2006/relationships/chart" Target="charts/chart31.xml"/><Relationship Id="rId59" Type="http://schemas.openxmlformats.org/officeDocument/2006/relationships/chart" Target="charts/chart44.xml"/><Relationship Id="rId20" Type="http://schemas.openxmlformats.org/officeDocument/2006/relationships/chart" Target="charts/chart7.xml"/><Relationship Id="rId41" Type="http://schemas.openxmlformats.org/officeDocument/2006/relationships/chart" Target="charts/chart26.xml"/><Relationship Id="rId54" Type="http://schemas.openxmlformats.org/officeDocument/2006/relationships/chart" Target="charts/chart39.xml"/><Relationship Id="rId62" Type="http://schemas.openxmlformats.org/officeDocument/2006/relationships/chart" Target="charts/chart47.xml"/><Relationship Id="rId70" Type="http://schemas.openxmlformats.org/officeDocument/2006/relationships/image" Target="media/image6.png"/><Relationship Id="rId75"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7.png"/></Relationships>
</file>

<file path=word/_rels/header4.xml.rels><?xml version="1.0" encoding="UTF-8" standalone="yes"?>
<Relationships xmlns="http://schemas.openxmlformats.org/package/2006/relationships"><Relationship Id="rId1" Type="http://schemas.openxmlformats.org/officeDocument/2006/relationships/image" Target="media/image7.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H3U\AppData\Local\Packages\Microsoft.MicrosoftEdge_8wekyb3d8bbwe\TempState\Downloads\Report-A4-Portrait%20(1).dotx" TargetMode="External"/></Relationships>
</file>

<file path=word/charts/_rels/chart1.xml.rels><?xml version="1.0" encoding="UTF-8" standalone="yes"?>
<Relationships xmlns="http://schemas.openxmlformats.org/package/2006/relationships"><Relationship Id="rId3" Type="http://schemas.openxmlformats.org/officeDocument/2006/relationships/oleObject" Target="https://vicgov.sharepoint.com/sites/VG001537/Finance/Analysis%20of%20Adopted%20Budget%202021-22.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https://vicgov.sharepoint.com/sites/VG001537/Finance/Analysis%20of%20Adopted%20Budget%202021-22.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https://vicgov.sharepoint.com/sites/VG001537/Finance/Analysis%20of%20Adopted%20Budget%202021-22.xlsx" TargetMode="External"/><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oleObject" Target="https://vicgov.sharepoint.com/sites/VG001537/Finance/Analysis%20of%20Adopted%20Budget%202021-22.xlsx" TargetMode="External"/><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oleObject" Target="https://vicgov.sharepoint.com/sites/VG001537/Finance/Analysis%20of%20Adopted%20Budget%202021-22.xlsx" TargetMode="External"/><Relationship Id="rId2" Type="http://schemas.microsoft.com/office/2011/relationships/chartColorStyle" Target="colors5.xml"/><Relationship Id="rId1" Type="http://schemas.microsoft.com/office/2011/relationships/chartStyle" Target="style5.xml"/></Relationships>
</file>

<file path=word/charts/_rels/chart6.xml.rels><?xml version="1.0" encoding="UTF-8" standalone="yes"?>
<Relationships xmlns="http://schemas.openxmlformats.org/package/2006/relationships"><Relationship Id="rId3" Type="http://schemas.openxmlformats.org/officeDocument/2006/relationships/oleObject" Target="https://vicgov.sharepoint.com/sites/VG001537/Finance/Analysis%20of%20Adopted%20Budget%202021-22.xlsx" TargetMode="External"/><Relationship Id="rId2" Type="http://schemas.microsoft.com/office/2011/relationships/chartColorStyle" Target="colors6.xml"/><Relationship Id="rId1" Type="http://schemas.microsoft.com/office/2011/relationships/chartStyle" Target="style6.xml"/></Relationships>
</file>

<file path=word/charts/_rels/chart7.xml.rels><?xml version="1.0" encoding="UTF-8" standalone="yes"?>
<Relationships xmlns="http://schemas.openxmlformats.org/package/2006/relationships"><Relationship Id="rId3" Type="http://schemas.openxmlformats.org/officeDocument/2006/relationships/oleObject" Target="https://vicgov.sharepoint.com/sites/VG001537/Finance/Analysis%20of%20Adopted%20Budget%202021-22.xlsx" TargetMode="External"/><Relationship Id="rId2" Type="http://schemas.microsoft.com/office/2011/relationships/chartColorStyle" Target="colors7.xml"/><Relationship Id="rId1" Type="http://schemas.microsoft.com/office/2011/relationships/chartStyle" Target="style7.xml"/></Relationships>
</file>

<file path=word/charts/_rels/chart8.xml.rels><?xml version="1.0" encoding="UTF-8" standalone="yes"?>
<Relationships xmlns="http://schemas.openxmlformats.org/package/2006/relationships"><Relationship Id="rId3" Type="http://schemas.openxmlformats.org/officeDocument/2006/relationships/oleObject" Target="https://vicgov.sharepoint.com/sites/VG001537/Finance/Analysis%20of%20Adopted%20Budget%202021-22.xlsx" TargetMode="External"/><Relationship Id="rId2" Type="http://schemas.microsoft.com/office/2011/relationships/chartColorStyle" Target="colors8.xml"/><Relationship Id="rId1" Type="http://schemas.microsoft.com/office/2011/relationships/chartStyle" Target="style8.xml"/></Relationships>
</file>

<file path=word/charts/_rels/chart9.xml.rels><?xml version="1.0" encoding="UTF-8" standalone="yes"?>
<Relationships xmlns="http://schemas.openxmlformats.org/package/2006/relationships"><Relationship Id="rId3" Type="http://schemas.openxmlformats.org/officeDocument/2006/relationships/oleObject" Target="https://vicgov.sharepoint.com/sites/VG001537/Finance/Analysis%20of%20Adopted%20Budget%202021-22.xlsx" TargetMode="External"/><Relationship Id="rId2" Type="http://schemas.microsoft.com/office/2011/relationships/chartColorStyle" Target="colors9.xml"/><Relationship Id="rId1" Type="http://schemas.microsoft.com/office/2011/relationships/chartStyle" Target="style9.xml"/></Relationships>
</file>

<file path=word/charts/_rels/chart10.xml.rels><?xml version="1.0" encoding="UTF-8" standalone="yes"?>
<Relationships xmlns="http://schemas.openxmlformats.org/package/2006/relationships"><Relationship Id="rId3" Type="http://schemas.openxmlformats.org/officeDocument/2006/relationships/oleObject" Target="https://vicgov.sharepoint.com/sites/VG001537/Finance/Analysis%20of%20Adopted%20Budget%202021-22.xlsx" TargetMode="External"/><Relationship Id="rId2" Type="http://schemas.microsoft.com/office/2011/relationships/chartColorStyle" Target="colors10.xml"/><Relationship Id="rId1" Type="http://schemas.microsoft.com/office/2011/relationships/chartStyle" Target="style10.xml"/></Relationships>
</file>

<file path=word/charts/_rels/chart11.xml.rels><?xml version="1.0" encoding="UTF-8" standalone="yes"?>
<Relationships xmlns="http://schemas.openxmlformats.org/package/2006/relationships"><Relationship Id="rId3" Type="http://schemas.openxmlformats.org/officeDocument/2006/relationships/oleObject" Target="file:///\\internal.vic.gov.au\DJPR\HomeDirs1\vicnbgr\Desktop\Budget%20Analysis\Final%20Adopted%20budget%202021%20Analysis.xlsx" TargetMode="External"/><Relationship Id="rId2" Type="http://schemas.microsoft.com/office/2011/relationships/chartColorStyle" Target="colors11.xml"/><Relationship Id="rId1" Type="http://schemas.microsoft.com/office/2011/relationships/chartStyle" Target="style11.xml"/></Relationships>
</file>

<file path=word/charts/_rels/chart12.xml.rels><?xml version="1.0" encoding="UTF-8" standalone="yes"?>
<Relationships xmlns="http://schemas.openxmlformats.org/package/2006/relationships"><Relationship Id="rId3" Type="http://schemas.openxmlformats.org/officeDocument/2006/relationships/oleObject" Target="https://vicgov.sharepoint.com/sites/VG001537/Finance/Analysis%20of%20Adopted%20Budget%202021-22.xlsx" TargetMode="External"/><Relationship Id="rId2" Type="http://schemas.microsoft.com/office/2011/relationships/chartColorStyle" Target="colors12.xml"/><Relationship Id="rId1" Type="http://schemas.microsoft.com/office/2011/relationships/chartStyle" Target="style12.xml"/><Relationship Id="rId4" Type="http://schemas.openxmlformats.org/officeDocument/2006/relationships/chartUserShapes" Target="../drawings/drawing1.xml"/></Relationships>
</file>

<file path=word/charts/_rels/chart13.xml.rels><?xml version="1.0" encoding="UTF-8" standalone="yes"?>
<Relationships xmlns="http://schemas.openxmlformats.org/package/2006/relationships"><Relationship Id="rId3" Type="http://schemas.openxmlformats.org/officeDocument/2006/relationships/oleObject" Target="https://vicgov.sharepoint.com/sites/VG001537/Finance/Analysis%20of%20Adopted%20Budget%202021-22.xlsx" TargetMode="External"/><Relationship Id="rId2" Type="http://schemas.microsoft.com/office/2011/relationships/chartColorStyle" Target="colors13.xml"/><Relationship Id="rId1" Type="http://schemas.microsoft.com/office/2011/relationships/chartStyle" Target="style13.xml"/></Relationships>
</file>

<file path=word/charts/_rels/chart14.xml.rels><?xml version="1.0" encoding="UTF-8" standalone="yes"?>
<Relationships xmlns="http://schemas.openxmlformats.org/package/2006/relationships"><Relationship Id="rId3" Type="http://schemas.openxmlformats.org/officeDocument/2006/relationships/oleObject" Target="https://vicgov.sharepoint.com/sites/VG001537/Finance/Annual%20budgets%20202021%20tracking%20spreadsheet_COVID.xlsx" TargetMode="External"/><Relationship Id="rId2" Type="http://schemas.microsoft.com/office/2011/relationships/chartColorStyle" Target="colors14.xml"/><Relationship Id="rId1" Type="http://schemas.microsoft.com/office/2011/relationships/chartStyle" Target="style14.xml"/></Relationships>
</file>

<file path=word/charts/_rels/chart15.xml.rels><?xml version="1.0" encoding="UTF-8" standalone="yes"?>
<Relationships xmlns="http://schemas.openxmlformats.org/package/2006/relationships"><Relationship Id="rId3" Type="http://schemas.openxmlformats.org/officeDocument/2006/relationships/oleObject" Target="https://vicgov.sharepoint.com/sites/VG001537/Finance/Analysis%20of%20Adopted%20Budget%202021-22.xlsx" TargetMode="External"/><Relationship Id="rId2" Type="http://schemas.microsoft.com/office/2011/relationships/chartColorStyle" Target="colors15.xml"/><Relationship Id="rId1" Type="http://schemas.microsoft.com/office/2011/relationships/chartStyle" Target="style15.xml"/></Relationships>
</file>

<file path=word/charts/_rels/chart16.xml.rels><?xml version="1.0" encoding="UTF-8" standalone="yes"?>
<Relationships xmlns="http://schemas.openxmlformats.org/package/2006/relationships"><Relationship Id="rId3" Type="http://schemas.openxmlformats.org/officeDocument/2006/relationships/oleObject" Target="https://vicgov.sharepoint.com/sites/VG001537/Finance/Analysis%20of%20Adopted%20Budget%202021-22.xlsx" TargetMode="External"/><Relationship Id="rId2" Type="http://schemas.microsoft.com/office/2011/relationships/chartColorStyle" Target="colors16.xml"/><Relationship Id="rId1" Type="http://schemas.microsoft.com/office/2011/relationships/chartStyle" Target="style16.xml"/></Relationships>
</file>

<file path=word/charts/_rels/chart17.xml.rels><?xml version="1.0" encoding="UTF-8" standalone="yes"?>
<Relationships xmlns="http://schemas.openxmlformats.org/package/2006/relationships"><Relationship Id="rId3" Type="http://schemas.openxmlformats.org/officeDocument/2006/relationships/oleObject" Target="https://vicgov.sharepoint.com/sites/VG001537/Finance/Analysis%20of%20Adopted%20Budget%202021-22.xlsx" TargetMode="External"/><Relationship Id="rId2" Type="http://schemas.microsoft.com/office/2011/relationships/chartColorStyle" Target="colors17.xml"/><Relationship Id="rId1" Type="http://schemas.microsoft.com/office/2011/relationships/chartStyle" Target="style17.xml"/></Relationships>
</file>

<file path=word/charts/_rels/chart18.xml.rels><?xml version="1.0" encoding="UTF-8" standalone="yes"?>
<Relationships xmlns="http://schemas.openxmlformats.org/package/2006/relationships"><Relationship Id="rId3" Type="http://schemas.openxmlformats.org/officeDocument/2006/relationships/oleObject" Target="https://vicgov.sharepoint.com/sites/VG001537/Finance/Analysis%20of%20Adopted%20Budget%202021-22.xlsx" TargetMode="External"/><Relationship Id="rId2" Type="http://schemas.microsoft.com/office/2011/relationships/chartColorStyle" Target="colors18.xml"/><Relationship Id="rId1" Type="http://schemas.microsoft.com/office/2011/relationships/chartStyle" Target="style18.xml"/></Relationships>
</file>

<file path=word/charts/_rels/chart19.xml.rels><?xml version="1.0" encoding="UTF-8" standalone="yes"?>
<Relationships xmlns="http://schemas.openxmlformats.org/package/2006/relationships"><Relationship Id="rId3" Type="http://schemas.openxmlformats.org/officeDocument/2006/relationships/oleObject" Target="https://vicgov.sharepoint.com/sites/VG001537/Finance/Analysis%20of%20Adopted%20Budget%202021-22.xlsx" TargetMode="External"/><Relationship Id="rId2" Type="http://schemas.microsoft.com/office/2011/relationships/chartColorStyle" Target="colors19.xml"/><Relationship Id="rId1" Type="http://schemas.microsoft.com/office/2011/relationships/chartStyle" Target="style19.xml"/></Relationships>
</file>

<file path=word/charts/_rels/chart20.xml.rels><?xml version="1.0" encoding="UTF-8" standalone="yes"?>
<Relationships xmlns="http://schemas.openxmlformats.org/package/2006/relationships"><Relationship Id="rId3" Type="http://schemas.openxmlformats.org/officeDocument/2006/relationships/oleObject" Target="https://vicgov.sharepoint.com/sites/VG001537/Finance/Analysis%20of%20Adopted%20Budget%202021-22.xlsx" TargetMode="External"/><Relationship Id="rId2" Type="http://schemas.microsoft.com/office/2011/relationships/chartColorStyle" Target="colors20.xml"/><Relationship Id="rId1" Type="http://schemas.microsoft.com/office/2011/relationships/chartStyle" Target="style20.xml"/></Relationships>
</file>

<file path=word/charts/_rels/chart21.xml.rels><?xml version="1.0" encoding="UTF-8" standalone="yes"?>
<Relationships xmlns="http://schemas.openxmlformats.org/package/2006/relationships"><Relationship Id="rId3" Type="http://schemas.openxmlformats.org/officeDocument/2006/relationships/oleObject" Target="https://vicgov.sharepoint.com/sites/VG001537/Finance/Analysis%20of%20Adopted%20Budget%202021-22.xlsx" TargetMode="External"/><Relationship Id="rId2" Type="http://schemas.microsoft.com/office/2011/relationships/chartColorStyle" Target="colors21.xml"/><Relationship Id="rId1" Type="http://schemas.microsoft.com/office/2011/relationships/chartStyle" Target="style21.xml"/></Relationships>
</file>

<file path=word/charts/_rels/chart22.xml.rels><?xml version="1.0" encoding="UTF-8" standalone="yes"?>
<Relationships xmlns="http://schemas.openxmlformats.org/package/2006/relationships"><Relationship Id="rId3" Type="http://schemas.openxmlformats.org/officeDocument/2006/relationships/oleObject" Target="https://vicgov.sharepoint.com/sites/VG001537/Finance/Analysis%20of%20Adopted%20Budget%202021-22.xlsx" TargetMode="External"/><Relationship Id="rId2" Type="http://schemas.microsoft.com/office/2011/relationships/chartColorStyle" Target="colors22.xml"/><Relationship Id="rId1" Type="http://schemas.microsoft.com/office/2011/relationships/chartStyle" Target="style22.xml"/></Relationships>
</file>

<file path=word/charts/_rels/chart23.xml.rels><?xml version="1.0" encoding="UTF-8" standalone="yes"?>
<Relationships xmlns="http://schemas.openxmlformats.org/package/2006/relationships"><Relationship Id="rId3" Type="http://schemas.openxmlformats.org/officeDocument/2006/relationships/oleObject" Target="https://vicgov.sharepoint.com/sites/VG001537/Finance/Analysis%20of%20Adopted%20Budget%202021-22.xlsx" TargetMode="External"/><Relationship Id="rId2" Type="http://schemas.microsoft.com/office/2011/relationships/chartColorStyle" Target="colors24.xml"/><Relationship Id="rId1" Type="http://schemas.microsoft.com/office/2011/relationships/chartStyle" Target="style24.xml"/></Relationships>
</file>

<file path=word/charts/_rels/chart24.xml.rels><?xml version="1.0" encoding="UTF-8" standalone="yes"?>
<Relationships xmlns="http://schemas.openxmlformats.org/package/2006/relationships"><Relationship Id="rId3" Type="http://schemas.openxmlformats.org/officeDocument/2006/relationships/oleObject" Target="https://vicgov.sharepoint.com/sites/VG001537/Finance/Analysis%20of%20Adopted%20Budget%202021-22.xlsx" TargetMode="External"/><Relationship Id="rId2" Type="http://schemas.microsoft.com/office/2011/relationships/chartColorStyle" Target="colors25.xml"/><Relationship Id="rId1" Type="http://schemas.microsoft.com/office/2011/relationships/chartStyle" Target="style25.xml"/></Relationships>
</file>

<file path=word/charts/_rels/chart25.xml.rels><?xml version="1.0" encoding="UTF-8" standalone="yes"?>
<Relationships xmlns="http://schemas.openxmlformats.org/package/2006/relationships"><Relationship Id="rId3" Type="http://schemas.openxmlformats.org/officeDocument/2006/relationships/oleObject" Target="https://vicgov.sharepoint.com/sites/VG001537/Finance/Analysis%20of%20Adopted%20Budget%202021-22.xlsx" TargetMode="External"/><Relationship Id="rId2" Type="http://schemas.microsoft.com/office/2011/relationships/chartColorStyle" Target="colors26.xml"/><Relationship Id="rId1" Type="http://schemas.microsoft.com/office/2011/relationships/chartStyle" Target="style26.xml"/></Relationships>
</file>

<file path=word/charts/_rels/chart26.xml.rels><?xml version="1.0" encoding="UTF-8" standalone="yes"?>
<Relationships xmlns="http://schemas.openxmlformats.org/package/2006/relationships"><Relationship Id="rId3" Type="http://schemas.openxmlformats.org/officeDocument/2006/relationships/oleObject" Target="https://vicgov.sharepoint.com/sites/VG001537/Finance/Analysis%20of%20Adopted%20Budget%202021-22.xlsx" TargetMode="External"/><Relationship Id="rId2" Type="http://schemas.microsoft.com/office/2011/relationships/chartColorStyle" Target="colors27.xml"/><Relationship Id="rId1" Type="http://schemas.microsoft.com/office/2011/relationships/chartStyle" Target="style27.xml"/></Relationships>
</file>

<file path=word/charts/_rels/chart27.xml.rels><?xml version="1.0" encoding="UTF-8" standalone="yes"?>
<Relationships xmlns="http://schemas.openxmlformats.org/package/2006/relationships"><Relationship Id="rId3" Type="http://schemas.openxmlformats.org/officeDocument/2006/relationships/oleObject" Target="https://vicgov.sharepoint.com/sites/VG001537/Finance/Analysis%20of%20Adopted%20Budget%202021-22.xlsx" TargetMode="External"/><Relationship Id="rId2" Type="http://schemas.microsoft.com/office/2011/relationships/chartColorStyle" Target="colors28.xml"/><Relationship Id="rId1" Type="http://schemas.microsoft.com/office/2011/relationships/chartStyle" Target="style28.xml"/></Relationships>
</file>

<file path=word/charts/_rels/chart28.xml.rels><?xml version="1.0" encoding="UTF-8" standalone="yes"?>
<Relationships xmlns="http://schemas.openxmlformats.org/package/2006/relationships"><Relationship Id="rId3" Type="http://schemas.openxmlformats.org/officeDocument/2006/relationships/oleObject" Target="https://vicgov.sharepoint.com/sites/VG001537/Finance/Analysis%20of%20Adopted%20Budget%202021-22.xlsx" TargetMode="External"/><Relationship Id="rId2" Type="http://schemas.microsoft.com/office/2011/relationships/chartColorStyle" Target="colors29.xml"/><Relationship Id="rId1" Type="http://schemas.microsoft.com/office/2011/relationships/chartStyle" Target="style29.xml"/></Relationships>
</file>

<file path=word/charts/_rels/chart29.xml.rels><?xml version="1.0" encoding="UTF-8" standalone="yes"?>
<Relationships xmlns="http://schemas.openxmlformats.org/package/2006/relationships"><Relationship Id="rId3" Type="http://schemas.openxmlformats.org/officeDocument/2006/relationships/oleObject" Target="https://vicgov.sharepoint.com/sites/VG001537/Finance/Analysis%20of%20Adopted%20Budget%202021-22.xlsx" TargetMode="External"/><Relationship Id="rId2" Type="http://schemas.microsoft.com/office/2011/relationships/chartColorStyle" Target="colors30.xml"/><Relationship Id="rId1" Type="http://schemas.microsoft.com/office/2011/relationships/chartStyle" Target="style30.xml"/></Relationships>
</file>

<file path=word/charts/_rels/chart30.xml.rels><?xml version="1.0" encoding="UTF-8" standalone="yes"?>
<Relationships xmlns="http://schemas.openxmlformats.org/package/2006/relationships"><Relationship Id="rId3" Type="http://schemas.openxmlformats.org/officeDocument/2006/relationships/oleObject" Target="https://vicgov.sharepoint.com/sites/VG001537/Finance/Analysis%20of%20Adopted%20Budget%202021-22.xlsx" TargetMode="External"/><Relationship Id="rId2" Type="http://schemas.microsoft.com/office/2011/relationships/chartColorStyle" Target="colors31.xml"/><Relationship Id="rId1" Type="http://schemas.microsoft.com/office/2011/relationships/chartStyle" Target="style31.xml"/></Relationships>
</file>

<file path=word/charts/_rels/chart31.xml.rels><?xml version="1.0" encoding="UTF-8" standalone="yes"?>
<Relationships xmlns="http://schemas.openxmlformats.org/package/2006/relationships"><Relationship Id="rId3" Type="http://schemas.openxmlformats.org/officeDocument/2006/relationships/oleObject" Target="https://vicgov.sharepoint.com/sites/VG001537/Finance/Analysis%20of%20Adopted%20Budget%202021-22.xlsx" TargetMode="External"/><Relationship Id="rId2" Type="http://schemas.microsoft.com/office/2011/relationships/chartColorStyle" Target="colors32.xml"/><Relationship Id="rId1" Type="http://schemas.microsoft.com/office/2011/relationships/chartStyle" Target="style32.xml"/></Relationships>
</file>

<file path=word/charts/_rels/chart32.xml.rels><?xml version="1.0" encoding="UTF-8" standalone="yes"?>
<Relationships xmlns="http://schemas.openxmlformats.org/package/2006/relationships"><Relationship Id="rId3" Type="http://schemas.openxmlformats.org/officeDocument/2006/relationships/oleObject" Target="https://vicgov.sharepoint.com/sites/VG001537/Finance/Analysis%20of%20Adopted%20Budget%202021-22.xlsx" TargetMode="External"/><Relationship Id="rId2" Type="http://schemas.microsoft.com/office/2011/relationships/chartColorStyle" Target="colors33.xml"/><Relationship Id="rId1" Type="http://schemas.microsoft.com/office/2011/relationships/chartStyle" Target="style33.xml"/></Relationships>
</file>

<file path=word/charts/_rels/chart33.xml.rels><?xml version="1.0" encoding="UTF-8" standalone="yes"?>
<Relationships xmlns="http://schemas.openxmlformats.org/package/2006/relationships"><Relationship Id="rId3" Type="http://schemas.openxmlformats.org/officeDocument/2006/relationships/oleObject" Target="https://vicgov.sharepoint.com/sites/VG001537/Finance/Analysis%20of%20Adopted%20Budget%202021-22.xlsx" TargetMode="External"/><Relationship Id="rId2" Type="http://schemas.microsoft.com/office/2011/relationships/chartColorStyle" Target="colors34.xml"/><Relationship Id="rId1" Type="http://schemas.microsoft.com/office/2011/relationships/chartStyle" Target="style34.xml"/></Relationships>
</file>

<file path=word/charts/_rels/chart34.xml.rels><?xml version="1.0" encoding="UTF-8" standalone="yes"?>
<Relationships xmlns="http://schemas.openxmlformats.org/package/2006/relationships"><Relationship Id="rId3" Type="http://schemas.openxmlformats.org/officeDocument/2006/relationships/oleObject" Target="https://vicgov.sharepoint.com/sites/VG001537/Finance/Analysis%20of%20Adopted%20Budget%202021-22.xlsx" TargetMode="External"/><Relationship Id="rId2" Type="http://schemas.microsoft.com/office/2011/relationships/chartColorStyle" Target="colors35.xml"/><Relationship Id="rId1" Type="http://schemas.microsoft.com/office/2011/relationships/chartStyle" Target="style35.xml"/></Relationships>
</file>

<file path=word/charts/_rels/chart35.xml.rels><?xml version="1.0" encoding="UTF-8" standalone="yes"?>
<Relationships xmlns="http://schemas.openxmlformats.org/package/2006/relationships"><Relationship Id="rId3" Type="http://schemas.openxmlformats.org/officeDocument/2006/relationships/oleObject" Target="https://vicgov.sharepoint.com/sites/VG001537/Finance/Analysis%20of%20Adopted%20Budget%202021-22.xlsx" TargetMode="External"/><Relationship Id="rId2" Type="http://schemas.microsoft.com/office/2011/relationships/chartColorStyle" Target="colors36.xml"/><Relationship Id="rId1" Type="http://schemas.microsoft.com/office/2011/relationships/chartStyle" Target="style36.xml"/></Relationships>
</file>

<file path=word/charts/_rels/chart36.xml.rels><?xml version="1.0" encoding="UTF-8" standalone="yes"?>
<Relationships xmlns="http://schemas.openxmlformats.org/package/2006/relationships"><Relationship Id="rId3" Type="http://schemas.openxmlformats.org/officeDocument/2006/relationships/oleObject" Target="https://vicgov.sharepoint.com/sites/VG001537/Finance/Analysis%20of%20Adopted%20Budget%202021-22.xlsx" TargetMode="External"/><Relationship Id="rId2" Type="http://schemas.microsoft.com/office/2011/relationships/chartColorStyle" Target="colors37.xml"/><Relationship Id="rId1" Type="http://schemas.microsoft.com/office/2011/relationships/chartStyle" Target="style37.xml"/></Relationships>
</file>

<file path=word/charts/_rels/chart37.xml.rels><?xml version="1.0" encoding="UTF-8" standalone="yes"?>
<Relationships xmlns="http://schemas.openxmlformats.org/package/2006/relationships"><Relationship Id="rId3" Type="http://schemas.openxmlformats.org/officeDocument/2006/relationships/oleObject" Target="https://vicgov.sharepoint.com/sites/VG001537/Finance/Analysis%20of%20Adopted%20Budget%202021-22.xlsx" TargetMode="External"/><Relationship Id="rId2" Type="http://schemas.microsoft.com/office/2011/relationships/chartColorStyle" Target="colors38.xml"/><Relationship Id="rId1" Type="http://schemas.microsoft.com/office/2011/relationships/chartStyle" Target="style38.xml"/></Relationships>
</file>

<file path=word/charts/_rels/chart38.xml.rels><?xml version="1.0" encoding="UTF-8" standalone="yes"?>
<Relationships xmlns="http://schemas.openxmlformats.org/package/2006/relationships"><Relationship Id="rId3" Type="http://schemas.openxmlformats.org/officeDocument/2006/relationships/oleObject" Target="https://vicgov.sharepoint.com/sites/VG001537/Finance/Analysis%20of%20Adopted%20Budget%202021-22.xlsx" TargetMode="External"/><Relationship Id="rId2" Type="http://schemas.microsoft.com/office/2011/relationships/chartColorStyle" Target="colors39.xml"/><Relationship Id="rId1" Type="http://schemas.microsoft.com/office/2011/relationships/chartStyle" Target="style39.xml"/></Relationships>
</file>

<file path=word/charts/_rels/chart39.xml.rels><?xml version="1.0" encoding="UTF-8" standalone="yes"?>
<Relationships xmlns="http://schemas.openxmlformats.org/package/2006/relationships"><Relationship Id="rId3" Type="http://schemas.openxmlformats.org/officeDocument/2006/relationships/oleObject" Target="https://vicgov.sharepoint.com/sites/VG001537/Finance/Analysis%20of%20Adopted%20Budget%202021-22.xlsx" TargetMode="External"/><Relationship Id="rId2" Type="http://schemas.microsoft.com/office/2011/relationships/chartColorStyle" Target="colors40.xml"/><Relationship Id="rId1" Type="http://schemas.microsoft.com/office/2011/relationships/chartStyle" Target="style40.xml"/></Relationships>
</file>

<file path=word/charts/_rels/chart40.xml.rels><?xml version="1.0" encoding="UTF-8" standalone="yes"?>
<Relationships xmlns="http://schemas.openxmlformats.org/package/2006/relationships"><Relationship Id="rId3" Type="http://schemas.openxmlformats.org/officeDocument/2006/relationships/oleObject" Target="https://vicgov.sharepoint.com/sites/VG001537/Finance/Analysis%20of%20Adopted%20Budget%202021-22.xlsx" TargetMode="External"/><Relationship Id="rId2" Type="http://schemas.microsoft.com/office/2011/relationships/chartColorStyle" Target="colors41.xml"/><Relationship Id="rId1" Type="http://schemas.microsoft.com/office/2011/relationships/chartStyle" Target="style41.xml"/></Relationships>
</file>

<file path=word/charts/_rels/chart41.xml.rels><?xml version="1.0" encoding="UTF-8" standalone="yes"?>
<Relationships xmlns="http://schemas.openxmlformats.org/package/2006/relationships"><Relationship Id="rId3" Type="http://schemas.openxmlformats.org/officeDocument/2006/relationships/oleObject" Target="https://vicgov.sharepoint.com/sites/VG001537/Finance/Analysis%20of%20Adopted%20Budget%202021-22.xlsx" TargetMode="External"/><Relationship Id="rId2" Type="http://schemas.microsoft.com/office/2011/relationships/chartColorStyle" Target="colors42.xml"/><Relationship Id="rId1" Type="http://schemas.microsoft.com/office/2011/relationships/chartStyle" Target="style42.xml"/></Relationships>
</file>

<file path=word/charts/_rels/chart42.xml.rels><?xml version="1.0" encoding="UTF-8" standalone="yes"?>
<Relationships xmlns="http://schemas.openxmlformats.org/package/2006/relationships"><Relationship Id="rId3" Type="http://schemas.openxmlformats.org/officeDocument/2006/relationships/oleObject" Target="https://vicgov.sharepoint.com/sites/VG001537/Finance/Analysis%20of%20Adopted%20Budget%202021-22.xlsx" TargetMode="External"/><Relationship Id="rId2" Type="http://schemas.microsoft.com/office/2011/relationships/chartColorStyle" Target="colors43.xml"/><Relationship Id="rId1" Type="http://schemas.microsoft.com/office/2011/relationships/chartStyle" Target="style43.xml"/></Relationships>
</file>

<file path=word/charts/_rels/chart43.xml.rels><?xml version="1.0" encoding="UTF-8" standalone="yes"?>
<Relationships xmlns="http://schemas.openxmlformats.org/package/2006/relationships"><Relationship Id="rId3" Type="http://schemas.openxmlformats.org/officeDocument/2006/relationships/oleObject" Target="https://vicgov.sharepoint.com/sites/VG001537/Finance/Analysis%20of%20Adopted%20Budget%202021-22.xlsx" TargetMode="External"/><Relationship Id="rId2" Type="http://schemas.microsoft.com/office/2011/relationships/chartColorStyle" Target="colors44.xml"/><Relationship Id="rId1" Type="http://schemas.microsoft.com/office/2011/relationships/chartStyle" Target="style44.xml"/></Relationships>
</file>

<file path=word/charts/_rels/chart44.xml.rels><?xml version="1.0" encoding="UTF-8" standalone="yes"?>
<Relationships xmlns="http://schemas.openxmlformats.org/package/2006/relationships"><Relationship Id="rId3" Type="http://schemas.openxmlformats.org/officeDocument/2006/relationships/oleObject" Target="https://vicgov.sharepoint.com/sites/VG001537/Finance/Analysis%20of%20Adopted%20Budget%202021-22.xlsx" TargetMode="External"/><Relationship Id="rId2" Type="http://schemas.microsoft.com/office/2011/relationships/chartColorStyle" Target="colors45.xml"/><Relationship Id="rId1" Type="http://schemas.microsoft.com/office/2011/relationships/chartStyle" Target="style45.xml"/></Relationships>
</file>

<file path=word/charts/_rels/chart45.xml.rels><?xml version="1.0" encoding="UTF-8" standalone="yes"?>
<Relationships xmlns="http://schemas.openxmlformats.org/package/2006/relationships"><Relationship Id="rId3" Type="http://schemas.openxmlformats.org/officeDocument/2006/relationships/oleObject" Target="https://vicgov.sharepoint.com/sites/VG001537/Finance/Analysis%20of%20Adopted%20Budget%202021-22.xlsx" TargetMode="External"/><Relationship Id="rId2" Type="http://schemas.microsoft.com/office/2011/relationships/chartColorStyle" Target="colors46.xml"/><Relationship Id="rId1" Type="http://schemas.microsoft.com/office/2011/relationships/chartStyle" Target="style46.xml"/></Relationships>
</file>

<file path=word/charts/_rels/chart46.xml.rels><?xml version="1.0" encoding="UTF-8" standalone="yes"?>
<Relationships xmlns="http://schemas.openxmlformats.org/package/2006/relationships"><Relationship Id="rId3" Type="http://schemas.openxmlformats.org/officeDocument/2006/relationships/oleObject" Target="https://vicgov.sharepoint.com/sites/VG001537/Finance/Analysis%20of%20Adopted%20Budget%202021-22.xlsx" TargetMode="External"/><Relationship Id="rId2" Type="http://schemas.microsoft.com/office/2011/relationships/chartColorStyle" Target="colors47.xml"/><Relationship Id="rId1" Type="http://schemas.microsoft.com/office/2011/relationships/chartStyle" Target="style47.xml"/></Relationships>
</file>

<file path=word/charts/_rels/chart47.xml.rels><?xml version="1.0" encoding="UTF-8" standalone="yes"?>
<Relationships xmlns="http://schemas.openxmlformats.org/package/2006/relationships"><Relationship Id="rId3" Type="http://schemas.openxmlformats.org/officeDocument/2006/relationships/oleObject" Target="https://vicgov.sharepoint.com/sites/VG001537/Finance/Analysis%20of%20Adopted%20Budget%202021-22.xlsx" TargetMode="External"/><Relationship Id="rId2" Type="http://schemas.microsoft.com/office/2011/relationships/chartColorStyle" Target="colors48.xml"/><Relationship Id="rId1" Type="http://schemas.microsoft.com/office/2011/relationships/chartStyle" Target="style48.xml"/></Relationships>
</file>

<file path=word/charts/_rels/chart48.xml.rels><?xml version="1.0" encoding="UTF-8" standalone="yes"?>
<Relationships xmlns="http://schemas.openxmlformats.org/package/2006/relationships"><Relationship Id="rId3" Type="http://schemas.openxmlformats.org/officeDocument/2006/relationships/oleObject" Target="https://vicgov.sharepoint.com/sites/VG001537/Finance/Analysis%20of%20Adopted%20Budget%202021-22.xlsx" TargetMode="External"/><Relationship Id="rId2" Type="http://schemas.microsoft.com/office/2011/relationships/chartColorStyle" Target="colors49.xml"/><Relationship Id="rId1" Type="http://schemas.microsoft.com/office/2011/relationships/chartStyle" Target="style49.xml"/></Relationships>
</file>

<file path=word/charts/_rels/chartEx1.xml.rels><?xml version="1.0" encoding="UTF-8" standalone="yes"?>
<Relationships xmlns="http://schemas.openxmlformats.org/package/2006/relationships"><Relationship Id="rId3" Type="http://schemas.microsoft.com/office/2011/relationships/chartColorStyle" Target="colors23.xml"/><Relationship Id="rId2" Type="http://schemas.microsoft.com/office/2011/relationships/chartStyle" Target="style23.xml"/><Relationship Id="rId1" Type="http://schemas.openxmlformats.org/officeDocument/2006/relationships/oleObject" Target="https://vicgov.sharepoint.com/sites/VG001537/Finance/Analysis%20of%20Adopted%20Budget%202021-22.xlsx" TargetMode="External"/></Relationships>
</file>

<file path=word/charts/_rels/chartEx2.xml.rels><?xml version="1.0" encoding="UTF-8" standalone="yes"?>
<Relationships xmlns="http://schemas.openxmlformats.org/package/2006/relationships"><Relationship Id="rId3" Type="http://schemas.microsoft.com/office/2011/relationships/chartColorStyle" Target="colors50.xml"/><Relationship Id="rId2" Type="http://schemas.microsoft.com/office/2011/relationships/chartStyle" Target="style50.xml"/><Relationship Id="rId1" Type="http://schemas.openxmlformats.org/officeDocument/2006/relationships/oleObject" Target="https://vicgov.sharepoint.com/sites/VG001537/Finance/Analysis%20of%20Adopted%20Budget%202021-22.xlsx" TargetMode="External"/></Relationships>
</file>

<file path=word/charts/_rels/chartEx3.xml.rels><?xml version="1.0" encoding="UTF-8" standalone="yes"?>
<Relationships xmlns="http://schemas.openxmlformats.org/package/2006/relationships"><Relationship Id="rId3" Type="http://schemas.microsoft.com/office/2011/relationships/chartColorStyle" Target="colors51.xml"/><Relationship Id="rId2" Type="http://schemas.microsoft.com/office/2011/relationships/chartStyle" Target="style51.xml"/><Relationship Id="rId1" Type="http://schemas.openxmlformats.org/officeDocument/2006/relationships/oleObject" Target="https://vicgov.sharepoint.com/sites/VG001537/Finance/Analysis%20of%20Adopted%20Budget%202021-22.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pieChart>
        <c:varyColors val="1"/>
        <c:ser>
          <c:idx val="0"/>
          <c:order val="0"/>
          <c:tx>
            <c:strRef>
              <c:f>Revenue!$S$156</c:f>
              <c:strCache>
                <c:ptCount val="1"/>
                <c:pt idx="0">
                  <c:v>Adopted Budget 2021-22</c:v>
                </c:pt>
              </c:strCache>
            </c:strRef>
          </c:tx>
          <c:dPt>
            <c:idx val="0"/>
            <c:bubble3D val="0"/>
            <c:spPr>
              <a:solidFill>
                <a:schemeClr val="accent6"/>
              </a:solidFill>
              <a:ln w="19050">
                <a:solidFill>
                  <a:schemeClr val="lt1"/>
                </a:solidFill>
              </a:ln>
              <a:effectLst/>
            </c:spPr>
            <c:extLst>
              <c:ext xmlns:c16="http://schemas.microsoft.com/office/drawing/2014/chart" uri="{C3380CC4-5D6E-409C-BE32-E72D297353CC}">
                <c16:uniqueId val="{00000001-7C82-4D5A-8261-BCC00E82A40E}"/>
              </c:ext>
            </c:extLst>
          </c:dPt>
          <c:dPt>
            <c:idx val="1"/>
            <c:bubble3D val="0"/>
            <c:spPr>
              <a:solidFill>
                <a:schemeClr val="accent5"/>
              </a:solidFill>
              <a:ln w="19050">
                <a:solidFill>
                  <a:schemeClr val="lt1"/>
                </a:solidFill>
              </a:ln>
              <a:effectLst/>
            </c:spPr>
            <c:extLst>
              <c:ext xmlns:c16="http://schemas.microsoft.com/office/drawing/2014/chart" uri="{C3380CC4-5D6E-409C-BE32-E72D297353CC}">
                <c16:uniqueId val="{00000003-7C82-4D5A-8261-BCC00E82A40E}"/>
              </c:ext>
            </c:extLst>
          </c:dPt>
          <c:dPt>
            <c:idx val="2"/>
            <c:bubble3D val="0"/>
            <c:spPr>
              <a:solidFill>
                <a:schemeClr val="accent4"/>
              </a:solidFill>
              <a:ln w="19050">
                <a:solidFill>
                  <a:schemeClr val="lt1"/>
                </a:solidFill>
              </a:ln>
              <a:effectLst/>
            </c:spPr>
            <c:extLst>
              <c:ext xmlns:c16="http://schemas.microsoft.com/office/drawing/2014/chart" uri="{C3380CC4-5D6E-409C-BE32-E72D297353CC}">
                <c16:uniqueId val="{00000005-7C82-4D5A-8261-BCC00E82A40E}"/>
              </c:ext>
            </c:extLst>
          </c:dPt>
          <c:dPt>
            <c:idx val="3"/>
            <c:bubble3D val="0"/>
            <c:spPr>
              <a:solidFill>
                <a:schemeClr val="accent6">
                  <a:lumMod val="60000"/>
                </a:schemeClr>
              </a:solidFill>
              <a:ln w="19050">
                <a:solidFill>
                  <a:schemeClr val="lt1"/>
                </a:solidFill>
              </a:ln>
              <a:effectLst/>
            </c:spPr>
            <c:extLst>
              <c:ext xmlns:c16="http://schemas.microsoft.com/office/drawing/2014/chart" uri="{C3380CC4-5D6E-409C-BE32-E72D297353CC}">
                <c16:uniqueId val="{00000007-7C82-4D5A-8261-BCC00E82A40E}"/>
              </c:ext>
            </c:extLst>
          </c:dPt>
          <c:dPt>
            <c:idx val="4"/>
            <c:bubble3D val="0"/>
            <c:spPr>
              <a:solidFill>
                <a:schemeClr val="accent5">
                  <a:lumMod val="60000"/>
                </a:schemeClr>
              </a:solidFill>
              <a:ln w="19050">
                <a:solidFill>
                  <a:schemeClr val="lt1"/>
                </a:solidFill>
              </a:ln>
              <a:effectLst/>
            </c:spPr>
            <c:extLst>
              <c:ext xmlns:c16="http://schemas.microsoft.com/office/drawing/2014/chart" uri="{C3380CC4-5D6E-409C-BE32-E72D297353CC}">
                <c16:uniqueId val="{00000009-7C82-4D5A-8261-BCC00E82A40E}"/>
              </c:ext>
            </c:extLst>
          </c:dPt>
          <c:dPt>
            <c:idx val="5"/>
            <c:bubble3D val="0"/>
            <c:spPr>
              <a:solidFill>
                <a:schemeClr val="accent4">
                  <a:lumMod val="60000"/>
                </a:schemeClr>
              </a:solidFill>
              <a:ln w="19050">
                <a:solidFill>
                  <a:schemeClr val="lt1"/>
                </a:solidFill>
              </a:ln>
              <a:effectLst/>
            </c:spPr>
            <c:extLst>
              <c:ext xmlns:c16="http://schemas.microsoft.com/office/drawing/2014/chart" uri="{C3380CC4-5D6E-409C-BE32-E72D297353CC}">
                <c16:uniqueId val="{0000000B-7C82-4D5A-8261-BCC00E82A40E}"/>
              </c:ext>
            </c:extLst>
          </c:dPt>
          <c:dPt>
            <c:idx val="6"/>
            <c:bubble3D val="0"/>
            <c:spPr>
              <a:solidFill>
                <a:schemeClr val="accent6">
                  <a:lumMod val="80000"/>
                  <a:lumOff val="20000"/>
                </a:schemeClr>
              </a:solidFill>
              <a:ln w="19050">
                <a:solidFill>
                  <a:schemeClr val="lt1"/>
                </a:solidFill>
              </a:ln>
              <a:effectLst/>
            </c:spPr>
            <c:extLst>
              <c:ext xmlns:c16="http://schemas.microsoft.com/office/drawing/2014/chart" uri="{C3380CC4-5D6E-409C-BE32-E72D297353CC}">
                <c16:uniqueId val="{0000000D-7C82-4D5A-8261-BCC00E82A40E}"/>
              </c:ext>
            </c:extLst>
          </c:dPt>
          <c:dLbls>
            <c:dLbl>
              <c:idx val="0"/>
              <c:numFmt formatCode="0.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bg1"/>
                      </a:solidFill>
                      <a:latin typeface="+mn-lt"/>
                      <a:ea typeface="+mn-ea"/>
                      <a:cs typeface="+mn-cs"/>
                    </a:defRPr>
                  </a:pPr>
                  <a:endParaRPr lang="en-US"/>
                </a:p>
              </c:txPr>
              <c:showLegendKey val="0"/>
              <c:showVal val="0"/>
              <c:showCatName val="0"/>
              <c:showSerName val="0"/>
              <c:showPercent val="1"/>
              <c:showBubbleSize val="0"/>
              <c:extLst>
                <c:ext xmlns:c16="http://schemas.microsoft.com/office/drawing/2014/chart" uri="{C3380CC4-5D6E-409C-BE32-E72D297353CC}">
                  <c16:uniqueId val="{00000001-7C82-4D5A-8261-BCC00E82A40E}"/>
                </c:ext>
              </c:extLst>
            </c:dLbl>
            <c:dLbl>
              <c:idx val="2"/>
              <c:numFmt formatCode="0.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bg1"/>
                      </a:solidFill>
                      <a:latin typeface="+mn-lt"/>
                      <a:ea typeface="+mn-ea"/>
                      <a:cs typeface="+mn-cs"/>
                    </a:defRPr>
                  </a:pPr>
                  <a:endParaRPr lang="en-US"/>
                </a:p>
              </c:txPr>
              <c:showLegendKey val="0"/>
              <c:showVal val="0"/>
              <c:showCatName val="0"/>
              <c:showSerName val="0"/>
              <c:showPercent val="1"/>
              <c:showBubbleSize val="0"/>
              <c:extLst>
                <c:ext xmlns:c16="http://schemas.microsoft.com/office/drawing/2014/chart" uri="{C3380CC4-5D6E-409C-BE32-E72D297353CC}">
                  <c16:uniqueId val="{00000005-7C82-4D5A-8261-BCC00E82A40E}"/>
                </c:ext>
              </c:extLst>
            </c:dLbl>
            <c:dLbl>
              <c:idx val="3"/>
              <c:numFmt formatCode="0.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bg1"/>
                      </a:solidFill>
                      <a:latin typeface="+mn-lt"/>
                      <a:ea typeface="+mn-ea"/>
                      <a:cs typeface="+mn-cs"/>
                    </a:defRPr>
                  </a:pPr>
                  <a:endParaRPr lang="en-US"/>
                </a:p>
              </c:txPr>
              <c:showLegendKey val="0"/>
              <c:showVal val="0"/>
              <c:showCatName val="0"/>
              <c:showSerName val="0"/>
              <c:showPercent val="1"/>
              <c:showBubbleSize val="0"/>
              <c:extLst>
                <c:ext xmlns:c16="http://schemas.microsoft.com/office/drawing/2014/chart" uri="{C3380CC4-5D6E-409C-BE32-E72D297353CC}">
                  <c16:uniqueId val="{00000007-7C82-4D5A-8261-BCC00E82A40E}"/>
                </c:ext>
              </c:extLst>
            </c:dLbl>
            <c:dLbl>
              <c:idx val="4"/>
              <c:numFmt formatCode="0.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bg1"/>
                      </a:solidFill>
                      <a:latin typeface="+mn-lt"/>
                      <a:ea typeface="+mn-ea"/>
                      <a:cs typeface="+mn-cs"/>
                    </a:defRPr>
                  </a:pPr>
                  <a:endParaRPr lang="en-US"/>
                </a:p>
              </c:txPr>
              <c:showLegendKey val="0"/>
              <c:showVal val="0"/>
              <c:showCatName val="0"/>
              <c:showSerName val="0"/>
              <c:showPercent val="1"/>
              <c:showBubbleSize val="0"/>
              <c:extLst>
                <c:ext xmlns:c16="http://schemas.microsoft.com/office/drawing/2014/chart" uri="{C3380CC4-5D6E-409C-BE32-E72D297353CC}">
                  <c16:uniqueId val="{00000009-7C82-4D5A-8261-BCC00E82A40E}"/>
                </c:ext>
              </c:extLst>
            </c:dLbl>
            <c:numFmt formatCode="0.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Revenue!$R$157:$R$163</c:f>
              <c:strCache>
                <c:ptCount val="7"/>
                <c:pt idx="0">
                  <c:v>Rates and charges</c:v>
                </c:pt>
                <c:pt idx="1">
                  <c:v>Statutory fees and fines</c:v>
                </c:pt>
                <c:pt idx="2">
                  <c:v>User fees</c:v>
                </c:pt>
                <c:pt idx="3">
                  <c:v>Contributions</c:v>
                </c:pt>
                <c:pt idx="4">
                  <c:v>Grants</c:v>
                </c:pt>
                <c:pt idx="5">
                  <c:v>Interest</c:v>
                </c:pt>
                <c:pt idx="6">
                  <c:v>Other income</c:v>
                </c:pt>
              </c:strCache>
            </c:strRef>
          </c:cat>
          <c:val>
            <c:numRef>
              <c:f>Revenue!$S$157:$S$163</c:f>
              <c:numCache>
                <c:formatCode>_-"$"* #,##0_-;\-"$"* #,##0_-;_-"$"* "-"??_-;_-@_-</c:formatCode>
                <c:ptCount val="7"/>
                <c:pt idx="0">
                  <c:v>6759563000</c:v>
                </c:pt>
                <c:pt idx="1">
                  <c:v>459340000</c:v>
                </c:pt>
                <c:pt idx="2">
                  <c:v>975638000</c:v>
                </c:pt>
                <c:pt idx="3">
                  <c:v>1406917000</c:v>
                </c:pt>
                <c:pt idx="4">
                  <c:v>2204773000</c:v>
                </c:pt>
                <c:pt idx="5">
                  <c:v>36622000</c:v>
                </c:pt>
                <c:pt idx="6">
                  <c:v>141102000</c:v>
                </c:pt>
              </c:numCache>
            </c:numRef>
          </c:val>
          <c:extLst>
            <c:ext xmlns:c16="http://schemas.microsoft.com/office/drawing/2014/chart" uri="{C3380CC4-5D6E-409C-BE32-E72D297353CC}">
              <c16:uniqueId val="{0000000E-7C82-4D5A-8261-BCC00E82A40E}"/>
            </c:ext>
          </c:extLst>
        </c:ser>
        <c:dLbls>
          <c:showLegendKey val="0"/>
          <c:showVal val="0"/>
          <c:showCatName val="0"/>
          <c:showSerName val="0"/>
          <c:showPercent val="1"/>
          <c:showBubbleSize val="0"/>
          <c:showLeaderLines val="1"/>
        </c:dLbls>
        <c:firstSliceAng val="0"/>
      </c:pieChart>
      <c:spPr>
        <a:noFill/>
        <a:ln>
          <a:noFill/>
        </a:ln>
        <a:effectLst/>
      </c:spPr>
    </c:plotArea>
    <c:legend>
      <c:legendPos val="r"/>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sz="1400" b="0" i="0" baseline="0">
                <a:effectLst/>
              </a:rPr>
              <a:t>Composition of revenue by cohort, 2021-22</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bar"/>
        <c:grouping val="percentStacked"/>
        <c:varyColors val="0"/>
        <c:ser>
          <c:idx val="0"/>
          <c:order val="0"/>
          <c:tx>
            <c:strRef>
              <c:f>Revenue!$C$202</c:f>
              <c:strCache>
                <c:ptCount val="1"/>
                <c:pt idx="0">
                  <c:v>Rates and charges</c:v>
                </c:pt>
              </c:strCache>
            </c:strRef>
          </c:tx>
          <c:spPr>
            <a:solidFill>
              <a:schemeClr val="accent6"/>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Revenue!$D$190:$H$190</c:f>
              <c:strCache>
                <c:ptCount val="5"/>
                <c:pt idx="0">
                  <c:v>Metropolitan</c:v>
                </c:pt>
                <c:pt idx="1">
                  <c:v>Interface</c:v>
                </c:pt>
                <c:pt idx="2">
                  <c:v>Regional City</c:v>
                </c:pt>
                <c:pt idx="3">
                  <c:v>Large Shire</c:v>
                </c:pt>
                <c:pt idx="4">
                  <c:v>Small Shire</c:v>
                </c:pt>
              </c:strCache>
            </c:strRef>
          </c:cat>
          <c:val>
            <c:numRef>
              <c:f>Revenue!$D$202:$H$202</c:f>
              <c:numCache>
                <c:formatCode>0%</c:formatCode>
                <c:ptCount val="5"/>
                <c:pt idx="0">
                  <c:v>0.6527777459136318</c:v>
                </c:pt>
                <c:pt idx="1">
                  <c:v>0.47836350377047387</c:v>
                </c:pt>
                <c:pt idx="2">
                  <c:v>0.53316442038130651</c:v>
                </c:pt>
                <c:pt idx="3">
                  <c:v>0.54451792611848937</c:v>
                </c:pt>
                <c:pt idx="4">
                  <c:v>0.47024425083054333</c:v>
                </c:pt>
              </c:numCache>
            </c:numRef>
          </c:val>
          <c:extLst>
            <c:ext xmlns:c16="http://schemas.microsoft.com/office/drawing/2014/chart" uri="{C3380CC4-5D6E-409C-BE32-E72D297353CC}">
              <c16:uniqueId val="{00000000-D97C-40DB-A673-D993F230E150}"/>
            </c:ext>
          </c:extLst>
        </c:ser>
        <c:ser>
          <c:idx val="1"/>
          <c:order val="1"/>
          <c:tx>
            <c:strRef>
              <c:f>Revenue!$C$203</c:f>
              <c:strCache>
                <c:ptCount val="1"/>
                <c:pt idx="0">
                  <c:v>Statutory fees and fines</c:v>
                </c:pt>
              </c:strCache>
            </c:strRef>
          </c:tx>
          <c:spPr>
            <a:solidFill>
              <a:schemeClr val="accent5"/>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Revenue!$D$190:$H$190</c:f>
              <c:strCache>
                <c:ptCount val="5"/>
                <c:pt idx="0">
                  <c:v>Metropolitan</c:v>
                </c:pt>
                <c:pt idx="1">
                  <c:v>Interface</c:v>
                </c:pt>
                <c:pt idx="2">
                  <c:v>Regional City</c:v>
                </c:pt>
                <c:pt idx="3">
                  <c:v>Large Shire</c:v>
                </c:pt>
                <c:pt idx="4">
                  <c:v>Small Shire</c:v>
                </c:pt>
              </c:strCache>
            </c:strRef>
          </c:cat>
          <c:val>
            <c:numRef>
              <c:f>Revenue!$D$203:$H$203</c:f>
              <c:numCache>
                <c:formatCode>0%</c:formatCode>
                <c:ptCount val="5"/>
                <c:pt idx="0">
                  <c:v>6.0196748007836219E-2</c:v>
                </c:pt>
                <c:pt idx="1">
                  <c:v>2.8615241281930909E-2</c:v>
                </c:pt>
                <c:pt idx="2">
                  <c:v>2.2436596723254962E-2</c:v>
                </c:pt>
                <c:pt idx="3">
                  <c:v>1.8729469093233468E-2</c:v>
                </c:pt>
                <c:pt idx="4">
                  <c:v>1.3558538760842306E-2</c:v>
                </c:pt>
              </c:numCache>
            </c:numRef>
          </c:val>
          <c:extLst>
            <c:ext xmlns:c16="http://schemas.microsoft.com/office/drawing/2014/chart" uri="{C3380CC4-5D6E-409C-BE32-E72D297353CC}">
              <c16:uniqueId val="{00000001-D97C-40DB-A673-D993F230E150}"/>
            </c:ext>
          </c:extLst>
        </c:ser>
        <c:ser>
          <c:idx val="2"/>
          <c:order val="2"/>
          <c:tx>
            <c:strRef>
              <c:f>Revenue!$C$204</c:f>
              <c:strCache>
                <c:ptCount val="1"/>
                <c:pt idx="0">
                  <c:v>User fees</c:v>
                </c:pt>
              </c:strCache>
            </c:strRef>
          </c:tx>
          <c:spPr>
            <a:solidFill>
              <a:schemeClr val="accent4"/>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bg1"/>
                    </a:solidFill>
                    <a:latin typeface="+mn-lt"/>
                    <a:ea typeface="+mn-ea"/>
                    <a:cs typeface="+mn-cs"/>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Revenue!$D$190:$H$190</c:f>
              <c:strCache>
                <c:ptCount val="5"/>
                <c:pt idx="0">
                  <c:v>Metropolitan</c:v>
                </c:pt>
                <c:pt idx="1">
                  <c:v>Interface</c:v>
                </c:pt>
                <c:pt idx="2">
                  <c:v>Regional City</c:v>
                </c:pt>
                <c:pt idx="3">
                  <c:v>Large Shire</c:v>
                </c:pt>
                <c:pt idx="4">
                  <c:v>Small Shire</c:v>
                </c:pt>
              </c:strCache>
            </c:strRef>
          </c:cat>
          <c:val>
            <c:numRef>
              <c:f>Revenue!$D$204:$H$204</c:f>
              <c:numCache>
                <c:formatCode>0%</c:formatCode>
                <c:ptCount val="5"/>
                <c:pt idx="0">
                  <c:v>0.10059543312864037</c:v>
                </c:pt>
                <c:pt idx="1">
                  <c:v>4.9281703730959574E-2</c:v>
                </c:pt>
                <c:pt idx="2">
                  <c:v>0.10634942313261178</c:v>
                </c:pt>
                <c:pt idx="3">
                  <c:v>7.5408645697310331E-2</c:v>
                </c:pt>
                <c:pt idx="4">
                  <c:v>4.8050323814940732E-2</c:v>
                </c:pt>
              </c:numCache>
            </c:numRef>
          </c:val>
          <c:extLst>
            <c:ext xmlns:c16="http://schemas.microsoft.com/office/drawing/2014/chart" uri="{C3380CC4-5D6E-409C-BE32-E72D297353CC}">
              <c16:uniqueId val="{00000002-D97C-40DB-A673-D993F230E150}"/>
            </c:ext>
          </c:extLst>
        </c:ser>
        <c:ser>
          <c:idx val="3"/>
          <c:order val="3"/>
          <c:tx>
            <c:strRef>
              <c:f>Revenue!$C$205</c:f>
              <c:strCache>
                <c:ptCount val="1"/>
                <c:pt idx="0">
                  <c:v>Contributions</c:v>
                </c:pt>
              </c:strCache>
            </c:strRef>
          </c:tx>
          <c:spPr>
            <a:solidFill>
              <a:schemeClr val="accent6">
                <a:lumMod val="6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bg1"/>
                    </a:solidFill>
                    <a:latin typeface="+mn-lt"/>
                    <a:ea typeface="+mn-ea"/>
                    <a:cs typeface="+mn-cs"/>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Revenue!$D$190:$H$190</c:f>
              <c:strCache>
                <c:ptCount val="5"/>
                <c:pt idx="0">
                  <c:v>Metropolitan</c:v>
                </c:pt>
                <c:pt idx="1">
                  <c:v>Interface</c:v>
                </c:pt>
                <c:pt idx="2">
                  <c:v>Regional City</c:v>
                </c:pt>
                <c:pt idx="3">
                  <c:v>Large Shire</c:v>
                </c:pt>
                <c:pt idx="4">
                  <c:v>Small Shire</c:v>
                </c:pt>
              </c:strCache>
            </c:strRef>
          </c:cat>
          <c:val>
            <c:numRef>
              <c:f>Revenue!$D$205:$H$205</c:f>
              <c:numCache>
                <c:formatCode>0%</c:formatCode>
                <c:ptCount val="5"/>
                <c:pt idx="0">
                  <c:v>3.5382480638360039E-2</c:v>
                </c:pt>
                <c:pt idx="1">
                  <c:v>0.28333324270420407</c:v>
                </c:pt>
                <c:pt idx="2">
                  <c:v>0.11229122240123494</c:v>
                </c:pt>
                <c:pt idx="3">
                  <c:v>6.4287438378027445E-2</c:v>
                </c:pt>
                <c:pt idx="4">
                  <c:v>8.2117142155405318E-3</c:v>
                </c:pt>
              </c:numCache>
            </c:numRef>
          </c:val>
          <c:extLst>
            <c:ext xmlns:c16="http://schemas.microsoft.com/office/drawing/2014/chart" uri="{C3380CC4-5D6E-409C-BE32-E72D297353CC}">
              <c16:uniqueId val="{00000003-D97C-40DB-A673-D993F230E150}"/>
            </c:ext>
          </c:extLst>
        </c:ser>
        <c:ser>
          <c:idx val="4"/>
          <c:order val="4"/>
          <c:tx>
            <c:strRef>
              <c:f>Revenue!$C$206</c:f>
              <c:strCache>
                <c:ptCount val="1"/>
                <c:pt idx="0">
                  <c:v>Grants</c:v>
                </c:pt>
              </c:strCache>
            </c:strRef>
          </c:tx>
          <c:spPr>
            <a:solidFill>
              <a:schemeClr val="accent5">
                <a:lumMod val="6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bg1">
                        <a:lumMod val="85000"/>
                      </a:schemeClr>
                    </a:solidFill>
                    <a:latin typeface="+mn-lt"/>
                    <a:ea typeface="+mn-ea"/>
                    <a:cs typeface="+mn-cs"/>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Revenue!$D$190:$H$190</c:f>
              <c:strCache>
                <c:ptCount val="5"/>
                <c:pt idx="0">
                  <c:v>Metropolitan</c:v>
                </c:pt>
                <c:pt idx="1">
                  <c:v>Interface</c:v>
                </c:pt>
                <c:pt idx="2">
                  <c:v>Regional City</c:v>
                </c:pt>
                <c:pt idx="3">
                  <c:v>Large Shire</c:v>
                </c:pt>
                <c:pt idx="4">
                  <c:v>Small Shire</c:v>
                </c:pt>
              </c:strCache>
            </c:strRef>
          </c:cat>
          <c:val>
            <c:numRef>
              <c:f>Revenue!$D$206:$H$206</c:f>
              <c:numCache>
                <c:formatCode>0%</c:formatCode>
                <c:ptCount val="5"/>
                <c:pt idx="0">
                  <c:v>0.13942904409717391</c:v>
                </c:pt>
                <c:pt idx="1">
                  <c:v>0.14518272947144487</c:v>
                </c:pt>
                <c:pt idx="2">
                  <c:v>0.20713956626282076</c:v>
                </c:pt>
                <c:pt idx="3">
                  <c:v>0.28201383916004896</c:v>
                </c:pt>
                <c:pt idx="4">
                  <c:v>0.43364379063845188</c:v>
                </c:pt>
              </c:numCache>
            </c:numRef>
          </c:val>
          <c:extLst>
            <c:ext xmlns:c16="http://schemas.microsoft.com/office/drawing/2014/chart" uri="{C3380CC4-5D6E-409C-BE32-E72D297353CC}">
              <c16:uniqueId val="{00000004-D97C-40DB-A673-D993F230E150}"/>
            </c:ext>
          </c:extLst>
        </c:ser>
        <c:ser>
          <c:idx val="5"/>
          <c:order val="5"/>
          <c:tx>
            <c:strRef>
              <c:f>Revenue!$C$207</c:f>
              <c:strCache>
                <c:ptCount val="1"/>
                <c:pt idx="0">
                  <c:v>Interest</c:v>
                </c:pt>
              </c:strCache>
            </c:strRef>
          </c:tx>
          <c:spPr>
            <a:solidFill>
              <a:schemeClr val="accent4">
                <a:lumMod val="60000"/>
              </a:schemeClr>
            </a:solidFill>
            <a:ln>
              <a:noFill/>
            </a:ln>
            <a:effectLst/>
          </c:spPr>
          <c:invertIfNegative val="0"/>
          <c:dLbls>
            <c:delete val="1"/>
          </c:dLbls>
          <c:cat>
            <c:strRef>
              <c:f>Revenue!$D$190:$H$190</c:f>
              <c:strCache>
                <c:ptCount val="5"/>
                <c:pt idx="0">
                  <c:v>Metropolitan</c:v>
                </c:pt>
                <c:pt idx="1">
                  <c:v>Interface</c:v>
                </c:pt>
                <c:pt idx="2">
                  <c:v>Regional City</c:v>
                </c:pt>
                <c:pt idx="3">
                  <c:v>Large Shire</c:v>
                </c:pt>
                <c:pt idx="4">
                  <c:v>Small Shire</c:v>
                </c:pt>
              </c:strCache>
            </c:strRef>
          </c:cat>
          <c:val>
            <c:numRef>
              <c:f>Revenue!$D$207:$H$207</c:f>
              <c:numCache>
                <c:formatCode>0%</c:formatCode>
                <c:ptCount val="5"/>
                <c:pt idx="0">
                  <c:v>2.4931898209279027E-3</c:v>
                </c:pt>
                <c:pt idx="1">
                  <c:v>3.7964542259456696E-3</c:v>
                </c:pt>
                <c:pt idx="2">
                  <c:v>2.6215320378303055E-3</c:v>
                </c:pt>
                <c:pt idx="3">
                  <c:v>3.9361839408776746E-3</c:v>
                </c:pt>
                <c:pt idx="4">
                  <c:v>2.565958711979214E-3</c:v>
                </c:pt>
              </c:numCache>
            </c:numRef>
          </c:val>
          <c:extLst>
            <c:ext xmlns:c16="http://schemas.microsoft.com/office/drawing/2014/chart" uri="{C3380CC4-5D6E-409C-BE32-E72D297353CC}">
              <c16:uniqueId val="{00000005-D97C-40DB-A673-D993F230E150}"/>
            </c:ext>
          </c:extLst>
        </c:ser>
        <c:ser>
          <c:idx val="6"/>
          <c:order val="6"/>
          <c:tx>
            <c:strRef>
              <c:f>Revenue!$C$208</c:f>
              <c:strCache>
                <c:ptCount val="1"/>
                <c:pt idx="0">
                  <c:v>Other Income</c:v>
                </c:pt>
              </c:strCache>
            </c:strRef>
          </c:tx>
          <c:spPr>
            <a:solidFill>
              <a:schemeClr val="accent6">
                <a:lumMod val="80000"/>
                <a:lumOff val="2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bg1"/>
                    </a:solidFill>
                    <a:latin typeface="+mn-lt"/>
                    <a:ea typeface="+mn-ea"/>
                    <a:cs typeface="+mn-cs"/>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Revenue!$D$190:$H$190</c:f>
              <c:strCache>
                <c:ptCount val="5"/>
                <c:pt idx="0">
                  <c:v>Metropolitan</c:v>
                </c:pt>
                <c:pt idx="1">
                  <c:v>Interface</c:v>
                </c:pt>
                <c:pt idx="2">
                  <c:v>Regional City</c:v>
                </c:pt>
                <c:pt idx="3">
                  <c:v>Large Shire</c:v>
                </c:pt>
                <c:pt idx="4">
                  <c:v>Small Shire</c:v>
                </c:pt>
              </c:strCache>
            </c:strRef>
          </c:cat>
          <c:val>
            <c:numRef>
              <c:f>Revenue!$D$208:$H$208</c:f>
              <c:numCache>
                <c:formatCode>0%</c:formatCode>
                <c:ptCount val="5"/>
                <c:pt idx="0">
                  <c:v>9.1253583934296917E-3</c:v>
                </c:pt>
                <c:pt idx="1">
                  <c:v>1.1427124815041052E-2</c:v>
                </c:pt>
                <c:pt idx="2">
                  <c:v>1.5997239060940704E-2</c:v>
                </c:pt>
                <c:pt idx="3">
                  <c:v>1.1106497612012749E-2</c:v>
                </c:pt>
                <c:pt idx="4">
                  <c:v>2.3725423027702013E-2</c:v>
                </c:pt>
              </c:numCache>
            </c:numRef>
          </c:val>
          <c:extLst>
            <c:ext xmlns:c16="http://schemas.microsoft.com/office/drawing/2014/chart" uri="{C3380CC4-5D6E-409C-BE32-E72D297353CC}">
              <c16:uniqueId val="{00000006-D97C-40DB-A673-D993F230E150}"/>
            </c:ext>
          </c:extLst>
        </c:ser>
        <c:dLbls>
          <c:dLblPos val="ctr"/>
          <c:showLegendKey val="0"/>
          <c:showVal val="1"/>
          <c:showCatName val="0"/>
          <c:showSerName val="0"/>
          <c:showPercent val="0"/>
          <c:showBubbleSize val="0"/>
        </c:dLbls>
        <c:gapWidth val="75"/>
        <c:overlap val="100"/>
        <c:axId val="943960767"/>
        <c:axId val="943954863"/>
      </c:barChart>
      <c:catAx>
        <c:axId val="943960767"/>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943954863"/>
        <c:crosses val="autoZero"/>
        <c:auto val="1"/>
        <c:lblAlgn val="ctr"/>
        <c:lblOffset val="100"/>
        <c:noMultiLvlLbl val="0"/>
      </c:catAx>
      <c:valAx>
        <c:axId val="943954863"/>
        <c:scaling>
          <c:orientation val="minMax"/>
        </c:scaling>
        <c:delete val="0"/>
        <c:axPos val="b"/>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943960767"/>
        <c:crosses val="autoZero"/>
        <c:crossBetween val="between"/>
      </c:valAx>
      <c:spPr>
        <a:noFill/>
        <a:ln>
          <a:noFill/>
        </a:ln>
        <a:effectLst/>
      </c:spPr>
    </c:plotArea>
    <c:legend>
      <c:legendPos val="b"/>
      <c:layout>
        <c:manualLayout>
          <c:xMode val="edge"/>
          <c:yMode val="edge"/>
          <c:x val="0"/>
          <c:y val="0.85588945350030343"/>
          <c:w val="1"/>
          <c:h val="0.10263111338528243"/>
        </c:manualLayout>
      </c:layout>
      <c:overlay val="0"/>
      <c:spPr>
        <a:noFill/>
        <a:ln>
          <a:noFill/>
        </a:ln>
        <a:effectLst/>
      </c:spPr>
      <c:txPr>
        <a:bodyPr rot="0" spcFirstLastPara="1" vertOverflow="ellipsis" vert="horz" wrap="square" anchor="ctr" anchorCtr="1"/>
        <a:lstStyle/>
        <a:p>
          <a:pPr>
            <a:defRPr sz="8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t>Budgeted total revenue over 6 years</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Revenue!$C$137</c:f>
              <c:strCache>
                <c:ptCount val="1"/>
                <c:pt idx="0">
                  <c:v>Total Revenue</c:v>
                </c:pt>
              </c:strCache>
            </c:strRef>
          </c:tx>
          <c:spPr>
            <a:solidFill>
              <a:schemeClr val="accent1"/>
            </a:solidFill>
            <a:ln>
              <a:noFill/>
            </a:ln>
            <a:effectLst/>
          </c:spPr>
          <c:invertIfNegative val="0"/>
          <c:dPt>
            <c:idx val="5"/>
            <c:invertIfNegative val="0"/>
            <c:bubble3D val="0"/>
            <c:spPr>
              <a:solidFill>
                <a:srgbClr val="FFFF00"/>
              </a:solidFill>
              <a:ln>
                <a:noFill/>
              </a:ln>
              <a:effectLst/>
            </c:spPr>
            <c:extLst>
              <c:ext xmlns:c16="http://schemas.microsoft.com/office/drawing/2014/chart" uri="{C3380CC4-5D6E-409C-BE32-E72D297353CC}">
                <c16:uniqueId val="{00000001-52AF-4EA6-9930-7257AAFFEB8A}"/>
              </c:ext>
            </c:extLst>
          </c:dPt>
          <c:dPt>
            <c:idx val="6"/>
            <c:invertIfNegative val="0"/>
            <c:bubble3D val="0"/>
            <c:spPr>
              <a:solidFill>
                <a:srgbClr val="92D050"/>
              </a:solidFill>
              <a:ln>
                <a:noFill/>
              </a:ln>
              <a:effectLst/>
            </c:spPr>
            <c:extLst>
              <c:ext xmlns:c16="http://schemas.microsoft.com/office/drawing/2014/chart" uri="{C3380CC4-5D6E-409C-BE32-E72D297353CC}">
                <c16:uniqueId val="{00000003-52AF-4EA6-9930-7257AAFFEB8A}"/>
              </c:ext>
            </c:extLst>
          </c:dPt>
          <c:dPt>
            <c:idx val="7"/>
            <c:invertIfNegative val="0"/>
            <c:bubble3D val="0"/>
            <c:spPr>
              <a:solidFill>
                <a:schemeClr val="accent3">
                  <a:lumMod val="20000"/>
                  <a:lumOff val="80000"/>
                </a:schemeClr>
              </a:solidFill>
              <a:ln>
                <a:noFill/>
              </a:ln>
              <a:effectLst/>
            </c:spPr>
            <c:extLst>
              <c:ext xmlns:c16="http://schemas.microsoft.com/office/drawing/2014/chart" uri="{C3380CC4-5D6E-409C-BE32-E72D297353CC}">
                <c16:uniqueId val="{00000005-52AF-4EA6-9930-7257AAFFEB8A}"/>
              </c:ext>
            </c:extLst>
          </c:dPt>
          <c:dPt>
            <c:idx val="8"/>
            <c:invertIfNegative val="0"/>
            <c:bubble3D val="0"/>
            <c:spPr>
              <a:solidFill>
                <a:schemeClr val="accent3">
                  <a:lumMod val="20000"/>
                  <a:lumOff val="80000"/>
                </a:schemeClr>
              </a:solidFill>
              <a:ln>
                <a:noFill/>
              </a:ln>
              <a:effectLst/>
            </c:spPr>
            <c:extLst>
              <c:ext xmlns:c16="http://schemas.microsoft.com/office/drawing/2014/chart" uri="{C3380CC4-5D6E-409C-BE32-E72D297353CC}">
                <c16:uniqueId val="{00000007-52AF-4EA6-9930-7257AAFFEB8A}"/>
              </c:ext>
            </c:extLst>
          </c:dPt>
          <c:dPt>
            <c:idx val="9"/>
            <c:invertIfNegative val="0"/>
            <c:bubble3D val="0"/>
            <c:spPr>
              <a:solidFill>
                <a:schemeClr val="accent3">
                  <a:lumMod val="20000"/>
                  <a:lumOff val="80000"/>
                </a:schemeClr>
              </a:solidFill>
              <a:ln>
                <a:noFill/>
              </a:ln>
              <a:effectLst/>
            </c:spPr>
            <c:extLst>
              <c:ext xmlns:c16="http://schemas.microsoft.com/office/drawing/2014/chart" uri="{C3380CC4-5D6E-409C-BE32-E72D297353CC}">
                <c16:uniqueId val="{00000009-52AF-4EA6-9930-7257AAFFEB8A}"/>
              </c:ext>
            </c:extLst>
          </c:dPt>
          <c:dLbls>
            <c:numFmt formatCode="&quot;$&quot;#,##0.0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Revenue!$D$136:$M$136</c:f>
              <c:strCache>
                <c:ptCount val="10"/>
                <c:pt idx="0">
                  <c:v>Adopted Budget 2016-17</c:v>
                </c:pt>
                <c:pt idx="1">
                  <c:v>Adopted Budget 2017-18</c:v>
                </c:pt>
                <c:pt idx="2">
                  <c:v>Adopted Budget 2018-19</c:v>
                </c:pt>
                <c:pt idx="3">
                  <c:v>Adopted Budget 2019-20</c:v>
                </c:pt>
                <c:pt idx="4">
                  <c:v>Adopted Budget 2020-21</c:v>
                </c:pt>
                <c:pt idx="5">
                  <c:v>Forecast Actual 2020-21</c:v>
                </c:pt>
                <c:pt idx="6">
                  <c:v>Adopted Budget 2021-22</c:v>
                </c:pt>
                <c:pt idx="7">
                  <c:v>Budget Year 2 2022-23</c:v>
                </c:pt>
                <c:pt idx="8">
                  <c:v>Budget Year 3 2023-24</c:v>
                </c:pt>
                <c:pt idx="9">
                  <c:v>Budget Year 4 2024-25</c:v>
                </c:pt>
              </c:strCache>
            </c:strRef>
          </c:cat>
          <c:val>
            <c:numRef>
              <c:f>Revenue!$D$137:$M$137</c:f>
              <c:numCache>
                <c:formatCode>_-"$"* #,##0_-;\-"$"* #,##0_-;_-"$"* "-"??_-;_-@_-</c:formatCode>
                <c:ptCount val="10"/>
                <c:pt idx="0">
                  <c:v>9163081000</c:v>
                </c:pt>
                <c:pt idx="1">
                  <c:v>9574144000</c:v>
                </c:pt>
                <c:pt idx="2">
                  <c:v>10124020000</c:v>
                </c:pt>
                <c:pt idx="3">
                  <c:v>10717883000</c:v>
                </c:pt>
                <c:pt idx="4">
                  <c:v>10953723000</c:v>
                </c:pt>
                <c:pt idx="5">
                  <c:v>11604946000</c:v>
                </c:pt>
                <c:pt idx="6">
                  <c:v>11983955000</c:v>
                </c:pt>
                <c:pt idx="7">
                  <c:v>12112482000</c:v>
                </c:pt>
                <c:pt idx="8">
                  <c:v>12158138000</c:v>
                </c:pt>
                <c:pt idx="9">
                  <c:v>12469809000</c:v>
                </c:pt>
              </c:numCache>
            </c:numRef>
          </c:val>
          <c:extLst>
            <c:ext xmlns:c16="http://schemas.microsoft.com/office/drawing/2014/chart" uri="{C3380CC4-5D6E-409C-BE32-E72D297353CC}">
              <c16:uniqueId val="{0000000A-52AF-4EA6-9930-7257AAFFEB8A}"/>
            </c:ext>
          </c:extLst>
        </c:ser>
        <c:dLbls>
          <c:showLegendKey val="0"/>
          <c:showVal val="0"/>
          <c:showCatName val="0"/>
          <c:showSerName val="0"/>
          <c:showPercent val="0"/>
          <c:showBubbleSize val="0"/>
        </c:dLbls>
        <c:gapWidth val="219"/>
        <c:overlap val="-27"/>
        <c:axId val="1445536352"/>
        <c:axId val="1445543896"/>
      </c:barChart>
      <c:catAx>
        <c:axId val="144553635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mn-lt"/>
                <a:ea typeface="+mn-ea"/>
                <a:cs typeface="+mn-cs"/>
              </a:defRPr>
            </a:pPr>
            <a:endParaRPr lang="en-US"/>
          </a:p>
        </c:txPr>
        <c:crossAx val="1445543896"/>
        <c:crosses val="autoZero"/>
        <c:auto val="1"/>
        <c:lblAlgn val="ctr"/>
        <c:lblOffset val="100"/>
        <c:noMultiLvlLbl val="0"/>
      </c:catAx>
      <c:valAx>
        <c:axId val="1445543896"/>
        <c:scaling>
          <c:orientation val="minMax"/>
        </c:scaling>
        <c:delete val="0"/>
        <c:axPos val="l"/>
        <c:majorGridlines>
          <c:spPr>
            <a:ln w="9525" cap="flat" cmpd="sng" algn="ctr">
              <a:solidFill>
                <a:schemeClr val="tx1">
                  <a:lumMod val="15000"/>
                  <a:lumOff val="85000"/>
                </a:schemeClr>
              </a:solidFill>
              <a:round/>
            </a:ln>
            <a:effectLst/>
          </c:spPr>
        </c:majorGridlines>
        <c:numFmt formatCode="&quot;$&quot;#,##0.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445536352"/>
        <c:crosses val="autoZero"/>
        <c:crossBetween val="between"/>
        <c:dispUnits>
          <c:builtInUnit val="billions"/>
          <c:dispUnitsLbl>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dispUnitsLbl>
        </c:dispUnits>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t>% Change</a:t>
            </a:r>
            <a:r>
              <a:rPr lang="en-US" baseline="0"/>
              <a:t> in total revenue over 6 years</a:t>
            </a:r>
            <a:endParaRPr lang="en-US"/>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Revenue!$R$137</c:f>
              <c:strCache>
                <c:ptCount val="1"/>
                <c:pt idx="0">
                  <c:v>Total Revenue</c:v>
                </c:pt>
              </c:strCache>
            </c:strRef>
          </c:tx>
          <c:spPr>
            <a:solidFill>
              <a:schemeClr val="accent1"/>
            </a:solidFill>
            <a:ln>
              <a:noFill/>
            </a:ln>
            <a:effectLst/>
          </c:spPr>
          <c:invertIfNegative val="0"/>
          <c:dPt>
            <c:idx val="4"/>
            <c:invertIfNegative val="0"/>
            <c:bubble3D val="0"/>
            <c:spPr>
              <a:solidFill>
                <a:srgbClr val="92D050"/>
              </a:solidFill>
              <a:ln>
                <a:noFill/>
              </a:ln>
              <a:effectLst/>
            </c:spPr>
            <c:extLst>
              <c:ext xmlns:c16="http://schemas.microsoft.com/office/drawing/2014/chart" uri="{C3380CC4-5D6E-409C-BE32-E72D297353CC}">
                <c16:uniqueId val="{00000001-E389-46C8-9059-B86AD0558484}"/>
              </c:ext>
            </c:extLst>
          </c:dPt>
          <c:dPt>
            <c:idx val="5"/>
            <c:invertIfNegative val="0"/>
            <c:bubble3D val="0"/>
            <c:spPr>
              <a:solidFill>
                <a:srgbClr val="92D050"/>
              </a:solidFill>
              <a:ln>
                <a:noFill/>
              </a:ln>
              <a:effectLst/>
            </c:spPr>
            <c:extLst>
              <c:ext xmlns:c16="http://schemas.microsoft.com/office/drawing/2014/chart" uri="{C3380CC4-5D6E-409C-BE32-E72D297353CC}">
                <c16:uniqueId val="{00000003-E389-46C8-9059-B86AD0558484}"/>
              </c:ext>
            </c:extLst>
          </c:dPt>
          <c:dPt>
            <c:idx val="6"/>
            <c:invertIfNegative val="0"/>
            <c:bubble3D val="0"/>
            <c:spPr>
              <a:solidFill>
                <a:srgbClr val="92D050"/>
              </a:solidFill>
              <a:ln>
                <a:noFill/>
              </a:ln>
              <a:effectLst/>
            </c:spPr>
            <c:extLst>
              <c:ext xmlns:c16="http://schemas.microsoft.com/office/drawing/2014/chart" uri="{C3380CC4-5D6E-409C-BE32-E72D297353CC}">
                <c16:uniqueId val="{00000005-E389-46C8-9059-B86AD0558484}"/>
              </c:ext>
            </c:extLst>
          </c:dPt>
          <c:dPt>
            <c:idx val="7"/>
            <c:invertIfNegative val="0"/>
            <c:bubble3D val="0"/>
            <c:spPr>
              <a:solidFill>
                <a:srgbClr val="92D050"/>
              </a:solidFill>
              <a:ln>
                <a:noFill/>
              </a:ln>
              <a:effectLst/>
            </c:spPr>
            <c:extLst>
              <c:ext xmlns:c16="http://schemas.microsoft.com/office/drawing/2014/chart" uri="{C3380CC4-5D6E-409C-BE32-E72D297353CC}">
                <c16:uniqueId val="{00000007-E389-46C8-9059-B86AD0558484}"/>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Revenue!$S$136:$W$136</c:f>
              <c:strCache>
                <c:ptCount val="5"/>
                <c:pt idx="0">
                  <c:v>Adopted Budget 2017-18</c:v>
                </c:pt>
                <c:pt idx="1">
                  <c:v>Adopted Budget 2018-19</c:v>
                </c:pt>
                <c:pt idx="2">
                  <c:v>Adopted Budget 2019-20</c:v>
                </c:pt>
                <c:pt idx="3">
                  <c:v>Adopted Budget 2020-21</c:v>
                </c:pt>
                <c:pt idx="4">
                  <c:v>Adopted Budget 2021-22</c:v>
                </c:pt>
              </c:strCache>
            </c:strRef>
          </c:cat>
          <c:val>
            <c:numRef>
              <c:f>Revenue!$S$137:$W$137</c:f>
              <c:numCache>
                <c:formatCode>0.00%</c:formatCode>
                <c:ptCount val="5"/>
                <c:pt idx="0">
                  <c:v>4.4860784271141992E-2</c:v>
                </c:pt>
                <c:pt idx="1">
                  <c:v>5.7433437391374104E-2</c:v>
                </c:pt>
                <c:pt idx="2">
                  <c:v>5.8658813396259592E-2</c:v>
                </c:pt>
                <c:pt idx="3">
                  <c:v>2.2004345447697086E-2</c:v>
                </c:pt>
                <c:pt idx="4">
                  <c:v>9.4053136088980888E-2</c:v>
                </c:pt>
              </c:numCache>
            </c:numRef>
          </c:val>
          <c:extLst>
            <c:ext xmlns:c16="http://schemas.microsoft.com/office/drawing/2014/chart" uri="{C3380CC4-5D6E-409C-BE32-E72D297353CC}">
              <c16:uniqueId val="{00000008-E389-46C8-9059-B86AD0558484}"/>
            </c:ext>
          </c:extLst>
        </c:ser>
        <c:dLbls>
          <c:showLegendKey val="0"/>
          <c:showVal val="0"/>
          <c:showCatName val="0"/>
          <c:showSerName val="0"/>
          <c:showPercent val="0"/>
          <c:showBubbleSize val="0"/>
        </c:dLbls>
        <c:gapWidth val="219"/>
        <c:overlap val="-27"/>
        <c:axId val="79038303"/>
        <c:axId val="79038959"/>
      </c:barChart>
      <c:catAx>
        <c:axId val="79038303"/>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79038959"/>
        <c:crosses val="autoZero"/>
        <c:auto val="1"/>
        <c:lblAlgn val="ctr"/>
        <c:lblOffset val="100"/>
        <c:noMultiLvlLbl val="0"/>
      </c:catAx>
      <c:valAx>
        <c:axId val="79038959"/>
        <c:scaling>
          <c:orientation val="minMax"/>
          <c:max val="0.1"/>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79038303"/>
        <c:crosses val="autoZero"/>
        <c:crossBetween val="between"/>
        <c:majorUnit val="2.0000000000000004E-2"/>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sz="1400" b="0" i="0" baseline="0">
                <a:effectLst/>
              </a:rPr>
              <a:t>Budgeted rates and charges revenue over 6 years</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Revenue!$C$138</c:f>
              <c:strCache>
                <c:ptCount val="1"/>
                <c:pt idx="0">
                  <c:v>Rates and charges</c:v>
                </c:pt>
              </c:strCache>
            </c:strRef>
          </c:tx>
          <c:spPr>
            <a:solidFill>
              <a:schemeClr val="accent1"/>
            </a:solidFill>
            <a:ln>
              <a:noFill/>
            </a:ln>
            <a:effectLst/>
          </c:spPr>
          <c:invertIfNegative val="0"/>
          <c:dPt>
            <c:idx val="5"/>
            <c:invertIfNegative val="0"/>
            <c:bubble3D val="0"/>
            <c:spPr>
              <a:solidFill>
                <a:srgbClr val="FFFF00"/>
              </a:solidFill>
              <a:ln>
                <a:noFill/>
              </a:ln>
              <a:effectLst/>
            </c:spPr>
            <c:extLst>
              <c:ext xmlns:c16="http://schemas.microsoft.com/office/drawing/2014/chart" uri="{C3380CC4-5D6E-409C-BE32-E72D297353CC}">
                <c16:uniqueId val="{00000001-A26E-4E73-8AD0-57CC3BE05AEB}"/>
              </c:ext>
            </c:extLst>
          </c:dPt>
          <c:dPt>
            <c:idx val="6"/>
            <c:invertIfNegative val="0"/>
            <c:bubble3D val="0"/>
            <c:spPr>
              <a:solidFill>
                <a:srgbClr val="92D050"/>
              </a:solidFill>
              <a:ln>
                <a:noFill/>
              </a:ln>
              <a:effectLst/>
            </c:spPr>
            <c:extLst>
              <c:ext xmlns:c16="http://schemas.microsoft.com/office/drawing/2014/chart" uri="{C3380CC4-5D6E-409C-BE32-E72D297353CC}">
                <c16:uniqueId val="{00000003-A26E-4E73-8AD0-57CC3BE05AEB}"/>
              </c:ext>
            </c:extLst>
          </c:dPt>
          <c:dPt>
            <c:idx val="7"/>
            <c:invertIfNegative val="0"/>
            <c:bubble3D val="0"/>
            <c:spPr>
              <a:solidFill>
                <a:schemeClr val="accent3">
                  <a:lumMod val="20000"/>
                  <a:lumOff val="80000"/>
                </a:schemeClr>
              </a:solidFill>
              <a:ln>
                <a:noFill/>
              </a:ln>
              <a:effectLst/>
            </c:spPr>
            <c:extLst>
              <c:ext xmlns:c16="http://schemas.microsoft.com/office/drawing/2014/chart" uri="{C3380CC4-5D6E-409C-BE32-E72D297353CC}">
                <c16:uniqueId val="{00000005-A26E-4E73-8AD0-57CC3BE05AEB}"/>
              </c:ext>
            </c:extLst>
          </c:dPt>
          <c:dPt>
            <c:idx val="8"/>
            <c:invertIfNegative val="0"/>
            <c:bubble3D val="0"/>
            <c:spPr>
              <a:solidFill>
                <a:schemeClr val="accent3">
                  <a:lumMod val="20000"/>
                  <a:lumOff val="80000"/>
                </a:schemeClr>
              </a:solidFill>
              <a:ln>
                <a:noFill/>
              </a:ln>
              <a:effectLst/>
            </c:spPr>
            <c:extLst>
              <c:ext xmlns:c16="http://schemas.microsoft.com/office/drawing/2014/chart" uri="{C3380CC4-5D6E-409C-BE32-E72D297353CC}">
                <c16:uniqueId val="{00000007-A26E-4E73-8AD0-57CC3BE05AEB}"/>
              </c:ext>
            </c:extLst>
          </c:dPt>
          <c:dPt>
            <c:idx val="9"/>
            <c:invertIfNegative val="0"/>
            <c:bubble3D val="0"/>
            <c:spPr>
              <a:solidFill>
                <a:schemeClr val="accent3">
                  <a:lumMod val="20000"/>
                  <a:lumOff val="80000"/>
                </a:schemeClr>
              </a:solidFill>
              <a:ln>
                <a:noFill/>
              </a:ln>
              <a:effectLst/>
            </c:spPr>
            <c:extLst>
              <c:ext xmlns:c16="http://schemas.microsoft.com/office/drawing/2014/chart" uri="{C3380CC4-5D6E-409C-BE32-E72D297353CC}">
                <c16:uniqueId val="{00000009-A26E-4E73-8AD0-57CC3BE05AEB}"/>
              </c:ext>
            </c:extLst>
          </c:dPt>
          <c:dLbls>
            <c:numFmt formatCode="&quot;$&quot;#,##0.0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Revenue!$D$136:$M$136</c:f>
              <c:strCache>
                <c:ptCount val="10"/>
                <c:pt idx="0">
                  <c:v>Adopted Budget 2016-17</c:v>
                </c:pt>
                <c:pt idx="1">
                  <c:v>Adopted Budget 2017-18</c:v>
                </c:pt>
                <c:pt idx="2">
                  <c:v>Adopted Budget 2018-19</c:v>
                </c:pt>
                <c:pt idx="3">
                  <c:v>Adopted Budget 2019-20</c:v>
                </c:pt>
                <c:pt idx="4">
                  <c:v>Adopted Budget 2020-21</c:v>
                </c:pt>
                <c:pt idx="5">
                  <c:v>Forecast Actual 2020-21</c:v>
                </c:pt>
                <c:pt idx="6">
                  <c:v>Adopted Budget 2021-22</c:v>
                </c:pt>
                <c:pt idx="7">
                  <c:v>Budget Year 2 2022-23</c:v>
                </c:pt>
                <c:pt idx="8">
                  <c:v>Budget Year 3 2023-24</c:v>
                </c:pt>
                <c:pt idx="9">
                  <c:v>Budget Year 4 2024-25</c:v>
                </c:pt>
              </c:strCache>
            </c:strRef>
          </c:cat>
          <c:val>
            <c:numRef>
              <c:f>Revenue!$D$138:$M$138</c:f>
              <c:numCache>
                <c:formatCode>_-"$"* #,##0_-;\-"$"* #,##0_-;_-"$"* "-"??_-;_-@_-</c:formatCode>
                <c:ptCount val="10"/>
                <c:pt idx="0">
                  <c:v>5438207000</c:v>
                </c:pt>
                <c:pt idx="1">
                  <c:v>5661212000</c:v>
                </c:pt>
                <c:pt idx="2">
                  <c:v>5988084000</c:v>
                </c:pt>
                <c:pt idx="3">
                  <c:v>6257473000</c:v>
                </c:pt>
                <c:pt idx="4">
                  <c:v>6449915000</c:v>
                </c:pt>
                <c:pt idx="5">
                  <c:v>6476633000</c:v>
                </c:pt>
                <c:pt idx="6">
                  <c:v>6759563000</c:v>
                </c:pt>
                <c:pt idx="7">
                  <c:v>7009439000</c:v>
                </c:pt>
                <c:pt idx="8">
                  <c:v>7268160000</c:v>
                </c:pt>
                <c:pt idx="9">
                  <c:v>7511281000</c:v>
                </c:pt>
              </c:numCache>
            </c:numRef>
          </c:val>
          <c:extLst>
            <c:ext xmlns:c16="http://schemas.microsoft.com/office/drawing/2014/chart" uri="{C3380CC4-5D6E-409C-BE32-E72D297353CC}">
              <c16:uniqueId val="{0000000A-A26E-4E73-8AD0-57CC3BE05AEB}"/>
            </c:ext>
          </c:extLst>
        </c:ser>
        <c:dLbls>
          <c:showLegendKey val="0"/>
          <c:showVal val="0"/>
          <c:showCatName val="0"/>
          <c:showSerName val="0"/>
          <c:showPercent val="0"/>
          <c:showBubbleSize val="0"/>
        </c:dLbls>
        <c:gapWidth val="219"/>
        <c:overlap val="-27"/>
        <c:axId val="1445536352"/>
        <c:axId val="1445543896"/>
      </c:barChart>
      <c:catAx>
        <c:axId val="144553635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445543896"/>
        <c:crosses val="autoZero"/>
        <c:auto val="1"/>
        <c:lblAlgn val="ctr"/>
        <c:lblOffset val="100"/>
        <c:noMultiLvlLbl val="0"/>
      </c:catAx>
      <c:valAx>
        <c:axId val="1445543896"/>
        <c:scaling>
          <c:orientation val="minMax"/>
        </c:scaling>
        <c:delete val="0"/>
        <c:axPos val="l"/>
        <c:majorGridlines>
          <c:spPr>
            <a:ln w="9525" cap="flat" cmpd="sng" algn="ctr">
              <a:solidFill>
                <a:schemeClr val="tx1">
                  <a:lumMod val="15000"/>
                  <a:lumOff val="85000"/>
                </a:schemeClr>
              </a:solidFill>
              <a:round/>
            </a:ln>
            <a:effectLst/>
          </c:spPr>
        </c:majorGridlines>
        <c:numFmt formatCode="&quot;$&quot;#,##0.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445536352"/>
        <c:crosses val="autoZero"/>
        <c:crossBetween val="between"/>
        <c:dispUnits>
          <c:builtInUnit val="billions"/>
          <c:dispUnitsLbl>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dispUnitsLbl>
        </c:dispUnits>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5"/>
    </mc:Choice>
    <mc:Fallback>
      <c:style val="5"/>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t>Composition of rates and charges revenue 2021-22</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bar"/>
        <c:grouping val="clustered"/>
        <c:varyColors val="0"/>
        <c:ser>
          <c:idx val="0"/>
          <c:order val="0"/>
          <c:tx>
            <c:strRef>
              <c:f>'Rate increase'!$F$215</c:f>
              <c:strCache>
                <c:ptCount val="1"/>
                <c:pt idx="0">
                  <c:v>2021-22</c:v>
                </c:pt>
              </c:strCache>
            </c:strRef>
          </c:tx>
          <c:spPr>
            <a:solidFill>
              <a:schemeClr val="accent3"/>
            </a:solidFill>
            <a:ln>
              <a:noFill/>
            </a:ln>
            <a:effectLst/>
          </c:spPr>
          <c:invertIfNegative val="0"/>
          <c:dLbls>
            <c:dLbl>
              <c:idx val="1"/>
              <c:layout>
                <c:manualLayout>
                  <c:x val="0.20710736039485528"/>
                  <c:y val="0"/>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050F-43B7-AA1A-61DBE3F2CE16}"/>
                </c:ext>
              </c:extLst>
            </c:dLbl>
            <c:dLbl>
              <c:idx val="2"/>
              <c:layout>
                <c:manualLayout>
                  <c:x val="0.28776189934697144"/>
                  <c:y val="4.7867158087594751E-17"/>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050F-43B7-AA1A-61DBE3F2CE16}"/>
                </c:ext>
              </c:extLst>
            </c:dLbl>
            <c:dLbl>
              <c:idx val="3"/>
              <c:layout>
                <c:manualLayout>
                  <c:x val="0.28644837706388016"/>
                  <c:y val="6.0837565017166587E-3"/>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050F-43B7-AA1A-61DBE3F2CE16}"/>
                </c:ext>
              </c:extLst>
            </c:dLbl>
            <c:numFmt formatCode="&quot;$&quot;#,##0.0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'Rate increase'!$C$216:$C$219</c:f>
              <c:strCache>
                <c:ptCount val="4"/>
                <c:pt idx="0">
                  <c:v>General Rates</c:v>
                </c:pt>
                <c:pt idx="1">
                  <c:v>Waste charges</c:v>
                </c:pt>
                <c:pt idx="2">
                  <c:v>Municipal charges</c:v>
                </c:pt>
                <c:pt idx="3">
                  <c:v>Other charges</c:v>
                </c:pt>
              </c:strCache>
            </c:strRef>
          </c:cat>
          <c:val>
            <c:numRef>
              <c:f>'Rate increase'!$F$216:$F$219</c:f>
              <c:numCache>
                <c:formatCode>General</c:formatCode>
                <c:ptCount val="4"/>
                <c:pt idx="0">
                  <c:v>5678069901</c:v>
                </c:pt>
                <c:pt idx="1">
                  <c:v>810277933.18959999</c:v>
                </c:pt>
                <c:pt idx="2" formatCode="_-* #,##0_-;\-* #,##0_-;_-* &quot;-&quot;??_-;_-@_-">
                  <c:v>144972959</c:v>
                </c:pt>
                <c:pt idx="3" formatCode="#,##0">
                  <c:v>126242206</c:v>
                </c:pt>
              </c:numCache>
            </c:numRef>
          </c:val>
          <c:extLst>
            <c:ext xmlns:c16="http://schemas.microsoft.com/office/drawing/2014/chart" uri="{C3380CC4-5D6E-409C-BE32-E72D297353CC}">
              <c16:uniqueId val="{00000003-050F-43B7-AA1A-61DBE3F2CE16}"/>
            </c:ext>
          </c:extLst>
        </c:ser>
        <c:dLbls>
          <c:showLegendKey val="0"/>
          <c:showVal val="0"/>
          <c:showCatName val="0"/>
          <c:showSerName val="0"/>
          <c:showPercent val="0"/>
          <c:showBubbleSize val="0"/>
        </c:dLbls>
        <c:gapWidth val="182"/>
        <c:axId val="850920776"/>
        <c:axId val="850923072"/>
      </c:barChart>
      <c:catAx>
        <c:axId val="850920776"/>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850923072"/>
        <c:crosses val="autoZero"/>
        <c:auto val="1"/>
        <c:lblAlgn val="ctr"/>
        <c:lblOffset val="100"/>
        <c:noMultiLvlLbl val="0"/>
      </c:catAx>
      <c:valAx>
        <c:axId val="850923072"/>
        <c:scaling>
          <c:orientation val="minMax"/>
        </c:scaling>
        <c:delete val="0"/>
        <c:axPos val="b"/>
        <c:majorGridlines>
          <c:spPr>
            <a:ln w="9525" cap="flat" cmpd="sng" algn="ctr">
              <a:solidFill>
                <a:schemeClr val="tx1">
                  <a:lumMod val="15000"/>
                  <a:lumOff val="85000"/>
                </a:schemeClr>
              </a:solidFill>
              <a:round/>
            </a:ln>
            <a:effectLst/>
          </c:spPr>
        </c:majorGridlines>
        <c:numFmt formatCode="#,##0.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850920776"/>
        <c:crosses val="autoZero"/>
        <c:crossBetween val="between"/>
        <c:dispUnits>
          <c:builtInUnit val="billions"/>
          <c:dispUnitsLbl>
            <c:layout>
              <c:manualLayout>
                <c:xMode val="edge"/>
                <c:yMode val="edge"/>
                <c:x val="0.17108133270146642"/>
                <c:y val="0.90370567575901151"/>
              </c:manualLayout>
            </c:layout>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 Billions</a:t>
                  </a:r>
                </a:p>
              </c:rich>
            </c:tx>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dispUnitsLbl>
        </c:dispUnits>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sz="1200"/>
              <a:t>Growth </a:t>
            </a:r>
            <a:r>
              <a:rPr lang="en-US" sz="1200" baseline="0"/>
              <a:t>in total rates and charges revenue over 6 years</a:t>
            </a:r>
            <a:endParaRPr lang="en-US" sz="1200"/>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Revenue!$R$138</c:f>
              <c:strCache>
                <c:ptCount val="1"/>
                <c:pt idx="0">
                  <c:v>Rates and charges</c:v>
                </c:pt>
              </c:strCache>
            </c:strRef>
          </c:tx>
          <c:spPr>
            <a:solidFill>
              <a:schemeClr val="accent1"/>
            </a:solidFill>
            <a:ln>
              <a:noFill/>
            </a:ln>
            <a:effectLst/>
          </c:spPr>
          <c:invertIfNegative val="0"/>
          <c:dPt>
            <c:idx val="4"/>
            <c:invertIfNegative val="0"/>
            <c:bubble3D val="0"/>
            <c:spPr>
              <a:solidFill>
                <a:srgbClr val="92D050"/>
              </a:solidFill>
              <a:ln>
                <a:noFill/>
              </a:ln>
              <a:effectLst/>
            </c:spPr>
            <c:extLst>
              <c:ext xmlns:c16="http://schemas.microsoft.com/office/drawing/2014/chart" uri="{C3380CC4-5D6E-409C-BE32-E72D297353CC}">
                <c16:uniqueId val="{00000001-5AE4-49AE-976E-445DD78BEE0D}"/>
              </c:ext>
            </c:extLst>
          </c:dPt>
          <c:dPt>
            <c:idx val="5"/>
            <c:invertIfNegative val="0"/>
            <c:bubble3D val="0"/>
            <c:spPr>
              <a:solidFill>
                <a:srgbClr val="92D050"/>
              </a:solidFill>
              <a:ln>
                <a:noFill/>
              </a:ln>
              <a:effectLst/>
            </c:spPr>
            <c:extLst>
              <c:ext xmlns:c16="http://schemas.microsoft.com/office/drawing/2014/chart" uri="{C3380CC4-5D6E-409C-BE32-E72D297353CC}">
                <c16:uniqueId val="{00000003-5AE4-49AE-976E-445DD78BEE0D}"/>
              </c:ext>
            </c:extLst>
          </c:dPt>
          <c:dPt>
            <c:idx val="6"/>
            <c:invertIfNegative val="0"/>
            <c:bubble3D val="0"/>
            <c:spPr>
              <a:solidFill>
                <a:srgbClr val="92D050"/>
              </a:solidFill>
              <a:ln>
                <a:noFill/>
              </a:ln>
              <a:effectLst/>
            </c:spPr>
            <c:extLst>
              <c:ext xmlns:c16="http://schemas.microsoft.com/office/drawing/2014/chart" uri="{C3380CC4-5D6E-409C-BE32-E72D297353CC}">
                <c16:uniqueId val="{00000005-5AE4-49AE-976E-445DD78BEE0D}"/>
              </c:ext>
            </c:extLst>
          </c:dPt>
          <c:dPt>
            <c:idx val="7"/>
            <c:invertIfNegative val="0"/>
            <c:bubble3D val="0"/>
            <c:spPr>
              <a:solidFill>
                <a:srgbClr val="92D050"/>
              </a:solidFill>
              <a:ln>
                <a:noFill/>
              </a:ln>
              <a:effectLst/>
            </c:spPr>
            <c:extLst>
              <c:ext xmlns:c16="http://schemas.microsoft.com/office/drawing/2014/chart" uri="{C3380CC4-5D6E-409C-BE32-E72D297353CC}">
                <c16:uniqueId val="{00000007-5AE4-49AE-976E-445DD78BEE0D}"/>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Revenue!$S$136:$W$136</c:f>
              <c:strCache>
                <c:ptCount val="5"/>
                <c:pt idx="0">
                  <c:v>Adopted Budget 2017-18</c:v>
                </c:pt>
                <c:pt idx="1">
                  <c:v>Adopted Budget 2018-19</c:v>
                </c:pt>
                <c:pt idx="2">
                  <c:v>Adopted Budget 2019-20</c:v>
                </c:pt>
                <c:pt idx="3">
                  <c:v>Adopted Budget 2020-21</c:v>
                </c:pt>
                <c:pt idx="4">
                  <c:v>Adopted Budget 2021-22</c:v>
                </c:pt>
              </c:strCache>
            </c:strRef>
          </c:cat>
          <c:val>
            <c:numRef>
              <c:f>Revenue!$S$138:$W$138</c:f>
              <c:numCache>
                <c:formatCode>0.00%</c:formatCode>
                <c:ptCount val="5"/>
                <c:pt idx="0">
                  <c:v>4.100708192976104E-2</c:v>
                </c:pt>
                <c:pt idx="1">
                  <c:v>5.7738872877397984E-2</c:v>
                </c:pt>
                <c:pt idx="2">
                  <c:v>4.4987511865231013E-2</c:v>
                </c:pt>
                <c:pt idx="3">
                  <c:v>3.0753948119312702E-2</c:v>
                </c:pt>
                <c:pt idx="4">
                  <c:v>4.8008074525013121E-2</c:v>
                </c:pt>
              </c:numCache>
            </c:numRef>
          </c:val>
          <c:extLst>
            <c:ext xmlns:c16="http://schemas.microsoft.com/office/drawing/2014/chart" uri="{C3380CC4-5D6E-409C-BE32-E72D297353CC}">
              <c16:uniqueId val="{00000008-5AE4-49AE-976E-445DD78BEE0D}"/>
            </c:ext>
          </c:extLst>
        </c:ser>
        <c:dLbls>
          <c:showLegendKey val="0"/>
          <c:showVal val="0"/>
          <c:showCatName val="0"/>
          <c:showSerName val="0"/>
          <c:showPercent val="0"/>
          <c:showBubbleSize val="0"/>
        </c:dLbls>
        <c:gapWidth val="219"/>
        <c:overlap val="-27"/>
        <c:axId val="79038303"/>
        <c:axId val="79038959"/>
      </c:barChart>
      <c:catAx>
        <c:axId val="79038303"/>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79038959"/>
        <c:crosses val="autoZero"/>
        <c:auto val="1"/>
        <c:lblAlgn val="ctr"/>
        <c:lblOffset val="100"/>
        <c:noMultiLvlLbl val="0"/>
      </c:catAx>
      <c:valAx>
        <c:axId val="79038959"/>
        <c:scaling>
          <c:orientation val="minMax"/>
          <c:max val="0.1"/>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79038303"/>
        <c:crosses val="autoZero"/>
        <c:crossBetween val="between"/>
        <c:majorUnit val="2.0000000000000004E-2"/>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sz="1200"/>
              <a:t>Growth in Waste charges revenue over last 6 years</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spPr>
            <a:solidFill>
              <a:schemeClr val="accent1"/>
            </a:solidFill>
            <a:ln>
              <a:noFill/>
            </a:ln>
            <a:effectLst/>
          </c:spPr>
          <c:invertIfNegative val="0"/>
          <c:dPt>
            <c:idx val="3"/>
            <c:invertIfNegative val="0"/>
            <c:bubble3D val="0"/>
            <c:spPr>
              <a:solidFill>
                <a:schemeClr val="accent1"/>
              </a:solidFill>
              <a:ln>
                <a:noFill/>
              </a:ln>
              <a:effectLst/>
            </c:spPr>
            <c:extLst>
              <c:ext xmlns:c16="http://schemas.microsoft.com/office/drawing/2014/chart" uri="{C3380CC4-5D6E-409C-BE32-E72D297353CC}">
                <c16:uniqueId val="{00000001-D4EC-4577-A351-387F7B393FDD}"/>
              </c:ext>
            </c:extLst>
          </c:dPt>
          <c:dPt>
            <c:idx val="4"/>
            <c:invertIfNegative val="0"/>
            <c:bubble3D val="0"/>
            <c:spPr>
              <a:solidFill>
                <a:srgbClr val="92D050"/>
              </a:solidFill>
              <a:ln>
                <a:noFill/>
              </a:ln>
              <a:effectLst/>
            </c:spPr>
            <c:extLst>
              <c:ext xmlns:c16="http://schemas.microsoft.com/office/drawing/2014/chart" uri="{C3380CC4-5D6E-409C-BE32-E72D297353CC}">
                <c16:uniqueId val="{00000004-D4EC-4577-A351-387F7B393FDD}"/>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'Rate increase'!$C$198:$C$202</c:f>
              <c:strCache>
                <c:ptCount val="5"/>
                <c:pt idx="0">
                  <c:v>Adopted Budget 
2017-18</c:v>
                </c:pt>
                <c:pt idx="1">
                  <c:v>Adopted Budget 
2018-19</c:v>
                </c:pt>
                <c:pt idx="2">
                  <c:v>Adopted Budget 
2019-20</c:v>
                </c:pt>
                <c:pt idx="3">
                  <c:v>Adopted Budget 
2020-21</c:v>
                </c:pt>
                <c:pt idx="4">
                  <c:v>Adopted Budget 
2021-22</c:v>
                </c:pt>
              </c:strCache>
            </c:strRef>
          </c:cat>
          <c:val>
            <c:numRef>
              <c:f>'Rate increase'!$D$198:$D$202</c:f>
              <c:numCache>
                <c:formatCode>0.00%</c:formatCode>
                <c:ptCount val="5"/>
                <c:pt idx="0">
                  <c:v>5.7000000000000002E-2</c:v>
                </c:pt>
                <c:pt idx="1">
                  <c:v>0.11</c:v>
                </c:pt>
                <c:pt idx="2">
                  <c:v>5.8000000000000003E-2</c:v>
                </c:pt>
                <c:pt idx="3">
                  <c:v>6.5000000000000002E-2</c:v>
                </c:pt>
                <c:pt idx="4">
                  <c:v>0.10357586608096403</c:v>
                </c:pt>
              </c:numCache>
            </c:numRef>
          </c:val>
          <c:extLst>
            <c:ext xmlns:c16="http://schemas.microsoft.com/office/drawing/2014/chart" uri="{C3380CC4-5D6E-409C-BE32-E72D297353CC}">
              <c16:uniqueId val="{00000002-D4EC-4577-A351-387F7B393FDD}"/>
            </c:ext>
          </c:extLst>
        </c:ser>
        <c:dLbls>
          <c:showLegendKey val="0"/>
          <c:showVal val="0"/>
          <c:showCatName val="0"/>
          <c:showSerName val="0"/>
          <c:showPercent val="0"/>
          <c:showBubbleSize val="0"/>
        </c:dLbls>
        <c:gapWidth val="219"/>
        <c:overlap val="-27"/>
        <c:axId val="1281043696"/>
        <c:axId val="1281046976"/>
      </c:barChart>
      <c:catAx>
        <c:axId val="128104369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281046976"/>
        <c:crosses val="autoZero"/>
        <c:auto val="1"/>
        <c:lblAlgn val="ctr"/>
        <c:lblOffset val="100"/>
        <c:noMultiLvlLbl val="0"/>
      </c:catAx>
      <c:valAx>
        <c:axId val="1281046976"/>
        <c:scaling>
          <c:orientation val="minMax"/>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281043696"/>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100" b="0" i="0" u="none" strike="noStrike" kern="1200" spc="0" baseline="0">
                <a:solidFill>
                  <a:schemeClr val="tx1">
                    <a:lumMod val="65000"/>
                    <a:lumOff val="35000"/>
                  </a:schemeClr>
                </a:solidFill>
                <a:latin typeface="+mn-lt"/>
                <a:ea typeface="+mn-ea"/>
                <a:cs typeface="+mn-cs"/>
              </a:defRPr>
            </a:pPr>
            <a:r>
              <a:rPr lang="en-AU" sz="1100" b="0" i="0" baseline="0">
                <a:effectLst/>
              </a:rPr>
              <a:t>Number of assessments by council cohort from 2013-14 to 2021-22</a:t>
            </a:r>
            <a:endParaRPr lang="en-AU" sz="1100">
              <a:effectLst/>
            </a:endParaRPr>
          </a:p>
        </c:rich>
      </c:tx>
      <c:overlay val="0"/>
      <c:spPr>
        <a:noFill/>
        <a:ln>
          <a:noFill/>
        </a:ln>
        <a:effectLst/>
      </c:spPr>
      <c:txPr>
        <a:bodyPr rot="0" spcFirstLastPara="1" vertOverflow="ellipsis" vert="horz" wrap="square" anchor="ctr" anchorCtr="1"/>
        <a:lstStyle/>
        <a:p>
          <a:pPr>
            <a:defRPr sz="11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manualLayout>
          <c:layoutTarget val="inner"/>
          <c:xMode val="edge"/>
          <c:yMode val="edge"/>
          <c:x val="8.7189294915152815E-2"/>
          <c:y val="0.20772005251992215"/>
          <c:w val="0.70008938580917257"/>
          <c:h val="0.61644496142527638"/>
        </c:manualLayout>
      </c:layout>
      <c:lineChart>
        <c:grouping val="standard"/>
        <c:varyColors val="0"/>
        <c:ser>
          <c:idx val="0"/>
          <c:order val="0"/>
          <c:tx>
            <c:strRef>
              <c:f>'Rate increase'!$C$248</c:f>
              <c:strCache>
                <c:ptCount val="1"/>
                <c:pt idx="0">
                  <c:v>Metropolitan Council</c:v>
                </c:pt>
              </c:strCache>
            </c:strRef>
          </c:tx>
          <c:spPr>
            <a:ln w="28575" cap="rnd">
              <a:solidFill>
                <a:schemeClr val="accent1"/>
              </a:solidFill>
              <a:round/>
            </a:ln>
            <a:effectLst/>
          </c:spPr>
          <c:marker>
            <c:symbol val="none"/>
          </c:marker>
          <c:cat>
            <c:strRef>
              <c:f>'Rate increase'!$D$247:$L$247</c:f>
              <c:strCache>
                <c:ptCount val="9"/>
                <c:pt idx="0">
                  <c:v>2013-14</c:v>
                </c:pt>
                <c:pt idx="1">
                  <c:v>2014-15</c:v>
                </c:pt>
                <c:pt idx="2">
                  <c:v>2015-16</c:v>
                </c:pt>
                <c:pt idx="3">
                  <c:v>2016-17</c:v>
                </c:pt>
                <c:pt idx="4">
                  <c:v>2017-18</c:v>
                </c:pt>
                <c:pt idx="5">
                  <c:v>2018-19</c:v>
                </c:pt>
                <c:pt idx="6">
                  <c:v>2019-20</c:v>
                </c:pt>
                <c:pt idx="7">
                  <c:v>2020-21</c:v>
                </c:pt>
                <c:pt idx="8">
                  <c:v>2021-22</c:v>
                </c:pt>
              </c:strCache>
            </c:strRef>
          </c:cat>
          <c:val>
            <c:numRef>
              <c:f>'Rate increase'!$D$248:$L$248</c:f>
              <c:numCache>
                <c:formatCode>General</c:formatCode>
                <c:ptCount val="9"/>
                <c:pt idx="0">
                  <c:v>1307867</c:v>
                </c:pt>
                <c:pt idx="1">
                  <c:v>1331075</c:v>
                </c:pt>
                <c:pt idx="2">
                  <c:v>1357107</c:v>
                </c:pt>
                <c:pt idx="3">
                  <c:v>1370744</c:v>
                </c:pt>
                <c:pt idx="4">
                  <c:v>1403273</c:v>
                </c:pt>
                <c:pt idx="5">
                  <c:v>1429895</c:v>
                </c:pt>
                <c:pt idx="6">
                  <c:v>1454428</c:v>
                </c:pt>
                <c:pt idx="7">
                  <c:v>1477037</c:v>
                </c:pt>
                <c:pt idx="8">
                  <c:v>1500337</c:v>
                </c:pt>
              </c:numCache>
            </c:numRef>
          </c:val>
          <c:smooth val="0"/>
          <c:extLst>
            <c:ext xmlns:c16="http://schemas.microsoft.com/office/drawing/2014/chart" uri="{C3380CC4-5D6E-409C-BE32-E72D297353CC}">
              <c16:uniqueId val="{00000000-34C5-43C3-990D-FEC61F4E8EE8}"/>
            </c:ext>
          </c:extLst>
        </c:ser>
        <c:ser>
          <c:idx val="1"/>
          <c:order val="1"/>
          <c:tx>
            <c:strRef>
              <c:f>'Rate increase'!$C$249</c:f>
              <c:strCache>
                <c:ptCount val="1"/>
                <c:pt idx="0">
                  <c:v>Interface Council</c:v>
                </c:pt>
              </c:strCache>
            </c:strRef>
          </c:tx>
          <c:spPr>
            <a:ln w="28575" cap="rnd">
              <a:solidFill>
                <a:schemeClr val="accent2"/>
              </a:solidFill>
              <a:round/>
            </a:ln>
            <a:effectLst/>
          </c:spPr>
          <c:marker>
            <c:symbol val="none"/>
          </c:marker>
          <c:cat>
            <c:strRef>
              <c:f>'Rate increase'!$D$247:$L$247</c:f>
              <c:strCache>
                <c:ptCount val="9"/>
                <c:pt idx="0">
                  <c:v>2013-14</c:v>
                </c:pt>
                <c:pt idx="1">
                  <c:v>2014-15</c:v>
                </c:pt>
                <c:pt idx="2">
                  <c:v>2015-16</c:v>
                </c:pt>
                <c:pt idx="3">
                  <c:v>2016-17</c:v>
                </c:pt>
                <c:pt idx="4">
                  <c:v>2017-18</c:v>
                </c:pt>
                <c:pt idx="5">
                  <c:v>2018-19</c:v>
                </c:pt>
                <c:pt idx="6">
                  <c:v>2019-20</c:v>
                </c:pt>
                <c:pt idx="7">
                  <c:v>2020-21</c:v>
                </c:pt>
                <c:pt idx="8">
                  <c:v>2021-22</c:v>
                </c:pt>
              </c:strCache>
            </c:strRef>
          </c:cat>
          <c:val>
            <c:numRef>
              <c:f>'Rate increase'!$D$249:$L$249</c:f>
              <c:numCache>
                <c:formatCode>General</c:formatCode>
                <c:ptCount val="9"/>
                <c:pt idx="0">
                  <c:v>578820</c:v>
                </c:pt>
                <c:pt idx="1">
                  <c:v>590567</c:v>
                </c:pt>
                <c:pt idx="2">
                  <c:v>605674</c:v>
                </c:pt>
                <c:pt idx="3">
                  <c:v>625737</c:v>
                </c:pt>
                <c:pt idx="4">
                  <c:v>648940</c:v>
                </c:pt>
                <c:pt idx="5">
                  <c:v>674391</c:v>
                </c:pt>
                <c:pt idx="6">
                  <c:v>696878</c:v>
                </c:pt>
                <c:pt idx="7">
                  <c:v>724619</c:v>
                </c:pt>
                <c:pt idx="8">
                  <c:v>749522</c:v>
                </c:pt>
              </c:numCache>
            </c:numRef>
          </c:val>
          <c:smooth val="0"/>
          <c:extLst>
            <c:ext xmlns:c16="http://schemas.microsoft.com/office/drawing/2014/chart" uri="{C3380CC4-5D6E-409C-BE32-E72D297353CC}">
              <c16:uniqueId val="{00000001-34C5-43C3-990D-FEC61F4E8EE8}"/>
            </c:ext>
          </c:extLst>
        </c:ser>
        <c:ser>
          <c:idx val="2"/>
          <c:order val="2"/>
          <c:tx>
            <c:strRef>
              <c:f>'Rate increase'!$C$250</c:f>
              <c:strCache>
                <c:ptCount val="1"/>
                <c:pt idx="0">
                  <c:v>Regional City</c:v>
                </c:pt>
              </c:strCache>
            </c:strRef>
          </c:tx>
          <c:spPr>
            <a:ln w="28575" cap="rnd">
              <a:solidFill>
                <a:schemeClr val="accent3"/>
              </a:solidFill>
              <a:round/>
            </a:ln>
            <a:effectLst/>
          </c:spPr>
          <c:marker>
            <c:symbol val="none"/>
          </c:marker>
          <c:cat>
            <c:strRef>
              <c:f>'Rate increase'!$D$247:$L$247</c:f>
              <c:strCache>
                <c:ptCount val="9"/>
                <c:pt idx="0">
                  <c:v>2013-14</c:v>
                </c:pt>
                <c:pt idx="1">
                  <c:v>2014-15</c:v>
                </c:pt>
                <c:pt idx="2">
                  <c:v>2015-16</c:v>
                </c:pt>
                <c:pt idx="3">
                  <c:v>2016-17</c:v>
                </c:pt>
                <c:pt idx="4">
                  <c:v>2017-18</c:v>
                </c:pt>
                <c:pt idx="5">
                  <c:v>2018-19</c:v>
                </c:pt>
                <c:pt idx="6">
                  <c:v>2019-20</c:v>
                </c:pt>
                <c:pt idx="7">
                  <c:v>2020-21</c:v>
                </c:pt>
                <c:pt idx="8">
                  <c:v>2021-22</c:v>
                </c:pt>
              </c:strCache>
            </c:strRef>
          </c:cat>
          <c:val>
            <c:numRef>
              <c:f>'Rate increase'!$D$250:$L$250</c:f>
              <c:numCache>
                <c:formatCode>General</c:formatCode>
                <c:ptCount val="9"/>
                <c:pt idx="0">
                  <c:v>368578</c:v>
                </c:pt>
                <c:pt idx="1">
                  <c:v>370226</c:v>
                </c:pt>
                <c:pt idx="2">
                  <c:v>375989</c:v>
                </c:pt>
                <c:pt idx="3">
                  <c:v>383747</c:v>
                </c:pt>
                <c:pt idx="4">
                  <c:v>389117</c:v>
                </c:pt>
                <c:pt idx="5">
                  <c:v>396090</c:v>
                </c:pt>
                <c:pt idx="6">
                  <c:v>403365</c:v>
                </c:pt>
                <c:pt idx="7">
                  <c:v>409942</c:v>
                </c:pt>
                <c:pt idx="8">
                  <c:v>419319</c:v>
                </c:pt>
              </c:numCache>
            </c:numRef>
          </c:val>
          <c:smooth val="0"/>
          <c:extLst>
            <c:ext xmlns:c16="http://schemas.microsoft.com/office/drawing/2014/chart" uri="{C3380CC4-5D6E-409C-BE32-E72D297353CC}">
              <c16:uniqueId val="{00000002-34C5-43C3-990D-FEC61F4E8EE8}"/>
            </c:ext>
          </c:extLst>
        </c:ser>
        <c:ser>
          <c:idx val="3"/>
          <c:order val="3"/>
          <c:tx>
            <c:strRef>
              <c:f>'Rate increase'!$C$251</c:f>
              <c:strCache>
                <c:ptCount val="1"/>
                <c:pt idx="0">
                  <c:v>Large Shire</c:v>
                </c:pt>
              </c:strCache>
            </c:strRef>
          </c:tx>
          <c:spPr>
            <a:ln w="28575" cap="rnd">
              <a:solidFill>
                <a:schemeClr val="accent4"/>
              </a:solidFill>
              <a:round/>
            </a:ln>
            <a:effectLst/>
          </c:spPr>
          <c:marker>
            <c:symbol val="none"/>
          </c:marker>
          <c:cat>
            <c:strRef>
              <c:f>'Rate increase'!$D$247:$L$247</c:f>
              <c:strCache>
                <c:ptCount val="9"/>
                <c:pt idx="0">
                  <c:v>2013-14</c:v>
                </c:pt>
                <c:pt idx="1">
                  <c:v>2014-15</c:v>
                </c:pt>
                <c:pt idx="2">
                  <c:v>2015-16</c:v>
                </c:pt>
                <c:pt idx="3">
                  <c:v>2016-17</c:v>
                </c:pt>
                <c:pt idx="4">
                  <c:v>2017-18</c:v>
                </c:pt>
                <c:pt idx="5">
                  <c:v>2018-19</c:v>
                </c:pt>
                <c:pt idx="6">
                  <c:v>2019-20</c:v>
                </c:pt>
                <c:pt idx="7">
                  <c:v>2020-21</c:v>
                </c:pt>
                <c:pt idx="8">
                  <c:v>2021-22</c:v>
                </c:pt>
              </c:strCache>
            </c:strRef>
          </c:cat>
          <c:val>
            <c:numRef>
              <c:f>'Rate increase'!$D$251:$L$251</c:f>
              <c:numCache>
                <c:formatCode>General</c:formatCode>
                <c:ptCount val="9"/>
                <c:pt idx="0">
                  <c:v>339619</c:v>
                </c:pt>
                <c:pt idx="1">
                  <c:v>341914</c:v>
                </c:pt>
                <c:pt idx="2">
                  <c:v>345124</c:v>
                </c:pt>
                <c:pt idx="3">
                  <c:v>348320</c:v>
                </c:pt>
                <c:pt idx="4">
                  <c:v>352111</c:v>
                </c:pt>
                <c:pt idx="5">
                  <c:v>356354</c:v>
                </c:pt>
                <c:pt idx="6">
                  <c:v>360529</c:v>
                </c:pt>
                <c:pt idx="7">
                  <c:v>365545</c:v>
                </c:pt>
                <c:pt idx="8">
                  <c:v>371817</c:v>
                </c:pt>
              </c:numCache>
            </c:numRef>
          </c:val>
          <c:smooth val="0"/>
          <c:extLst>
            <c:ext xmlns:c16="http://schemas.microsoft.com/office/drawing/2014/chart" uri="{C3380CC4-5D6E-409C-BE32-E72D297353CC}">
              <c16:uniqueId val="{00000003-34C5-43C3-990D-FEC61F4E8EE8}"/>
            </c:ext>
          </c:extLst>
        </c:ser>
        <c:ser>
          <c:idx val="4"/>
          <c:order val="4"/>
          <c:tx>
            <c:strRef>
              <c:f>'Rate increase'!$C$252</c:f>
              <c:strCache>
                <c:ptCount val="1"/>
                <c:pt idx="0">
                  <c:v>Small Shire</c:v>
                </c:pt>
              </c:strCache>
            </c:strRef>
          </c:tx>
          <c:spPr>
            <a:ln w="28575" cap="rnd">
              <a:solidFill>
                <a:schemeClr val="accent5"/>
              </a:solidFill>
              <a:round/>
            </a:ln>
            <a:effectLst/>
          </c:spPr>
          <c:marker>
            <c:symbol val="none"/>
          </c:marker>
          <c:cat>
            <c:strRef>
              <c:f>'Rate increase'!$D$247:$L$247</c:f>
              <c:strCache>
                <c:ptCount val="9"/>
                <c:pt idx="0">
                  <c:v>2013-14</c:v>
                </c:pt>
                <c:pt idx="1">
                  <c:v>2014-15</c:v>
                </c:pt>
                <c:pt idx="2">
                  <c:v>2015-16</c:v>
                </c:pt>
                <c:pt idx="3">
                  <c:v>2016-17</c:v>
                </c:pt>
                <c:pt idx="4">
                  <c:v>2017-18</c:v>
                </c:pt>
                <c:pt idx="5">
                  <c:v>2018-19</c:v>
                </c:pt>
                <c:pt idx="6">
                  <c:v>2019-20</c:v>
                </c:pt>
                <c:pt idx="7">
                  <c:v>2020-21</c:v>
                </c:pt>
                <c:pt idx="8">
                  <c:v>2021-22</c:v>
                </c:pt>
              </c:strCache>
            </c:strRef>
          </c:cat>
          <c:val>
            <c:numRef>
              <c:f>'Rate increase'!$D$252:$L$252</c:f>
              <c:numCache>
                <c:formatCode>General</c:formatCode>
                <c:ptCount val="9"/>
                <c:pt idx="0">
                  <c:v>133719</c:v>
                </c:pt>
                <c:pt idx="1">
                  <c:v>133518</c:v>
                </c:pt>
                <c:pt idx="2">
                  <c:v>135208</c:v>
                </c:pt>
                <c:pt idx="3">
                  <c:v>136115</c:v>
                </c:pt>
                <c:pt idx="4">
                  <c:v>136985</c:v>
                </c:pt>
                <c:pt idx="5">
                  <c:v>137905</c:v>
                </c:pt>
                <c:pt idx="6">
                  <c:v>138874</c:v>
                </c:pt>
                <c:pt idx="7">
                  <c:v>139656</c:v>
                </c:pt>
                <c:pt idx="8">
                  <c:v>140452</c:v>
                </c:pt>
              </c:numCache>
            </c:numRef>
          </c:val>
          <c:smooth val="0"/>
          <c:extLst>
            <c:ext xmlns:c16="http://schemas.microsoft.com/office/drawing/2014/chart" uri="{C3380CC4-5D6E-409C-BE32-E72D297353CC}">
              <c16:uniqueId val="{00000004-34C5-43C3-990D-FEC61F4E8EE8}"/>
            </c:ext>
          </c:extLst>
        </c:ser>
        <c:dLbls>
          <c:showLegendKey val="0"/>
          <c:showVal val="0"/>
          <c:showCatName val="0"/>
          <c:showSerName val="0"/>
          <c:showPercent val="0"/>
          <c:showBubbleSize val="0"/>
        </c:dLbls>
        <c:smooth val="0"/>
        <c:axId val="1025536136"/>
        <c:axId val="1025531216"/>
      </c:lineChart>
      <c:catAx>
        <c:axId val="102553613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700" b="0" i="0" u="none" strike="noStrike" kern="1200" baseline="0">
                <a:solidFill>
                  <a:schemeClr val="tx1">
                    <a:lumMod val="65000"/>
                    <a:lumOff val="35000"/>
                  </a:schemeClr>
                </a:solidFill>
                <a:latin typeface="+mn-lt"/>
                <a:ea typeface="+mn-ea"/>
                <a:cs typeface="+mn-cs"/>
              </a:defRPr>
            </a:pPr>
            <a:endParaRPr lang="en-US"/>
          </a:p>
        </c:txPr>
        <c:crossAx val="1025531216"/>
        <c:crosses val="autoZero"/>
        <c:auto val="1"/>
        <c:lblAlgn val="ctr"/>
        <c:lblOffset val="100"/>
        <c:noMultiLvlLbl val="0"/>
      </c:catAx>
      <c:valAx>
        <c:axId val="1025531216"/>
        <c:scaling>
          <c:orientation val="minMax"/>
        </c:scaling>
        <c:delete val="0"/>
        <c:axPos val="l"/>
        <c:majorGridlines>
          <c:spPr>
            <a:ln w="9525" cap="flat" cmpd="sng" algn="ctr">
              <a:solidFill>
                <a:schemeClr val="tx1">
                  <a:lumMod val="15000"/>
                  <a:lumOff val="85000"/>
                </a:schemeClr>
              </a:solidFill>
              <a:round/>
            </a:ln>
            <a:effectLst/>
          </c:spPr>
        </c:majorGridlines>
        <c:numFmt formatCode="#,##0.0" sourceLinked="0"/>
        <c:majorTickMark val="none"/>
        <c:minorTickMark val="none"/>
        <c:tickLblPos val="nextTo"/>
        <c:spPr>
          <a:noFill/>
          <a:ln>
            <a:noFill/>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mn-lt"/>
                <a:ea typeface="+mn-ea"/>
                <a:cs typeface="+mn-cs"/>
              </a:defRPr>
            </a:pPr>
            <a:endParaRPr lang="en-US"/>
          </a:p>
        </c:txPr>
        <c:crossAx val="1025536136"/>
        <c:crosses val="autoZero"/>
        <c:crossBetween val="between"/>
        <c:dispUnits>
          <c:builtInUnit val="millions"/>
          <c:dispUnitsLbl>
            <c:spPr>
              <a:noFill/>
              <a:ln>
                <a:noFill/>
              </a:ln>
              <a:effectLst/>
            </c:spPr>
            <c:txPr>
              <a:bodyPr rot="-54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dispUnitsLbl>
        </c:dispUnits>
      </c:valAx>
      <c:spPr>
        <a:noFill/>
        <a:ln>
          <a:noFill/>
        </a:ln>
        <a:effectLst/>
      </c:spPr>
    </c:plotArea>
    <c:legend>
      <c:legendPos val="r"/>
      <c:layout>
        <c:manualLayout>
          <c:xMode val="edge"/>
          <c:yMode val="edge"/>
          <c:x val="0.8000536450416964"/>
          <c:y val="0.24900580609242026"/>
          <c:w val="0.18671738351083361"/>
          <c:h val="0.51871818579495754"/>
        </c:manualLayout>
      </c:layout>
      <c:overlay val="0"/>
      <c:spPr>
        <a:noFill/>
        <a:ln>
          <a:noFill/>
        </a:ln>
        <a:effectLst/>
      </c:spPr>
      <c:txPr>
        <a:bodyPr rot="0" spcFirstLastPara="1" vertOverflow="ellipsis" vert="horz" wrap="square" anchor="ctr" anchorCtr="1"/>
        <a:lstStyle/>
        <a:p>
          <a:pPr>
            <a:defRPr sz="6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a:t>Percentage change in assessments - 2015-16 to 2021-22</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'Rate increase'!$D$288</c:f>
              <c:strCache>
                <c:ptCount val="1"/>
                <c:pt idx="0">
                  <c:v>Metropolitan Council</c:v>
                </c:pt>
              </c:strCache>
            </c:strRef>
          </c:tx>
          <c:spPr>
            <a:solidFill>
              <a:schemeClr val="accent1"/>
            </a:solidFill>
            <a:ln>
              <a:noFill/>
            </a:ln>
            <a:effectLst/>
          </c:spPr>
          <c:invertIfNegative val="0"/>
          <c:cat>
            <c:strRef>
              <c:f>'Rate increase'!$F$287:$L$287</c:f>
              <c:strCache>
                <c:ptCount val="7"/>
                <c:pt idx="0">
                  <c:v>2015-16</c:v>
                </c:pt>
                <c:pt idx="1">
                  <c:v>2016-17</c:v>
                </c:pt>
                <c:pt idx="2">
                  <c:v>2017-18</c:v>
                </c:pt>
                <c:pt idx="3">
                  <c:v>2018-19</c:v>
                </c:pt>
                <c:pt idx="4">
                  <c:v>2019-20</c:v>
                </c:pt>
                <c:pt idx="5">
                  <c:v>2020-21</c:v>
                </c:pt>
                <c:pt idx="6">
                  <c:v>2021-22</c:v>
                </c:pt>
              </c:strCache>
            </c:strRef>
          </c:cat>
          <c:val>
            <c:numRef>
              <c:f>'Rate increase'!$F$288:$L$288</c:f>
              <c:numCache>
                <c:formatCode>0.0%</c:formatCode>
                <c:ptCount val="7"/>
                <c:pt idx="0">
                  <c:v>1.9557124880265949E-2</c:v>
                </c:pt>
                <c:pt idx="1">
                  <c:v>1.004858128356865E-2</c:v>
                </c:pt>
                <c:pt idx="2">
                  <c:v>2.3730908178332351E-2</c:v>
                </c:pt>
                <c:pt idx="3">
                  <c:v>1.8971361951665856E-2</c:v>
                </c:pt>
                <c:pt idx="4">
                  <c:v>1.715720385063239E-2</c:v>
                </c:pt>
                <c:pt idx="5">
                  <c:v>1.5544942754127395E-2</c:v>
                </c:pt>
                <c:pt idx="6">
                  <c:v>1.5774824868977553E-2</c:v>
                </c:pt>
              </c:numCache>
            </c:numRef>
          </c:val>
          <c:extLst>
            <c:ext xmlns:c16="http://schemas.microsoft.com/office/drawing/2014/chart" uri="{C3380CC4-5D6E-409C-BE32-E72D297353CC}">
              <c16:uniqueId val="{00000000-1CA1-4CA0-B0F8-96D13640A06B}"/>
            </c:ext>
          </c:extLst>
        </c:ser>
        <c:ser>
          <c:idx val="1"/>
          <c:order val="1"/>
          <c:tx>
            <c:strRef>
              <c:f>'Rate increase'!$D$289</c:f>
              <c:strCache>
                <c:ptCount val="1"/>
                <c:pt idx="0">
                  <c:v>Interface Council</c:v>
                </c:pt>
              </c:strCache>
            </c:strRef>
          </c:tx>
          <c:spPr>
            <a:solidFill>
              <a:schemeClr val="accent2"/>
            </a:solidFill>
            <a:ln>
              <a:noFill/>
            </a:ln>
            <a:effectLst/>
          </c:spPr>
          <c:invertIfNegative val="0"/>
          <c:cat>
            <c:strRef>
              <c:f>'Rate increase'!$F$287:$L$287</c:f>
              <c:strCache>
                <c:ptCount val="7"/>
                <c:pt idx="0">
                  <c:v>2015-16</c:v>
                </c:pt>
                <c:pt idx="1">
                  <c:v>2016-17</c:v>
                </c:pt>
                <c:pt idx="2">
                  <c:v>2017-18</c:v>
                </c:pt>
                <c:pt idx="3">
                  <c:v>2018-19</c:v>
                </c:pt>
                <c:pt idx="4">
                  <c:v>2019-20</c:v>
                </c:pt>
                <c:pt idx="5">
                  <c:v>2020-21</c:v>
                </c:pt>
                <c:pt idx="6">
                  <c:v>2021-22</c:v>
                </c:pt>
              </c:strCache>
            </c:strRef>
          </c:cat>
          <c:val>
            <c:numRef>
              <c:f>'Rate increase'!$F$289:$L$289</c:f>
              <c:numCache>
                <c:formatCode>0.0%</c:formatCode>
                <c:ptCount val="7"/>
                <c:pt idx="0">
                  <c:v>2.5580501450301153E-2</c:v>
                </c:pt>
                <c:pt idx="1">
                  <c:v>3.3125080488843835E-2</c:v>
                </c:pt>
                <c:pt idx="2">
                  <c:v>3.7081073997542097E-2</c:v>
                </c:pt>
                <c:pt idx="3">
                  <c:v>3.9219342312078159E-2</c:v>
                </c:pt>
                <c:pt idx="4">
                  <c:v>3.3344157914325663E-2</c:v>
                </c:pt>
                <c:pt idx="5">
                  <c:v>3.98075416356952E-2</c:v>
                </c:pt>
                <c:pt idx="6">
                  <c:v>3.4367025981929811E-2</c:v>
                </c:pt>
              </c:numCache>
            </c:numRef>
          </c:val>
          <c:extLst>
            <c:ext xmlns:c16="http://schemas.microsoft.com/office/drawing/2014/chart" uri="{C3380CC4-5D6E-409C-BE32-E72D297353CC}">
              <c16:uniqueId val="{00000001-1CA1-4CA0-B0F8-96D13640A06B}"/>
            </c:ext>
          </c:extLst>
        </c:ser>
        <c:ser>
          <c:idx val="2"/>
          <c:order val="2"/>
          <c:tx>
            <c:strRef>
              <c:f>'Rate increase'!$D$290</c:f>
              <c:strCache>
                <c:ptCount val="1"/>
                <c:pt idx="0">
                  <c:v>Regional City</c:v>
                </c:pt>
              </c:strCache>
            </c:strRef>
          </c:tx>
          <c:spPr>
            <a:solidFill>
              <a:schemeClr val="accent3"/>
            </a:solidFill>
            <a:ln>
              <a:noFill/>
            </a:ln>
            <a:effectLst/>
          </c:spPr>
          <c:invertIfNegative val="0"/>
          <c:cat>
            <c:strRef>
              <c:f>'Rate increase'!$F$287:$L$287</c:f>
              <c:strCache>
                <c:ptCount val="7"/>
                <c:pt idx="0">
                  <c:v>2015-16</c:v>
                </c:pt>
                <c:pt idx="1">
                  <c:v>2016-17</c:v>
                </c:pt>
                <c:pt idx="2">
                  <c:v>2017-18</c:v>
                </c:pt>
                <c:pt idx="3">
                  <c:v>2018-19</c:v>
                </c:pt>
                <c:pt idx="4">
                  <c:v>2019-20</c:v>
                </c:pt>
                <c:pt idx="5">
                  <c:v>2020-21</c:v>
                </c:pt>
                <c:pt idx="6">
                  <c:v>2021-22</c:v>
                </c:pt>
              </c:strCache>
            </c:strRef>
          </c:cat>
          <c:val>
            <c:numRef>
              <c:f>'Rate increase'!$F$290:$L$290</c:f>
              <c:numCache>
                <c:formatCode>0.0%</c:formatCode>
                <c:ptCount val="7"/>
                <c:pt idx="0">
                  <c:v>1.5566167692166406E-2</c:v>
                </c:pt>
                <c:pt idx="1">
                  <c:v>2.0633582365441543E-2</c:v>
                </c:pt>
                <c:pt idx="2">
                  <c:v>1.3993594738199907E-2</c:v>
                </c:pt>
                <c:pt idx="3">
                  <c:v>1.7920060033357575E-2</c:v>
                </c:pt>
                <c:pt idx="4">
                  <c:v>1.8367037794440658E-2</c:v>
                </c:pt>
                <c:pt idx="5">
                  <c:v>1.6305331399600859E-2</c:v>
                </c:pt>
                <c:pt idx="6">
                  <c:v>2.287396753687107E-2</c:v>
                </c:pt>
              </c:numCache>
            </c:numRef>
          </c:val>
          <c:extLst>
            <c:ext xmlns:c16="http://schemas.microsoft.com/office/drawing/2014/chart" uri="{C3380CC4-5D6E-409C-BE32-E72D297353CC}">
              <c16:uniqueId val="{00000002-1CA1-4CA0-B0F8-96D13640A06B}"/>
            </c:ext>
          </c:extLst>
        </c:ser>
        <c:ser>
          <c:idx val="3"/>
          <c:order val="3"/>
          <c:tx>
            <c:strRef>
              <c:f>'Rate increase'!$D$291</c:f>
              <c:strCache>
                <c:ptCount val="1"/>
                <c:pt idx="0">
                  <c:v>Large Shire</c:v>
                </c:pt>
              </c:strCache>
            </c:strRef>
          </c:tx>
          <c:spPr>
            <a:solidFill>
              <a:schemeClr val="accent4"/>
            </a:solidFill>
            <a:ln>
              <a:noFill/>
            </a:ln>
            <a:effectLst/>
          </c:spPr>
          <c:invertIfNegative val="0"/>
          <c:cat>
            <c:strRef>
              <c:f>'Rate increase'!$F$287:$L$287</c:f>
              <c:strCache>
                <c:ptCount val="7"/>
                <c:pt idx="0">
                  <c:v>2015-16</c:v>
                </c:pt>
                <c:pt idx="1">
                  <c:v>2016-17</c:v>
                </c:pt>
                <c:pt idx="2">
                  <c:v>2017-18</c:v>
                </c:pt>
                <c:pt idx="3">
                  <c:v>2018-19</c:v>
                </c:pt>
                <c:pt idx="4">
                  <c:v>2019-20</c:v>
                </c:pt>
                <c:pt idx="5">
                  <c:v>2020-21</c:v>
                </c:pt>
                <c:pt idx="6">
                  <c:v>2021-22</c:v>
                </c:pt>
              </c:strCache>
            </c:strRef>
          </c:cat>
          <c:val>
            <c:numRef>
              <c:f>'Rate increase'!$F$291:$L$291</c:f>
              <c:numCache>
                <c:formatCode>0.0%</c:formatCode>
                <c:ptCount val="7"/>
                <c:pt idx="0">
                  <c:v>9.3883257193329312E-3</c:v>
                </c:pt>
                <c:pt idx="1">
                  <c:v>9.2604397260115205E-3</c:v>
                </c:pt>
                <c:pt idx="2">
                  <c:v>1.0883670188332568E-2</c:v>
                </c:pt>
                <c:pt idx="3">
                  <c:v>1.2050177358844227E-2</c:v>
                </c:pt>
                <c:pt idx="4">
                  <c:v>1.1715878031395746E-2</c:v>
                </c:pt>
                <c:pt idx="5">
                  <c:v>1.3912889115716073E-2</c:v>
                </c:pt>
                <c:pt idx="6">
                  <c:v>1.7157942250612099E-2</c:v>
                </c:pt>
              </c:numCache>
            </c:numRef>
          </c:val>
          <c:extLst>
            <c:ext xmlns:c16="http://schemas.microsoft.com/office/drawing/2014/chart" uri="{C3380CC4-5D6E-409C-BE32-E72D297353CC}">
              <c16:uniqueId val="{00000003-1CA1-4CA0-B0F8-96D13640A06B}"/>
            </c:ext>
          </c:extLst>
        </c:ser>
        <c:ser>
          <c:idx val="4"/>
          <c:order val="4"/>
          <c:tx>
            <c:strRef>
              <c:f>'Rate increase'!$D$292</c:f>
              <c:strCache>
                <c:ptCount val="1"/>
                <c:pt idx="0">
                  <c:v>Small Shire</c:v>
                </c:pt>
              </c:strCache>
            </c:strRef>
          </c:tx>
          <c:spPr>
            <a:solidFill>
              <a:schemeClr val="accent5"/>
            </a:solidFill>
            <a:ln>
              <a:noFill/>
            </a:ln>
            <a:effectLst/>
          </c:spPr>
          <c:invertIfNegative val="0"/>
          <c:cat>
            <c:strRef>
              <c:f>'Rate increase'!$F$287:$L$287</c:f>
              <c:strCache>
                <c:ptCount val="7"/>
                <c:pt idx="0">
                  <c:v>2015-16</c:v>
                </c:pt>
                <c:pt idx="1">
                  <c:v>2016-17</c:v>
                </c:pt>
                <c:pt idx="2">
                  <c:v>2017-18</c:v>
                </c:pt>
                <c:pt idx="3">
                  <c:v>2018-19</c:v>
                </c:pt>
                <c:pt idx="4">
                  <c:v>2019-20</c:v>
                </c:pt>
                <c:pt idx="5">
                  <c:v>2020-21</c:v>
                </c:pt>
                <c:pt idx="6">
                  <c:v>2021-22</c:v>
                </c:pt>
              </c:strCache>
            </c:strRef>
          </c:cat>
          <c:val>
            <c:numRef>
              <c:f>'Rate increase'!$F$292:$L$292</c:f>
              <c:numCache>
                <c:formatCode>0.0%</c:formatCode>
                <c:ptCount val="7"/>
                <c:pt idx="0">
                  <c:v>1.265746940487425E-2</c:v>
                </c:pt>
                <c:pt idx="1">
                  <c:v>6.708182947754571E-3</c:v>
                </c:pt>
                <c:pt idx="2">
                  <c:v>6.391654116004849E-3</c:v>
                </c:pt>
                <c:pt idx="3">
                  <c:v>6.7160638026061243E-3</c:v>
                </c:pt>
                <c:pt idx="4">
                  <c:v>7.0265762662702581E-3</c:v>
                </c:pt>
                <c:pt idx="5">
                  <c:v>5.631003643590593E-3</c:v>
                </c:pt>
                <c:pt idx="6">
                  <c:v>5.699719310305322E-3</c:v>
                </c:pt>
              </c:numCache>
            </c:numRef>
          </c:val>
          <c:extLst>
            <c:ext xmlns:c16="http://schemas.microsoft.com/office/drawing/2014/chart" uri="{C3380CC4-5D6E-409C-BE32-E72D297353CC}">
              <c16:uniqueId val="{00000004-1CA1-4CA0-B0F8-96D13640A06B}"/>
            </c:ext>
          </c:extLst>
        </c:ser>
        <c:dLbls>
          <c:showLegendKey val="0"/>
          <c:showVal val="0"/>
          <c:showCatName val="0"/>
          <c:showSerName val="0"/>
          <c:showPercent val="0"/>
          <c:showBubbleSize val="0"/>
        </c:dLbls>
        <c:gapWidth val="150"/>
        <c:axId val="1047707176"/>
        <c:axId val="1047700616"/>
      </c:barChart>
      <c:catAx>
        <c:axId val="104770717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047700616"/>
        <c:crosses val="autoZero"/>
        <c:auto val="1"/>
        <c:lblAlgn val="ctr"/>
        <c:lblOffset val="100"/>
        <c:noMultiLvlLbl val="0"/>
      </c:catAx>
      <c:valAx>
        <c:axId val="1047700616"/>
        <c:scaling>
          <c:orientation val="minMax"/>
        </c:scaling>
        <c:delete val="0"/>
        <c:axPos val="l"/>
        <c:majorGridlines>
          <c:spPr>
            <a:ln w="9525" cap="flat" cmpd="sng" algn="ctr">
              <a:solidFill>
                <a:schemeClr val="tx1">
                  <a:lumMod val="15000"/>
                  <a:lumOff val="85000"/>
                </a:schemeClr>
              </a:solidFill>
              <a:round/>
            </a:ln>
            <a:effectLst/>
          </c:spPr>
        </c:majorGridlines>
        <c:numFmt formatCode="0.0%"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047707176"/>
        <c:crosses val="autoZero"/>
        <c:crossBetween val="between"/>
      </c:valAx>
      <c:spPr>
        <a:noFill/>
        <a:ln>
          <a:noFill/>
        </a:ln>
        <a:effectLst/>
      </c:spPr>
    </c:plotArea>
    <c:legend>
      <c:legendPos val="r"/>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sz="1200" b="0">
                <a:latin typeface="+mn-lt"/>
              </a:rPr>
              <a:t>Change in population,</a:t>
            </a:r>
            <a:r>
              <a:rPr lang="en-AU" sz="1200" b="0" baseline="0">
                <a:latin typeface="+mn-lt"/>
              </a:rPr>
              <a:t> 2011 to 2020</a:t>
            </a:r>
            <a:endParaRPr lang="en-AU" sz="1200" b="0">
              <a:latin typeface="+mn-lt"/>
            </a:endParaRP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view3D>
      <c:rotX val="15"/>
      <c:rotY val="20"/>
      <c:depthPercent val="2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'Population Data'!$C$103</c:f>
              <c:strCache>
                <c:ptCount val="1"/>
                <c:pt idx="0">
                  <c:v>Metropolitan Council</c:v>
                </c:pt>
              </c:strCache>
            </c:strRef>
          </c:tx>
          <c:spPr>
            <a:solidFill>
              <a:schemeClr val="accent6"/>
            </a:solidFill>
            <a:ln>
              <a:noFill/>
            </a:ln>
            <a:effectLst/>
            <a:sp3d/>
          </c:spPr>
          <c:invertIfNegative val="0"/>
          <c:cat>
            <c:strRef>
              <c:f>'Population Data'!$M$102:$V$102</c:f>
              <c:strCache>
                <c:ptCount val="10"/>
                <c:pt idx="0">
                  <c:v>2011</c:v>
                </c:pt>
                <c:pt idx="1">
                  <c:v>2012</c:v>
                </c:pt>
                <c:pt idx="2">
                  <c:v>2013</c:v>
                </c:pt>
                <c:pt idx="3">
                  <c:v>2014</c:v>
                </c:pt>
                <c:pt idx="4">
                  <c:v>2015</c:v>
                </c:pt>
                <c:pt idx="5">
                  <c:v>2016</c:v>
                </c:pt>
                <c:pt idx="6">
                  <c:v>2017</c:v>
                </c:pt>
                <c:pt idx="7">
                  <c:v>2018</c:v>
                </c:pt>
                <c:pt idx="8">
                  <c:v>2019</c:v>
                </c:pt>
                <c:pt idx="9">
                  <c:v>2020</c:v>
                </c:pt>
              </c:strCache>
            </c:strRef>
          </c:cat>
          <c:val>
            <c:numRef>
              <c:f>'Population Data'!$M$103:$V$103</c:f>
              <c:numCache>
                <c:formatCode>0.00</c:formatCode>
                <c:ptCount val="10"/>
                <c:pt idx="0">
                  <c:v>0.77454736386139955</c:v>
                </c:pt>
                <c:pt idx="1">
                  <c:v>1.6383541147845591</c:v>
                </c:pt>
                <c:pt idx="2">
                  <c:v>1.8849708625549262</c:v>
                </c:pt>
                <c:pt idx="3">
                  <c:v>1.90003156301864</c:v>
                </c:pt>
                <c:pt idx="4">
                  <c:v>1.8391529119921108</c:v>
                </c:pt>
                <c:pt idx="5">
                  <c:v>2.1055976786014372</c:v>
                </c:pt>
                <c:pt idx="6">
                  <c:v>2.1571784275639101</c:v>
                </c:pt>
                <c:pt idx="7">
                  <c:v>1.8287792506101357</c:v>
                </c:pt>
                <c:pt idx="8">
                  <c:v>1.5826125968631595</c:v>
                </c:pt>
                <c:pt idx="9">
                  <c:v>0.82673608872963733</c:v>
                </c:pt>
              </c:numCache>
            </c:numRef>
          </c:val>
          <c:extLst>
            <c:ext xmlns:c16="http://schemas.microsoft.com/office/drawing/2014/chart" uri="{C3380CC4-5D6E-409C-BE32-E72D297353CC}">
              <c16:uniqueId val="{00000000-A363-4A4D-B583-E6B1DA797B5B}"/>
            </c:ext>
          </c:extLst>
        </c:ser>
        <c:ser>
          <c:idx val="1"/>
          <c:order val="1"/>
          <c:tx>
            <c:strRef>
              <c:f>'Population Data'!$C$104</c:f>
              <c:strCache>
                <c:ptCount val="1"/>
                <c:pt idx="0">
                  <c:v>Interface Council</c:v>
                </c:pt>
              </c:strCache>
            </c:strRef>
          </c:tx>
          <c:spPr>
            <a:solidFill>
              <a:schemeClr val="accent5"/>
            </a:solidFill>
            <a:ln>
              <a:noFill/>
            </a:ln>
            <a:effectLst/>
            <a:sp3d/>
          </c:spPr>
          <c:invertIfNegative val="0"/>
          <c:cat>
            <c:strRef>
              <c:f>'Population Data'!$M$102:$V$102</c:f>
              <c:strCache>
                <c:ptCount val="10"/>
                <c:pt idx="0">
                  <c:v>2011</c:v>
                </c:pt>
                <c:pt idx="1">
                  <c:v>2012</c:v>
                </c:pt>
                <c:pt idx="2">
                  <c:v>2013</c:v>
                </c:pt>
                <c:pt idx="3">
                  <c:v>2014</c:v>
                </c:pt>
                <c:pt idx="4">
                  <c:v>2015</c:v>
                </c:pt>
                <c:pt idx="5">
                  <c:v>2016</c:v>
                </c:pt>
                <c:pt idx="6">
                  <c:v>2017</c:v>
                </c:pt>
                <c:pt idx="7">
                  <c:v>2018</c:v>
                </c:pt>
                <c:pt idx="8">
                  <c:v>2019</c:v>
                </c:pt>
                <c:pt idx="9">
                  <c:v>2020</c:v>
                </c:pt>
              </c:strCache>
            </c:strRef>
          </c:cat>
          <c:val>
            <c:numRef>
              <c:f>'Population Data'!$M$104:$V$104</c:f>
              <c:numCache>
                <c:formatCode>0.00</c:formatCode>
                <c:ptCount val="10"/>
                <c:pt idx="0">
                  <c:v>3.1856713582836571</c:v>
                </c:pt>
                <c:pt idx="1">
                  <c:v>3.6865119971838562</c:v>
                </c:pt>
                <c:pt idx="2">
                  <c:v>3.5395674360089826</c:v>
                </c:pt>
                <c:pt idx="3">
                  <c:v>3.4722207436143662</c:v>
                </c:pt>
                <c:pt idx="4">
                  <c:v>3.6744481468626926</c:v>
                </c:pt>
                <c:pt idx="5">
                  <c:v>4.1245114047460891</c:v>
                </c:pt>
                <c:pt idx="6">
                  <c:v>3.8944172035249331</c:v>
                </c:pt>
                <c:pt idx="7">
                  <c:v>3.7454406681393522</c:v>
                </c:pt>
                <c:pt idx="8">
                  <c:v>3.6176496595631797</c:v>
                </c:pt>
                <c:pt idx="9">
                  <c:v>2.8805530807558437</c:v>
                </c:pt>
              </c:numCache>
            </c:numRef>
          </c:val>
          <c:extLst>
            <c:ext xmlns:c16="http://schemas.microsoft.com/office/drawing/2014/chart" uri="{C3380CC4-5D6E-409C-BE32-E72D297353CC}">
              <c16:uniqueId val="{00000001-A363-4A4D-B583-E6B1DA797B5B}"/>
            </c:ext>
          </c:extLst>
        </c:ser>
        <c:ser>
          <c:idx val="2"/>
          <c:order val="2"/>
          <c:tx>
            <c:strRef>
              <c:f>'Population Data'!$C$105</c:f>
              <c:strCache>
                <c:ptCount val="1"/>
                <c:pt idx="0">
                  <c:v>Regional City</c:v>
                </c:pt>
              </c:strCache>
            </c:strRef>
          </c:tx>
          <c:spPr>
            <a:solidFill>
              <a:schemeClr val="accent4"/>
            </a:solidFill>
            <a:ln>
              <a:noFill/>
            </a:ln>
            <a:effectLst/>
            <a:sp3d/>
          </c:spPr>
          <c:invertIfNegative val="0"/>
          <c:cat>
            <c:strRef>
              <c:f>'Population Data'!$M$102:$V$102</c:f>
              <c:strCache>
                <c:ptCount val="10"/>
                <c:pt idx="0">
                  <c:v>2011</c:v>
                </c:pt>
                <c:pt idx="1">
                  <c:v>2012</c:v>
                </c:pt>
                <c:pt idx="2">
                  <c:v>2013</c:v>
                </c:pt>
                <c:pt idx="3">
                  <c:v>2014</c:v>
                </c:pt>
                <c:pt idx="4">
                  <c:v>2015</c:v>
                </c:pt>
                <c:pt idx="5">
                  <c:v>2016</c:v>
                </c:pt>
                <c:pt idx="6">
                  <c:v>2017</c:v>
                </c:pt>
                <c:pt idx="7">
                  <c:v>2018</c:v>
                </c:pt>
                <c:pt idx="8">
                  <c:v>2019</c:v>
                </c:pt>
                <c:pt idx="9">
                  <c:v>2020</c:v>
                </c:pt>
              </c:strCache>
            </c:strRef>
          </c:cat>
          <c:val>
            <c:numRef>
              <c:f>'Population Data'!$M$105:$V$105</c:f>
              <c:numCache>
                <c:formatCode>0.00</c:formatCode>
                <c:ptCount val="10"/>
                <c:pt idx="0">
                  <c:v>1.2663277908797801</c:v>
                </c:pt>
                <c:pt idx="1">
                  <c:v>1.3818144225046731</c:v>
                </c:pt>
                <c:pt idx="2">
                  <c:v>1.4930638331296189</c:v>
                </c:pt>
                <c:pt idx="3">
                  <c:v>1.4374277009303158</c:v>
                </c:pt>
                <c:pt idx="4">
                  <c:v>1.5092804148245709</c:v>
                </c:pt>
                <c:pt idx="5">
                  <c:v>1.8564400497371396</c:v>
                </c:pt>
                <c:pt idx="6">
                  <c:v>1.6179352877667106</c:v>
                </c:pt>
                <c:pt idx="7">
                  <c:v>1.6070800699140342</c:v>
                </c:pt>
                <c:pt idx="8">
                  <c:v>1.6493663950530293</c:v>
                </c:pt>
                <c:pt idx="9">
                  <c:v>1.4560879400641888</c:v>
                </c:pt>
              </c:numCache>
            </c:numRef>
          </c:val>
          <c:extLst>
            <c:ext xmlns:c16="http://schemas.microsoft.com/office/drawing/2014/chart" uri="{C3380CC4-5D6E-409C-BE32-E72D297353CC}">
              <c16:uniqueId val="{00000002-A363-4A4D-B583-E6B1DA797B5B}"/>
            </c:ext>
          </c:extLst>
        </c:ser>
        <c:ser>
          <c:idx val="3"/>
          <c:order val="3"/>
          <c:tx>
            <c:strRef>
              <c:f>'Population Data'!$C$106</c:f>
              <c:strCache>
                <c:ptCount val="1"/>
                <c:pt idx="0">
                  <c:v>Large Shire</c:v>
                </c:pt>
              </c:strCache>
            </c:strRef>
          </c:tx>
          <c:spPr>
            <a:solidFill>
              <a:schemeClr val="accent6">
                <a:lumMod val="60000"/>
              </a:schemeClr>
            </a:solidFill>
            <a:ln>
              <a:noFill/>
            </a:ln>
            <a:effectLst/>
            <a:sp3d/>
          </c:spPr>
          <c:invertIfNegative val="0"/>
          <c:cat>
            <c:strRef>
              <c:f>'Population Data'!$M$102:$V$102</c:f>
              <c:strCache>
                <c:ptCount val="10"/>
                <c:pt idx="0">
                  <c:v>2011</c:v>
                </c:pt>
                <c:pt idx="1">
                  <c:v>2012</c:v>
                </c:pt>
                <c:pt idx="2">
                  <c:v>2013</c:v>
                </c:pt>
                <c:pt idx="3">
                  <c:v>2014</c:v>
                </c:pt>
                <c:pt idx="4">
                  <c:v>2015</c:v>
                </c:pt>
                <c:pt idx="5">
                  <c:v>2016</c:v>
                </c:pt>
                <c:pt idx="6">
                  <c:v>2017</c:v>
                </c:pt>
                <c:pt idx="7">
                  <c:v>2018</c:v>
                </c:pt>
                <c:pt idx="8">
                  <c:v>2019</c:v>
                </c:pt>
                <c:pt idx="9">
                  <c:v>2020</c:v>
                </c:pt>
              </c:strCache>
            </c:strRef>
          </c:cat>
          <c:val>
            <c:numRef>
              <c:f>'Population Data'!$M$106:$V$106</c:f>
              <c:numCache>
                <c:formatCode>0.00</c:formatCode>
                <c:ptCount val="10"/>
                <c:pt idx="0">
                  <c:v>1.2512318269849061</c:v>
                </c:pt>
                <c:pt idx="1">
                  <c:v>1.5360218256018667</c:v>
                </c:pt>
                <c:pt idx="2">
                  <c:v>1.507418661199051</c:v>
                </c:pt>
                <c:pt idx="3">
                  <c:v>1.2821307470740511</c:v>
                </c:pt>
                <c:pt idx="4">
                  <c:v>1.3395179391367111</c:v>
                </c:pt>
                <c:pt idx="5">
                  <c:v>1.726952212640871</c:v>
                </c:pt>
                <c:pt idx="6">
                  <c:v>1.3802122436436903</c:v>
                </c:pt>
                <c:pt idx="7">
                  <c:v>1.4296219880373999</c:v>
                </c:pt>
                <c:pt idx="8">
                  <c:v>1.5526094161753918</c:v>
                </c:pt>
                <c:pt idx="9">
                  <c:v>1.5442543572183358</c:v>
                </c:pt>
              </c:numCache>
            </c:numRef>
          </c:val>
          <c:extLst>
            <c:ext xmlns:c16="http://schemas.microsoft.com/office/drawing/2014/chart" uri="{C3380CC4-5D6E-409C-BE32-E72D297353CC}">
              <c16:uniqueId val="{00000003-A363-4A4D-B583-E6B1DA797B5B}"/>
            </c:ext>
          </c:extLst>
        </c:ser>
        <c:ser>
          <c:idx val="4"/>
          <c:order val="4"/>
          <c:tx>
            <c:strRef>
              <c:f>'Population Data'!$C$107</c:f>
              <c:strCache>
                <c:ptCount val="1"/>
                <c:pt idx="0">
                  <c:v>Small Shire</c:v>
                </c:pt>
              </c:strCache>
            </c:strRef>
          </c:tx>
          <c:spPr>
            <a:solidFill>
              <a:schemeClr val="accent5">
                <a:lumMod val="60000"/>
              </a:schemeClr>
            </a:solidFill>
            <a:ln>
              <a:noFill/>
            </a:ln>
            <a:effectLst/>
            <a:sp3d/>
          </c:spPr>
          <c:invertIfNegative val="0"/>
          <c:cat>
            <c:strRef>
              <c:f>'Population Data'!$M$102:$V$102</c:f>
              <c:strCache>
                <c:ptCount val="10"/>
                <c:pt idx="0">
                  <c:v>2011</c:v>
                </c:pt>
                <c:pt idx="1">
                  <c:v>2012</c:v>
                </c:pt>
                <c:pt idx="2">
                  <c:v>2013</c:v>
                </c:pt>
                <c:pt idx="3">
                  <c:v>2014</c:v>
                </c:pt>
                <c:pt idx="4">
                  <c:v>2015</c:v>
                </c:pt>
                <c:pt idx="5">
                  <c:v>2016</c:v>
                </c:pt>
                <c:pt idx="6">
                  <c:v>2017</c:v>
                </c:pt>
                <c:pt idx="7">
                  <c:v>2018</c:v>
                </c:pt>
                <c:pt idx="8">
                  <c:v>2019</c:v>
                </c:pt>
                <c:pt idx="9">
                  <c:v>2020</c:v>
                </c:pt>
              </c:strCache>
            </c:strRef>
          </c:cat>
          <c:val>
            <c:numRef>
              <c:f>'Population Data'!$M$107:$V$107</c:f>
              <c:numCache>
                <c:formatCode>0.00</c:formatCode>
                <c:ptCount val="10"/>
                <c:pt idx="0">
                  <c:v>-0.46070221181253729</c:v>
                </c:pt>
                <c:pt idx="1">
                  <c:v>0.5449682009389879</c:v>
                </c:pt>
                <c:pt idx="2">
                  <c:v>0.46584536583211911</c:v>
                </c:pt>
                <c:pt idx="3">
                  <c:v>0.36094934622568947</c:v>
                </c:pt>
                <c:pt idx="4">
                  <c:v>0.44887971665836418</c:v>
                </c:pt>
                <c:pt idx="5">
                  <c:v>0.76404518874967986</c:v>
                </c:pt>
                <c:pt idx="6">
                  <c:v>0.29367384355783427</c:v>
                </c:pt>
                <c:pt idx="7">
                  <c:v>0.50743628735669377</c:v>
                </c:pt>
                <c:pt idx="8">
                  <c:v>0.36859584833380726</c:v>
                </c:pt>
                <c:pt idx="9">
                  <c:v>0.69385791414978359</c:v>
                </c:pt>
              </c:numCache>
            </c:numRef>
          </c:val>
          <c:extLst>
            <c:ext xmlns:c16="http://schemas.microsoft.com/office/drawing/2014/chart" uri="{C3380CC4-5D6E-409C-BE32-E72D297353CC}">
              <c16:uniqueId val="{00000004-A363-4A4D-B583-E6B1DA797B5B}"/>
            </c:ext>
          </c:extLst>
        </c:ser>
        <c:dLbls>
          <c:showLegendKey val="0"/>
          <c:showVal val="0"/>
          <c:showCatName val="0"/>
          <c:showSerName val="0"/>
          <c:showPercent val="0"/>
          <c:showBubbleSize val="0"/>
        </c:dLbls>
        <c:gapWidth val="220"/>
        <c:gapDepth val="25"/>
        <c:shape val="box"/>
        <c:axId val="875350960"/>
        <c:axId val="961790680"/>
        <c:axId val="0"/>
      </c:bar3DChart>
      <c:catAx>
        <c:axId val="875350960"/>
        <c:scaling>
          <c:orientation val="minMax"/>
        </c:scaling>
        <c:delete val="0"/>
        <c:axPos val="b"/>
        <c:numFmt formatCode="General" sourceLinked="1"/>
        <c:majorTickMark val="none"/>
        <c:minorTickMark val="none"/>
        <c:tickLblPos val="nextTo"/>
        <c:spPr>
          <a:noFill/>
          <a:ln>
            <a:noFill/>
          </a:ln>
          <a:effectLst>
            <a:softEdge rad="0"/>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961790680"/>
        <c:crosses val="autoZero"/>
        <c:auto val="1"/>
        <c:lblAlgn val="ctr"/>
        <c:lblOffset val="100"/>
        <c:noMultiLvlLbl val="0"/>
      </c:catAx>
      <c:valAx>
        <c:axId val="961790680"/>
        <c:scaling>
          <c:orientation val="minMax"/>
          <c:max val="4"/>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sz="1200"/>
                  <a:t>(%)</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875350960"/>
        <c:crosses val="autoZero"/>
        <c:crossBetween val="between"/>
        <c:majorUnit val="1"/>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200" b="0" i="0" u="none" strike="noStrike" kern="1200" spc="0" baseline="0">
                <a:solidFill>
                  <a:schemeClr val="tx1">
                    <a:lumMod val="65000"/>
                    <a:lumOff val="35000"/>
                  </a:schemeClr>
                </a:solidFill>
                <a:latin typeface="+mn-lt"/>
                <a:ea typeface="+mn-ea"/>
                <a:cs typeface="+mn-cs"/>
              </a:defRPr>
            </a:pPr>
            <a:r>
              <a:rPr lang="en-AU" sz="1200"/>
              <a:t>Average</a:t>
            </a:r>
            <a:r>
              <a:rPr lang="en-AU" sz="1200" baseline="0"/>
              <a:t> assessment by council cohort 2013-14 to 2021-22</a:t>
            </a:r>
            <a:endParaRPr lang="en-AU" sz="1200"/>
          </a:p>
        </c:rich>
      </c:tx>
      <c:layout>
        <c:manualLayout>
          <c:xMode val="edge"/>
          <c:yMode val="edge"/>
          <c:x val="0.16238149499115395"/>
          <c:y val="4.3539389705144683E-2"/>
        </c:manualLayout>
      </c:layout>
      <c:overlay val="0"/>
      <c:spPr>
        <a:noFill/>
        <a:ln>
          <a:noFill/>
        </a:ln>
        <a:effectLst/>
      </c:spPr>
      <c:txPr>
        <a:bodyPr rot="0" spcFirstLastPara="1" vertOverflow="ellipsis" vert="horz" wrap="square" anchor="ctr" anchorCtr="1"/>
        <a:lstStyle/>
        <a:p>
          <a:pPr>
            <a:defRPr sz="12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manualLayout>
          <c:layoutTarget val="inner"/>
          <c:xMode val="edge"/>
          <c:yMode val="edge"/>
          <c:x val="0.144972339817902"/>
          <c:y val="0.2072896955403995"/>
          <c:w val="0.8183375766156229"/>
          <c:h val="0.608163596046562"/>
        </c:manualLayout>
      </c:layout>
      <c:lineChart>
        <c:grouping val="standard"/>
        <c:varyColors val="0"/>
        <c:ser>
          <c:idx val="0"/>
          <c:order val="0"/>
          <c:tx>
            <c:strRef>
              <c:f>'Rate increase'!$D$307</c:f>
              <c:strCache>
                <c:ptCount val="1"/>
                <c:pt idx="0">
                  <c:v>Metropolitan Council</c:v>
                </c:pt>
              </c:strCache>
            </c:strRef>
          </c:tx>
          <c:spPr>
            <a:ln w="28575" cap="rnd">
              <a:solidFill>
                <a:schemeClr val="accent6"/>
              </a:solidFill>
              <a:round/>
            </a:ln>
            <a:effectLst/>
          </c:spPr>
          <c:marker>
            <c:symbol val="none"/>
          </c:marker>
          <c:cat>
            <c:strRef>
              <c:f>'Rate increase'!$E$306:$M$306</c:f>
              <c:strCache>
                <c:ptCount val="9"/>
                <c:pt idx="0">
                  <c:v>2013-14</c:v>
                </c:pt>
                <c:pt idx="1">
                  <c:v>2014-15</c:v>
                </c:pt>
                <c:pt idx="2">
                  <c:v>2015-16</c:v>
                </c:pt>
                <c:pt idx="3">
                  <c:v>2016-17</c:v>
                </c:pt>
                <c:pt idx="4">
                  <c:v>2017-18</c:v>
                </c:pt>
                <c:pt idx="5">
                  <c:v>2018-19</c:v>
                </c:pt>
                <c:pt idx="6">
                  <c:v>2019-20</c:v>
                </c:pt>
                <c:pt idx="7">
                  <c:v>2020-21</c:v>
                </c:pt>
                <c:pt idx="8">
                  <c:v>2021-22</c:v>
                </c:pt>
              </c:strCache>
            </c:strRef>
          </c:cat>
          <c:val>
            <c:numRef>
              <c:f>'Rate increase'!$E$307:$M$307</c:f>
              <c:numCache>
                <c:formatCode>0.0</c:formatCode>
                <c:ptCount val="9"/>
                <c:pt idx="0">
                  <c:v>1540.512774861664</c:v>
                </c:pt>
                <c:pt idx="1">
                  <c:v>1608.3282301448078</c:v>
                </c:pt>
                <c:pt idx="2">
                  <c:v>1685.0056399384869</c:v>
                </c:pt>
                <c:pt idx="3">
                  <c:v>1730.9746196226283</c:v>
                </c:pt>
                <c:pt idx="4">
                  <c:v>1751.756566256174</c:v>
                </c:pt>
                <c:pt idx="5">
                  <c:v>1782.0615660590463</c:v>
                </c:pt>
                <c:pt idx="6">
                  <c:v>1814.3771159521132</c:v>
                </c:pt>
                <c:pt idx="7">
                  <c:v>1829.8886236431451</c:v>
                </c:pt>
                <c:pt idx="8">
                  <c:v>1863.9736425882984</c:v>
                </c:pt>
              </c:numCache>
            </c:numRef>
          </c:val>
          <c:smooth val="0"/>
          <c:extLst>
            <c:ext xmlns:c16="http://schemas.microsoft.com/office/drawing/2014/chart" uri="{C3380CC4-5D6E-409C-BE32-E72D297353CC}">
              <c16:uniqueId val="{00000000-3AAC-4831-AE82-3F78959F02D4}"/>
            </c:ext>
          </c:extLst>
        </c:ser>
        <c:ser>
          <c:idx val="1"/>
          <c:order val="1"/>
          <c:tx>
            <c:strRef>
              <c:f>'Rate increase'!$D$308</c:f>
              <c:strCache>
                <c:ptCount val="1"/>
                <c:pt idx="0">
                  <c:v>Interface Council</c:v>
                </c:pt>
              </c:strCache>
            </c:strRef>
          </c:tx>
          <c:spPr>
            <a:ln w="28575" cap="rnd">
              <a:solidFill>
                <a:schemeClr val="accent5"/>
              </a:solidFill>
              <a:round/>
            </a:ln>
            <a:effectLst/>
          </c:spPr>
          <c:marker>
            <c:symbol val="none"/>
          </c:marker>
          <c:cat>
            <c:strRef>
              <c:f>'Rate increase'!$E$306:$M$306</c:f>
              <c:strCache>
                <c:ptCount val="9"/>
                <c:pt idx="0">
                  <c:v>2013-14</c:v>
                </c:pt>
                <c:pt idx="1">
                  <c:v>2014-15</c:v>
                </c:pt>
                <c:pt idx="2">
                  <c:v>2015-16</c:v>
                </c:pt>
                <c:pt idx="3">
                  <c:v>2016-17</c:v>
                </c:pt>
                <c:pt idx="4">
                  <c:v>2017-18</c:v>
                </c:pt>
                <c:pt idx="5">
                  <c:v>2018-19</c:v>
                </c:pt>
                <c:pt idx="6">
                  <c:v>2019-20</c:v>
                </c:pt>
                <c:pt idx="7">
                  <c:v>2020-21</c:v>
                </c:pt>
                <c:pt idx="8">
                  <c:v>2021-22</c:v>
                </c:pt>
              </c:strCache>
            </c:strRef>
          </c:cat>
          <c:val>
            <c:numRef>
              <c:f>'Rate increase'!$E$308:$M$308</c:f>
              <c:numCache>
                <c:formatCode>0.0</c:formatCode>
                <c:ptCount val="9"/>
                <c:pt idx="0">
                  <c:v>1508.7823243495388</c:v>
                </c:pt>
                <c:pt idx="1">
                  <c:v>1593.2206354232458</c:v>
                </c:pt>
                <c:pt idx="2">
                  <c:v>1665.8582537800862</c:v>
                </c:pt>
                <c:pt idx="3">
                  <c:v>1672.1088332638153</c:v>
                </c:pt>
                <c:pt idx="4">
                  <c:v>1694.7318673529139</c:v>
                </c:pt>
                <c:pt idx="5">
                  <c:v>1713.6478689662229</c:v>
                </c:pt>
                <c:pt idx="6">
                  <c:v>1749.5165897043671</c:v>
                </c:pt>
                <c:pt idx="7">
                  <c:v>1768.3376694709416</c:v>
                </c:pt>
                <c:pt idx="8">
                  <c:v>1778.5103586018822</c:v>
                </c:pt>
              </c:numCache>
            </c:numRef>
          </c:val>
          <c:smooth val="0"/>
          <c:extLst>
            <c:ext xmlns:c16="http://schemas.microsoft.com/office/drawing/2014/chart" uri="{C3380CC4-5D6E-409C-BE32-E72D297353CC}">
              <c16:uniqueId val="{00000001-3AAC-4831-AE82-3F78959F02D4}"/>
            </c:ext>
          </c:extLst>
        </c:ser>
        <c:ser>
          <c:idx val="2"/>
          <c:order val="2"/>
          <c:tx>
            <c:strRef>
              <c:f>'Rate increase'!$D$309</c:f>
              <c:strCache>
                <c:ptCount val="1"/>
                <c:pt idx="0">
                  <c:v>Regional City</c:v>
                </c:pt>
              </c:strCache>
            </c:strRef>
          </c:tx>
          <c:spPr>
            <a:ln w="28575" cap="rnd">
              <a:solidFill>
                <a:schemeClr val="accent4"/>
              </a:solidFill>
              <a:round/>
            </a:ln>
            <a:effectLst/>
          </c:spPr>
          <c:marker>
            <c:symbol val="none"/>
          </c:marker>
          <c:cat>
            <c:strRef>
              <c:f>'Rate increase'!$E$306:$M$306</c:f>
              <c:strCache>
                <c:ptCount val="9"/>
                <c:pt idx="0">
                  <c:v>2013-14</c:v>
                </c:pt>
                <c:pt idx="1">
                  <c:v>2014-15</c:v>
                </c:pt>
                <c:pt idx="2">
                  <c:v>2015-16</c:v>
                </c:pt>
                <c:pt idx="3">
                  <c:v>2016-17</c:v>
                </c:pt>
                <c:pt idx="4">
                  <c:v>2017-18</c:v>
                </c:pt>
                <c:pt idx="5">
                  <c:v>2018-19</c:v>
                </c:pt>
                <c:pt idx="6">
                  <c:v>2019-20</c:v>
                </c:pt>
                <c:pt idx="7">
                  <c:v>2020-21</c:v>
                </c:pt>
                <c:pt idx="8">
                  <c:v>2021-22</c:v>
                </c:pt>
              </c:strCache>
            </c:strRef>
          </c:cat>
          <c:val>
            <c:numRef>
              <c:f>'Rate increase'!$E$309:$M$309</c:f>
              <c:numCache>
                <c:formatCode>0.0</c:formatCode>
                <c:ptCount val="9"/>
                <c:pt idx="0">
                  <c:v>1463.7133469713331</c:v>
                </c:pt>
                <c:pt idx="1">
                  <c:v>1542.629288596695</c:v>
                </c:pt>
                <c:pt idx="2">
                  <c:v>1609.908094545319</c:v>
                </c:pt>
                <c:pt idx="3">
                  <c:v>1648.7422964088319</c:v>
                </c:pt>
                <c:pt idx="4">
                  <c:v>1694.3620119398536</c:v>
                </c:pt>
                <c:pt idx="5">
                  <c:v>1738.2931252998055</c:v>
                </c:pt>
                <c:pt idx="6">
                  <c:v>1785.6624893086907</c:v>
                </c:pt>
                <c:pt idx="7">
                  <c:v>1813.4662610808359</c:v>
                </c:pt>
                <c:pt idx="8">
                  <c:v>1833.1915462929178</c:v>
                </c:pt>
              </c:numCache>
            </c:numRef>
          </c:val>
          <c:smooth val="0"/>
          <c:extLst>
            <c:ext xmlns:c16="http://schemas.microsoft.com/office/drawing/2014/chart" uri="{C3380CC4-5D6E-409C-BE32-E72D297353CC}">
              <c16:uniqueId val="{00000002-3AAC-4831-AE82-3F78959F02D4}"/>
            </c:ext>
          </c:extLst>
        </c:ser>
        <c:ser>
          <c:idx val="3"/>
          <c:order val="3"/>
          <c:tx>
            <c:strRef>
              <c:f>'Rate increase'!$D$310</c:f>
              <c:strCache>
                <c:ptCount val="1"/>
                <c:pt idx="0">
                  <c:v>Large Shire</c:v>
                </c:pt>
              </c:strCache>
            </c:strRef>
          </c:tx>
          <c:spPr>
            <a:ln w="28575" cap="rnd">
              <a:solidFill>
                <a:schemeClr val="accent6">
                  <a:lumMod val="60000"/>
                </a:schemeClr>
              </a:solidFill>
              <a:round/>
            </a:ln>
            <a:effectLst/>
          </c:spPr>
          <c:marker>
            <c:symbol val="none"/>
          </c:marker>
          <c:cat>
            <c:strRef>
              <c:f>'Rate increase'!$E$306:$M$306</c:f>
              <c:strCache>
                <c:ptCount val="9"/>
                <c:pt idx="0">
                  <c:v>2013-14</c:v>
                </c:pt>
                <c:pt idx="1">
                  <c:v>2014-15</c:v>
                </c:pt>
                <c:pt idx="2">
                  <c:v>2015-16</c:v>
                </c:pt>
                <c:pt idx="3">
                  <c:v>2016-17</c:v>
                </c:pt>
                <c:pt idx="4">
                  <c:v>2017-18</c:v>
                </c:pt>
                <c:pt idx="5">
                  <c:v>2018-19</c:v>
                </c:pt>
                <c:pt idx="6">
                  <c:v>2019-20</c:v>
                </c:pt>
                <c:pt idx="7">
                  <c:v>2020-21</c:v>
                </c:pt>
                <c:pt idx="8">
                  <c:v>2021-22</c:v>
                </c:pt>
              </c:strCache>
            </c:strRef>
          </c:cat>
          <c:val>
            <c:numRef>
              <c:f>'Rate increase'!$E$310:$M$310</c:f>
              <c:numCache>
                <c:formatCode>0.0</c:formatCode>
                <c:ptCount val="9"/>
                <c:pt idx="0">
                  <c:v>1449.9349503311064</c:v>
                </c:pt>
                <c:pt idx="1">
                  <c:v>1528.5608049334041</c:v>
                </c:pt>
                <c:pt idx="2">
                  <c:v>1615.3191809320708</c:v>
                </c:pt>
                <c:pt idx="3">
                  <c:v>1654.5144952916858</c:v>
                </c:pt>
                <c:pt idx="4">
                  <c:v>1682.5474807660084</c:v>
                </c:pt>
                <c:pt idx="5">
                  <c:v>1740.2761748149312</c:v>
                </c:pt>
                <c:pt idx="6">
                  <c:v>1786.076201914409</c:v>
                </c:pt>
                <c:pt idx="7">
                  <c:v>1812.6516817354909</c:v>
                </c:pt>
                <c:pt idx="8">
                  <c:v>1838.5423877875407</c:v>
                </c:pt>
              </c:numCache>
            </c:numRef>
          </c:val>
          <c:smooth val="0"/>
          <c:extLst>
            <c:ext xmlns:c16="http://schemas.microsoft.com/office/drawing/2014/chart" uri="{C3380CC4-5D6E-409C-BE32-E72D297353CC}">
              <c16:uniqueId val="{00000003-3AAC-4831-AE82-3F78959F02D4}"/>
            </c:ext>
          </c:extLst>
        </c:ser>
        <c:ser>
          <c:idx val="4"/>
          <c:order val="4"/>
          <c:tx>
            <c:strRef>
              <c:f>'Rate increase'!$D$311</c:f>
              <c:strCache>
                <c:ptCount val="1"/>
                <c:pt idx="0">
                  <c:v>Small Shire</c:v>
                </c:pt>
              </c:strCache>
            </c:strRef>
          </c:tx>
          <c:spPr>
            <a:ln w="28575" cap="rnd">
              <a:solidFill>
                <a:schemeClr val="accent5">
                  <a:lumMod val="60000"/>
                </a:schemeClr>
              </a:solidFill>
              <a:round/>
            </a:ln>
            <a:effectLst/>
          </c:spPr>
          <c:marker>
            <c:symbol val="none"/>
          </c:marker>
          <c:dPt>
            <c:idx val="0"/>
            <c:marker>
              <c:symbol val="none"/>
            </c:marker>
            <c:bubble3D val="0"/>
            <c:spPr>
              <a:ln w="28575" cap="rnd">
                <a:noFill/>
                <a:round/>
              </a:ln>
              <a:effectLst/>
            </c:spPr>
            <c:extLst>
              <c:ext xmlns:c16="http://schemas.microsoft.com/office/drawing/2014/chart" uri="{C3380CC4-5D6E-409C-BE32-E72D297353CC}">
                <c16:uniqueId val="{00000006-3AAC-4831-AE82-3F78959F02D4}"/>
              </c:ext>
            </c:extLst>
          </c:dPt>
          <c:cat>
            <c:strRef>
              <c:f>'Rate increase'!$E$306:$M$306</c:f>
              <c:strCache>
                <c:ptCount val="9"/>
                <c:pt idx="0">
                  <c:v>2013-14</c:v>
                </c:pt>
                <c:pt idx="1">
                  <c:v>2014-15</c:v>
                </c:pt>
                <c:pt idx="2">
                  <c:v>2015-16</c:v>
                </c:pt>
                <c:pt idx="3">
                  <c:v>2016-17</c:v>
                </c:pt>
                <c:pt idx="4">
                  <c:v>2017-18</c:v>
                </c:pt>
                <c:pt idx="5">
                  <c:v>2018-19</c:v>
                </c:pt>
                <c:pt idx="6">
                  <c:v>2019-20</c:v>
                </c:pt>
                <c:pt idx="7">
                  <c:v>2020-21</c:v>
                </c:pt>
                <c:pt idx="8">
                  <c:v>2021-22</c:v>
                </c:pt>
              </c:strCache>
            </c:strRef>
          </c:cat>
          <c:val>
            <c:numRef>
              <c:f>'Rate increase'!$E$311:$M$311</c:f>
              <c:numCache>
                <c:formatCode>0.0</c:formatCode>
                <c:ptCount val="9"/>
                <c:pt idx="0">
                  <c:v>1368.7189030728618</c:v>
                </c:pt>
                <c:pt idx="1">
                  <c:v>1446.061901766054</c:v>
                </c:pt>
                <c:pt idx="2">
                  <c:v>1511.1244600911189</c:v>
                </c:pt>
                <c:pt idx="3">
                  <c:v>1548.5400727326157</c:v>
                </c:pt>
                <c:pt idx="4">
                  <c:v>1582.1785596963171</c:v>
                </c:pt>
                <c:pt idx="5">
                  <c:v>1620.879605525543</c:v>
                </c:pt>
                <c:pt idx="6">
                  <c:v>1676.5425637628355</c:v>
                </c:pt>
                <c:pt idx="7">
                  <c:v>1696.1914060262359</c:v>
                </c:pt>
                <c:pt idx="8">
                  <c:v>1716.8017187366502</c:v>
                </c:pt>
              </c:numCache>
            </c:numRef>
          </c:val>
          <c:smooth val="0"/>
          <c:extLst>
            <c:ext xmlns:c16="http://schemas.microsoft.com/office/drawing/2014/chart" uri="{C3380CC4-5D6E-409C-BE32-E72D297353CC}">
              <c16:uniqueId val="{00000004-3AAC-4831-AE82-3F78959F02D4}"/>
            </c:ext>
          </c:extLst>
        </c:ser>
        <c:dLbls>
          <c:showLegendKey val="0"/>
          <c:showVal val="0"/>
          <c:showCatName val="0"/>
          <c:showSerName val="0"/>
          <c:showPercent val="0"/>
          <c:showBubbleSize val="0"/>
        </c:dLbls>
        <c:smooth val="0"/>
        <c:axId val="232252280"/>
        <c:axId val="232250968"/>
      </c:lineChart>
      <c:catAx>
        <c:axId val="23225228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32250968"/>
        <c:crosses val="autoZero"/>
        <c:auto val="1"/>
        <c:lblAlgn val="ctr"/>
        <c:lblOffset val="100"/>
        <c:noMultiLvlLbl val="0"/>
      </c:catAx>
      <c:valAx>
        <c:axId val="232250968"/>
        <c:scaling>
          <c:orientation val="minMax"/>
          <c:max val="1950"/>
          <c:min val="1350"/>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r>
                  <a:rPr lang="en-AU" sz="1600" b="1"/>
                  <a:t>($)</a:t>
                </a:r>
              </a:p>
            </c:rich>
          </c:tx>
          <c:layout>
            <c:manualLayout>
              <c:xMode val="edge"/>
              <c:yMode val="edge"/>
              <c:x val="7.9087374578673732E-3"/>
              <c:y val="0.40747189620165403"/>
            </c:manualLayout>
          </c:layout>
          <c:overlay val="0"/>
          <c:spPr>
            <a:noFill/>
            <a:ln>
              <a:noFill/>
            </a:ln>
            <a:effectLst/>
          </c:spPr>
          <c:txPr>
            <a:bodyPr rot="-540000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endParaRPr lang="en-US"/>
            </a:p>
          </c:txPr>
        </c:title>
        <c:numFmt formatCode="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32252280"/>
        <c:crosses val="autoZero"/>
        <c:crossBetween val="between"/>
      </c:valAx>
      <c:spPr>
        <a:noFill/>
        <a:ln>
          <a:noFill/>
        </a:ln>
        <a:effectLst/>
      </c:spPr>
    </c:plotArea>
    <c:legend>
      <c:legendPos val="b"/>
      <c:layout>
        <c:manualLayout>
          <c:xMode val="edge"/>
          <c:yMode val="edge"/>
          <c:x val="7.2661631790549561E-2"/>
          <c:y val="0.93926588944134615"/>
          <c:w val="0.86568254398038169"/>
          <c:h val="4.6984829599134484E-2"/>
        </c:manualLayout>
      </c:layout>
      <c:overlay val="0"/>
      <c:spPr>
        <a:noFill/>
        <a:ln>
          <a:noFill/>
        </a:ln>
        <a:effectLst/>
      </c:spPr>
      <c:txPr>
        <a:bodyPr rot="0" spcFirstLastPara="1" vertOverflow="ellipsis" vert="horz" wrap="square" anchor="ctr" anchorCtr="1"/>
        <a:lstStyle/>
        <a:p>
          <a:pPr>
            <a:defRPr sz="8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userShapes r:id="rId4"/>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600" b="1" i="0" u="none" strike="noStrike" kern="1200" spc="0" normalizeH="0" baseline="0">
                <a:solidFill>
                  <a:schemeClr val="dk1">
                    <a:lumMod val="50000"/>
                    <a:lumOff val="50000"/>
                  </a:schemeClr>
                </a:solidFill>
                <a:latin typeface="+mj-lt"/>
                <a:ea typeface="+mj-ea"/>
                <a:cs typeface="+mj-cs"/>
              </a:defRPr>
            </a:pPr>
            <a:r>
              <a:rPr lang="en-US" sz="1200" b="1" i="0" baseline="0">
                <a:effectLst/>
              </a:rPr>
              <a:t>Rate rises from </a:t>
            </a:r>
            <a:r>
              <a:rPr lang="en-US" sz="1200" b="1" i="0" u="none" strike="noStrike" kern="1200" spc="0" normalizeH="0" baseline="0">
                <a:solidFill>
                  <a:sysClr val="windowText" lastClr="000000">
                    <a:lumMod val="50000"/>
                    <a:lumOff val="50000"/>
                  </a:sysClr>
                </a:solidFill>
                <a:effectLst/>
                <a:latin typeface="+mj-lt"/>
                <a:ea typeface="+mj-ea"/>
                <a:cs typeface="+mj-cs"/>
              </a:rPr>
              <a:t>2021-22</a:t>
            </a:r>
            <a:r>
              <a:rPr lang="en-US" sz="1200" b="1" i="0" baseline="0">
                <a:effectLst/>
              </a:rPr>
              <a:t> adopted budgets</a:t>
            </a:r>
            <a:endParaRPr lang="en-AU" sz="1100">
              <a:effectLst/>
            </a:endParaRPr>
          </a:p>
        </c:rich>
      </c:tx>
      <c:overlay val="0"/>
      <c:spPr>
        <a:noFill/>
        <a:ln>
          <a:noFill/>
        </a:ln>
        <a:effectLst/>
      </c:spPr>
      <c:txPr>
        <a:bodyPr rot="0" spcFirstLastPara="1" vertOverflow="ellipsis" vert="horz" wrap="square" anchor="ctr" anchorCtr="1"/>
        <a:lstStyle/>
        <a:p>
          <a:pPr>
            <a:defRPr sz="1600" b="1" i="0" u="none" strike="noStrike" kern="1200" spc="0" normalizeH="0" baseline="0">
              <a:solidFill>
                <a:schemeClr val="dk1">
                  <a:lumMod val="50000"/>
                  <a:lumOff val="50000"/>
                </a:schemeClr>
              </a:solidFill>
              <a:latin typeface="+mj-lt"/>
              <a:ea typeface="+mj-ea"/>
              <a:cs typeface="+mj-cs"/>
            </a:defRPr>
          </a:pPr>
          <a:endParaRPr lang="en-US"/>
        </a:p>
      </c:txPr>
    </c:title>
    <c:autoTitleDeleted val="0"/>
    <c:plotArea>
      <c:layout>
        <c:manualLayout>
          <c:layoutTarget val="inner"/>
          <c:xMode val="edge"/>
          <c:yMode val="edge"/>
          <c:x val="0.24985022911739993"/>
          <c:y val="0.24214570581274739"/>
          <c:w val="0.21137773619881672"/>
          <c:h val="0.71295867237374544"/>
        </c:manualLayout>
      </c:layout>
      <c:pieChart>
        <c:varyColors val="1"/>
        <c:ser>
          <c:idx val="0"/>
          <c:order val="0"/>
          <c:dPt>
            <c:idx val="0"/>
            <c:bubble3D val="0"/>
            <c:spPr>
              <a:gradFill>
                <a:gsLst>
                  <a:gs pos="100000">
                    <a:schemeClr val="accent1">
                      <a:lumMod val="60000"/>
                      <a:lumOff val="40000"/>
                    </a:schemeClr>
                  </a:gs>
                  <a:gs pos="0">
                    <a:schemeClr val="accent1"/>
                  </a:gs>
                </a:gsLst>
                <a:lin ang="5400000" scaled="0"/>
              </a:gradFill>
              <a:ln w="19050">
                <a:solidFill>
                  <a:schemeClr val="lt1"/>
                </a:solidFill>
              </a:ln>
              <a:effectLst/>
            </c:spPr>
            <c:extLst>
              <c:ext xmlns:c16="http://schemas.microsoft.com/office/drawing/2014/chart" uri="{C3380CC4-5D6E-409C-BE32-E72D297353CC}">
                <c16:uniqueId val="{00000001-6EDD-486B-87CD-8BC65122334D}"/>
              </c:ext>
            </c:extLst>
          </c:dPt>
          <c:dPt>
            <c:idx val="1"/>
            <c:bubble3D val="0"/>
            <c:spPr>
              <a:gradFill>
                <a:gsLst>
                  <a:gs pos="100000">
                    <a:schemeClr val="accent2">
                      <a:lumMod val="60000"/>
                      <a:lumOff val="40000"/>
                    </a:schemeClr>
                  </a:gs>
                  <a:gs pos="0">
                    <a:schemeClr val="accent2"/>
                  </a:gs>
                </a:gsLst>
                <a:lin ang="5400000" scaled="0"/>
              </a:gradFill>
              <a:ln w="19050">
                <a:solidFill>
                  <a:schemeClr val="lt1"/>
                </a:solidFill>
              </a:ln>
              <a:effectLst/>
            </c:spPr>
            <c:extLst>
              <c:ext xmlns:c16="http://schemas.microsoft.com/office/drawing/2014/chart" uri="{C3380CC4-5D6E-409C-BE32-E72D297353CC}">
                <c16:uniqueId val="{00000003-6EDD-486B-87CD-8BC65122334D}"/>
              </c:ext>
            </c:extLst>
          </c:dPt>
          <c:dPt>
            <c:idx val="2"/>
            <c:bubble3D val="0"/>
            <c:spPr>
              <a:gradFill>
                <a:gsLst>
                  <a:gs pos="100000">
                    <a:schemeClr val="accent3">
                      <a:lumMod val="60000"/>
                      <a:lumOff val="40000"/>
                    </a:schemeClr>
                  </a:gs>
                  <a:gs pos="0">
                    <a:schemeClr val="accent3"/>
                  </a:gs>
                </a:gsLst>
                <a:lin ang="5400000" scaled="0"/>
              </a:gradFill>
              <a:ln w="19050">
                <a:solidFill>
                  <a:schemeClr val="lt1"/>
                </a:solidFill>
              </a:ln>
              <a:effectLst/>
            </c:spPr>
            <c:extLst>
              <c:ext xmlns:c16="http://schemas.microsoft.com/office/drawing/2014/chart" uri="{C3380CC4-5D6E-409C-BE32-E72D297353CC}">
                <c16:uniqueId val="{00000005-6EDD-486B-87CD-8BC65122334D}"/>
              </c:ext>
            </c:extLst>
          </c:dPt>
          <c:dPt>
            <c:idx val="3"/>
            <c:bubble3D val="0"/>
            <c:spPr>
              <a:gradFill>
                <a:gsLst>
                  <a:gs pos="100000">
                    <a:schemeClr val="accent4">
                      <a:lumMod val="60000"/>
                      <a:lumOff val="40000"/>
                    </a:schemeClr>
                  </a:gs>
                  <a:gs pos="0">
                    <a:schemeClr val="accent4"/>
                  </a:gs>
                </a:gsLst>
                <a:lin ang="5400000" scaled="0"/>
              </a:gradFill>
              <a:ln w="19050">
                <a:solidFill>
                  <a:schemeClr val="lt1"/>
                </a:solidFill>
              </a:ln>
              <a:effectLst/>
            </c:spPr>
            <c:extLst>
              <c:ext xmlns:c16="http://schemas.microsoft.com/office/drawing/2014/chart" uri="{C3380CC4-5D6E-409C-BE32-E72D297353CC}">
                <c16:uniqueId val="{00000007-6EDD-486B-87CD-8BC65122334D}"/>
              </c:ext>
            </c:extLst>
          </c:dPt>
          <c:dLbls>
            <c:dLbl>
              <c:idx val="0"/>
              <c:layout>
                <c:manualLayout>
                  <c:x val="8.1578657259398085E-2"/>
                  <c:y val="-0.14847809948032664"/>
                </c:manualLayout>
              </c:layout>
              <c:dLblPos val="bestFi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6EDD-486B-87CD-8BC65122334D}"/>
                </c:ext>
              </c:extLst>
            </c:dLbl>
            <c:dLbl>
              <c:idx val="1"/>
              <c:layout>
                <c:manualLayout>
                  <c:x val="-1.5401540154015401E-2"/>
                  <c:y val="3.7037037037037035E-2"/>
                </c:manualLayout>
              </c:layout>
              <c:dLblPos val="bestFi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6EDD-486B-87CD-8BC65122334D}"/>
                </c:ext>
              </c:extLst>
            </c:dLbl>
            <c:dLbl>
              <c:idx val="2"/>
              <c:layout>
                <c:manualLayout>
                  <c:x val="1.100110011001096E-2"/>
                  <c:y val="1.4814814814814815E-2"/>
                </c:manualLayout>
              </c:layout>
              <c:dLblPos val="bestFi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6EDD-486B-87CD-8BC65122334D}"/>
                </c:ext>
              </c:extLst>
            </c:dLbl>
            <c:dLbl>
              <c:idx val="3"/>
              <c:layout>
                <c:manualLayout>
                  <c:x val="1.5401540154015401E-2"/>
                  <c:y val="2.2222222222222206E-2"/>
                </c:manualLayout>
              </c:layout>
              <c:dLblPos val="bestFi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6EDD-486B-87CD-8BC65122334D}"/>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dk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extLst>
          </c:dLbls>
          <c:cat>
            <c:strRef>
              <c:f>'Rate increase'!$C$122:$C$125</c:f>
              <c:strCache>
                <c:ptCount val="4"/>
                <c:pt idx="0">
                  <c:v>Rate rise in line with rate cap</c:v>
                </c:pt>
                <c:pt idx="1">
                  <c:v>Rate rise of &gt; rate cap</c:v>
                </c:pt>
                <c:pt idx="2">
                  <c:v>Rate rise of &lt; rate cap</c:v>
                </c:pt>
                <c:pt idx="3">
                  <c:v>Rate rise of 0% or less</c:v>
                </c:pt>
              </c:strCache>
            </c:strRef>
          </c:cat>
          <c:val>
            <c:numRef>
              <c:f>'Rate increase'!$D$122:$D$125</c:f>
              <c:numCache>
                <c:formatCode>General</c:formatCode>
                <c:ptCount val="4"/>
                <c:pt idx="0">
                  <c:v>74</c:v>
                </c:pt>
                <c:pt idx="1">
                  <c:v>0</c:v>
                </c:pt>
                <c:pt idx="2">
                  <c:v>1</c:v>
                </c:pt>
                <c:pt idx="3">
                  <c:v>4</c:v>
                </c:pt>
              </c:numCache>
            </c:numRef>
          </c:val>
          <c:extLst>
            <c:ext xmlns:c16="http://schemas.microsoft.com/office/drawing/2014/chart" uri="{C3380CC4-5D6E-409C-BE32-E72D297353CC}">
              <c16:uniqueId val="{00000008-6EDD-486B-87CD-8BC65122334D}"/>
            </c:ext>
          </c:extLst>
        </c:ser>
        <c:dLbls>
          <c:dLblPos val="inEnd"/>
          <c:showLegendKey val="0"/>
          <c:showVal val="0"/>
          <c:showCatName val="0"/>
          <c:showSerName val="0"/>
          <c:showPercent val="1"/>
          <c:showBubbleSize val="0"/>
          <c:showLeaderLines val="0"/>
        </c:dLbls>
        <c:firstSliceAng val="0"/>
      </c:pieChart>
      <c:spPr>
        <a:noFill/>
        <a:ln>
          <a:noFill/>
        </a:ln>
        <a:effectLst/>
      </c:spPr>
    </c:plotArea>
    <c:legend>
      <c:legendPos val="r"/>
      <c:overlay val="0"/>
      <c:spPr>
        <a:solidFill>
          <a:schemeClr val="lt1">
            <a:alpha val="50000"/>
          </a:schemeClr>
        </a:solidFill>
        <a:ln>
          <a:noFill/>
        </a:ln>
        <a:effectLst/>
      </c:spPr>
      <c:txPr>
        <a:bodyPr rot="0" spcFirstLastPara="1" vertOverflow="ellipsis" vert="horz" wrap="square" anchor="ctr" anchorCtr="1"/>
        <a:lstStyle/>
        <a:p>
          <a:pPr>
            <a:defRPr sz="900" b="0" i="0" u="none" strike="noStrike" kern="1200" baseline="0">
              <a:solidFill>
                <a:schemeClr val="dk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pattFill prst="dkDnDiag">
      <a:fgClr>
        <a:schemeClr val="lt1"/>
      </a:fgClr>
      <a:bgClr>
        <a:schemeClr val="dk1">
          <a:lumMod val="10000"/>
          <a:lumOff val="90000"/>
        </a:schemeClr>
      </a:bgClr>
    </a:pattFill>
    <a:ln w="9525" cap="flat" cmpd="sng" algn="ctr">
      <a:solidFill>
        <a:schemeClr val="dk1">
          <a:lumMod val="15000"/>
          <a:lumOff val="85000"/>
        </a:schemeClr>
      </a:solidFill>
      <a:round/>
    </a:ln>
    <a:effectLst/>
  </c:spPr>
  <c:txPr>
    <a:bodyPr/>
    <a:lstStyle/>
    <a:p>
      <a:pPr>
        <a:defRPr/>
      </a:pPr>
      <a:endParaRPr lang="en-US"/>
    </a:p>
  </c:txPr>
  <c:externalData r:id="rId3">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600" b="1" i="0" u="none" strike="noStrike" kern="1200" spc="0" normalizeH="0" baseline="0">
                <a:solidFill>
                  <a:schemeClr val="dk1">
                    <a:lumMod val="50000"/>
                    <a:lumOff val="50000"/>
                  </a:schemeClr>
                </a:solidFill>
                <a:latin typeface="+mj-lt"/>
                <a:ea typeface="+mj-ea"/>
                <a:cs typeface="+mj-cs"/>
              </a:defRPr>
            </a:pPr>
            <a:r>
              <a:rPr lang="en-US" sz="1200" b="1" i="0" baseline="0">
                <a:effectLst/>
              </a:rPr>
              <a:t>Rate rises from </a:t>
            </a:r>
            <a:r>
              <a:rPr lang="en-US" sz="1200" b="1" i="0" u="none" strike="noStrike" kern="1200" spc="0" normalizeH="0" baseline="0">
                <a:solidFill>
                  <a:sysClr val="windowText" lastClr="000000">
                    <a:lumMod val="50000"/>
                    <a:lumOff val="50000"/>
                  </a:sysClr>
                </a:solidFill>
                <a:effectLst/>
                <a:latin typeface="+mj-lt"/>
                <a:ea typeface="+mj-ea"/>
                <a:cs typeface="+mj-cs"/>
              </a:rPr>
              <a:t>2020-21</a:t>
            </a:r>
            <a:r>
              <a:rPr lang="en-US" sz="1200" b="1" i="0" baseline="0">
                <a:effectLst/>
              </a:rPr>
              <a:t> adopted budgets</a:t>
            </a:r>
            <a:endParaRPr lang="en-AU" sz="1100">
              <a:effectLst/>
            </a:endParaRPr>
          </a:p>
        </c:rich>
      </c:tx>
      <c:overlay val="0"/>
      <c:spPr>
        <a:noFill/>
        <a:ln>
          <a:noFill/>
        </a:ln>
        <a:effectLst/>
      </c:spPr>
      <c:txPr>
        <a:bodyPr rot="0" spcFirstLastPara="1" vertOverflow="ellipsis" vert="horz" wrap="square" anchor="ctr" anchorCtr="1"/>
        <a:lstStyle/>
        <a:p>
          <a:pPr>
            <a:defRPr sz="1600" b="1" i="0" u="none" strike="noStrike" kern="1200" spc="0" normalizeH="0" baseline="0">
              <a:solidFill>
                <a:schemeClr val="dk1">
                  <a:lumMod val="50000"/>
                  <a:lumOff val="50000"/>
                </a:schemeClr>
              </a:solidFill>
              <a:latin typeface="+mj-lt"/>
              <a:ea typeface="+mj-ea"/>
              <a:cs typeface="+mj-cs"/>
            </a:defRPr>
          </a:pPr>
          <a:endParaRPr lang="en-US"/>
        </a:p>
      </c:txPr>
    </c:title>
    <c:autoTitleDeleted val="0"/>
    <c:plotArea>
      <c:layout>
        <c:manualLayout>
          <c:layoutTarget val="inner"/>
          <c:xMode val="edge"/>
          <c:yMode val="edge"/>
          <c:x val="0.24985022911739993"/>
          <c:y val="0.24214570581274739"/>
          <c:w val="0.21137773619881672"/>
          <c:h val="0.71295867237374544"/>
        </c:manualLayout>
      </c:layout>
      <c:pieChart>
        <c:varyColors val="1"/>
        <c:ser>
          <c:idx val="0"/>
          <c:order val="0"/>
          <c:tx>
            <c:strRef>
              <c:f>'Summary (2)'!$B$35</c:f>
              <c:strCache>
                <c:ptCount val="1"/>
                <c:pt idx="0">
                  <c:v>2020-21</c:v>
                </c:pt>
              </c:strCache>
            </c:strRef>
          </c:tx>
          <c:dPt>
            <c:idx val="0"/>
            <c:bubble3D val="0"/>
            <c:spPr>
              <a:gradFill>
                <a:gsLst>
                  <a:gs pos="100000">
                    <a:schemeClr val="accent1">
                      <a:lumMod val="60000"/>
                      <a:lumOff val="40000"/>
                    </a:schemeClr>
                  </a:gs>
                  <a:gs pos="0">
                    <a:schemeClr val="accent1"/>
                  </a:gs>
                </a:gsLst>
                <a:lin ang="5400000" scaled="0"/>
              </a:gradFill>
              <a:ln w="19050">
                <a:solidFill>
                  <a:schemeClr val="lt1"/>
                </a:solidFill>
              </a:ln>
              <a:effectLst/>
            </c:spPr>
            <c:extLst>
              <c:ext xmlns:c16="http://schemas.microsoft.com/office/drawing/2014/chart" uri="{C3380CC4-5D6E-409C-BE32-E72D297353CC}">
                <c16:uniqueId val="{00000001-278A-4417-A3E9-E2951AA4FCAF}"/>
              </c:ext>
            </c:extLst>
          </c:dPt>
          <c:dPt>
            <c:idx val="1"/>
            <c:bubble3D val="0"/>
            <c:spPr>
              <a:gradFill>
                <a:gsLst>
                  <a:gs pos="100000">
                    <a:schemeClr val="accent2">
                      <a:lumMod val="60000"/>
                      <a:lumOff val="40000"/>
                    </a:schemeClr>
                  </a:gs>
                  <a:gs pos="0">
                    <a:schemeClr val="accent2"/>
                  </a:gs>
                </a:gsLst>
                <a:lin ang="5400000" scaled="0"/>
              </a:gradFill>
              <a:ln w="19050">
                <a:solidFill>
                  <a:schemeClr val="lt1"/>
                </a:solidFill>
              </a:ln>
              <a:effectLst/>
            </c:spPr>
            <c:extLst>
              <c:ext xmlns:c16="http://schemas.microsoft.com/office/drawing/2014/chart" uri="{C3380CC4-5D6E-409C-BE32-E72D297353CC}">
                <c16:uniqueId val="{00000003-278A-4417-A3E9-E2951AA4FCAF}"/>
              </c:ext>
            </c:extLst>
          </c:dPt>
          <c:dPt>
            <c:idx val="2"/>
            <c:bubble3D val="0"/>
            <c:spPr>
              <a:gradFill>
                <a:gsLst>
                  <a:gs pos="100000">
                    <a:schemeClr val="accent3">
                      <a:lumMod val="60000"/>
                      <a:lumOff val="40000"/>
                    </a:schemeClr>
                  </a:gs>
                  <a:gs pos="0">
                    <a:schemeClr val="accent3"/>
                  </a:gs>
                </a:gsLst>
                <a:lin ang="5400000" scaled="0"/>
              </a:gradFill>
              <a:ln w="19050">
                <a:solidFill>
                  <a:schemeClr val="lt1"/>
                </a:solidFill>
              </a:ln>
              <a:effectLst/>
            </c:spPr>
            <c:extLst>
              <c:ext xmlns:c16="http://schemas.microsoft.com/office/drawing/2014/chart" uri="{C3380CC4-5D6E-409C-BE32-E72D297353CC}">
                <c16:uniqueId val="{00000005-278A-4417-A3E9-E2951AA4FCAF}"/>
              </c:ext>
            </c:extLst>
          </c:dPt>
          <c:dPt>
            <c:idx val="3"/>
            <c:bubble3D val="0"/>
            <c:spPr>
              <a:gradFill>
                <a:gsLst>
                  <a:gs pos="100000">
                    <a:schemeClr val="accent4">
                      <a:lumMod val="60000"/>
                      <a:lumOff val="40000"/>
                    </a:schemeClr>
                  </a:gs>
                  <a:gs pos="0">
                    <a:schemeClr val="accent4"/>
                  </a:gs>
                </a:gsLst>
                <a:lin ang="5400000" scaled="0"/>
              </a:gradFill>
              <a:ln w="19050">
                <a:solidFill>
                  <a:schemeClr val="lt1"/>
                </a:solidFill>
              </a:ln>
              <a:effectLst/>
            </c:spPr>
            <c:extLst>
              <c:ext xmlns:c16="http://schemas.microsoft.com/office/drawing/2014/chart" uri="{C3380CC4-5D6E-409C-BE32-E72D297353CC}">
                <c16:uniqueId val="{00000007-278A-4417-A3E9-E2951AA4FCAF}"/>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dk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1"/>
            <c:leaderLines>
              <c:spPr>
                <a:ln w="9525" cap="flat" cmpd="sng" algn="ctr">
                  <a:solidFill>
                    <a:schemeClr val="dk1">
                      <a:lumMod val="35000"/>
                      <a:lumOff val="65000"/>
                    </a:schemeClr>
                  </a:solidFill>
                  <a:round/>
                </a:ln>
                <a:effectLst/>
              </c:spPr>
            </c:leaderLines>
            <c:extLst>
              <c:ext xmlns:c15="http://schemas.microsoft.com/office/drawing/2012/chart" uri="{CE6537A1-D6FC-4f65-9D91-7224C49458BB}"/>
            </c:extLst>
          </c:dLbls>
          <c:cat>
            <c:strRef>
              <c:f>'Summary (2)'!$A$36:$A$39</c:f>
              <c:strCache>
                <c:ptCount val="4"/>
                <c:pt idx="0">
                  <c:v>Rate rise in line with rate cap</c:v>
                </c:pt>
                <c:pt idx="1">
                  <c:v>Rate rise of &gt; rate cap</c:v>
                </c:pt>
                <c:pt idx="2">
                  <c:v>Rate rise of &lt; rate cap</c:v>
                </c:pt>
                <c:pt idx="3">
                  <c:v>Rate rise of 0% or less</c:v>
                </c:pt>
              </c:strCache>
            </c:strRef>
          </c:cat>
          <c:val>
            <c:numRef>
              <c:f>'Summary (2)'!$B$36:$B$39</c:f>
              <c:numCache>
                <c:formatCode>General</c:formatCode>
                <c:ptCount val="4"/>
                <c:pt idx="0">
                  <c:v>55</c:v>
                </c:pt>
                <c:pt idx="1">
                  <c:v>0</c:v>
                </c:pt>
                <c:pt idx="2">
                  <c:v>7</c:v>
                </c:pt>
                <c:pt idx="3">
                  <c:v>17</c:v>
                </c:pt>
              </c:numCache>
            </c:numRef>
          </c:val>
          <c:extLst>
            <c:ext xmlns:c16="http://schemas.microsoft.com/office/drawing/2014/chart" uri="{C3380CC4-5D6E-409C-BE32-E72D297353CC}">
              <c16:uniqueId val="{00000008-278A-4417-A3E9-E2951AA4FCAF}"/>
            </c:ext>
          </c:extLst>
        </c:ser>
        <c:dLbls>
          <c:dLblPos val="inEnd"/>
          <c:showLegendKey val="0"/>
          <c:showVal val="0"/>
          <c:showCatName val="0"/>
          <c:showSerName val="0"/>
          <c:showPercent val="1"/>
          <c:showBubbleSize val="0"/>
          <c:showLeaderLines val="1"/>
        </c:dLbls>
        <c:firstSliceAng val="0"/>
      </c:pieChart>
      <c:spPr>
        <a:noFill/>
        <a:ln>
          <a:noFill/>
        </a:ln>
        <a:effectLst/>
      </c:spPr>
    </c:plotArea>
    <c:legend>
      <c:legendPos val="r"/>
      <c:overlay val="0"/>
      <c:spPr>
        <a:solidFill>
          <a:schemeClr val="lt1">
            <a:alpha val="50000"/>
          </a:schemeClr>
        </a:solidFill>
        <a:ln>
          <a:noFill/>
        </a:ln>
        <a:effectLst/>
      </c:spPr>
      <c:txPr>
        <a:bodyPr rot="0" spcFirstLastPara="1" vertOverflow="ellipsis" vert="horz" wrap="square" anchor="ctr" anchorCtr="1"/>
        <a:lstStyle/>
        <a:p>
          <a:pPr>
            <a:defRPr sz="900" b="0" i="0" u="none" strike="noStrike" kern="1200" baseline="0">
              <a:solidFill>
                <a:schemeClr val="dk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pattFill prst="dkDnDiag">
      <a:fgClr>
        <a:schemeClr val="lt1"/>
      </a:fgClr>
      <a:bgClr>
        <a:schemeClr val="dk1">
          <a:lumMod val="10000"/>
          <a:lumOff val="90000"/>
        </a:schemeClr>
      </a:bgClr>
    </a:pattFill>
    <a:ln w="9525" cap="flat" cmpd="sng" algn="ctr">
      <a:solidFill>
        <a:schemeClr val="dk1">
          <a:lumMod val="15000"/>
          <a:lumOff val="85000"/>
        </a:schemeClr>
      </a:solidFill>
      <a:round/>
    </a:ln>
    <a:effectLst/>
  </c:spPr>
  <c:txPr>
    <a:bodyPr/>
    <a:lstStyle/>
    <a:p>
      <a:pPr>
        <a:defRPr/>
      </a:pPr>
      <a:endParaRPr lang="en-US"/>
    </a:p>
  </c:txPr>
  <c:externalData r:id="rId3">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a:t>Strategic Resources Plan Rates</a:t>
            </a:r>
            <a:r>
              <a:rPr lang="en-AU" baseline="0"/>
              <a:t> and Charges Projections</a:t>
            </a:r>
            <a:endParaRPr lang="en-AU"/>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manualLayout>
          <c:layoutTarget val="inner"/>
          <c:xMode val="edge"/>
          <c:yMode val="edge"/>
          <c:x val="8.5916614077743633E-2"/>
          <c:y val="0.11909798096943308"/>
          <c:w val="0.90089937908902384"/>
          <c:h val="0.55964353293047675"/>
        </c:manualLayout>
      </c:layout>
      <c:lineChart>
        <c:grouping val="standard"/>
        <c:varyColors val="0"/>
        <c:ser>
          <c:idx val="0"/>
          <c:order val="0"/>
          <c:tx>
            <c:strRef>
              <c:f>'Rate increase'!$C$145</c:f>
              <c:strCache>
                <c:ptCount val="1"/>
                <c:pt idx="0">
                  <c:v>2021-22 Budget - 1.50% cap</c:v>
                </c:pt>
              </c:strCache>
            </c:strRef>
          </c:tx>
          <c:spPr>
            <a:ln w="28575" cap="rnd">
              <a:solidFill>
                <a:schemeClr val="accent1"/>
              </a:solidFill>
              <a:round/>
            </a:ln>
            <a:effectLst/>
          </c:spPr>
          <c:marker>
            <c:symbol val="none"/>
          </c:marker>
          <c:cat>
            <c:strRef>
              <c:f>'Rate increase'!$D$144:$M$144</c:f>
              <c:strCache>
                <c:ptCount val="10"/>
                <c:pt idx="0">
                  <c:v>2015-16</c:v>
                </c:pt>
                <c:pt idx="1">
                  <c:v>2016-17</c:v>
                </c:pt>
                <c:pt idx="2">
                  <c:v>2017-18</c:v>
                </c:pt>
                <c:pt idx="3">
                  <c:v>2018-19</c:v>
                </c:pt>
                <c:pt idx="4">
                  <c:v>2019-20</c:v>
                </c:pt>
                <c:pt idx="5">
                  <c:v>2020-21</c:v>
                </c:pt>
                <c:pt idx="6">
                  <c:v>2021-22</c:v>
                </c:pt>
                <c:pt idx="7">
                  <c:v>2022-23</c:v>
                </c:pt>
                <c:pt idx="8">
                  <c:v>2023-24</c:v>
                </c:pt>
                <c:pt idx="9">
                  <c:v>2024-25</c:v>
                </c:pt>
              </c:strCache>
            </c:strRef>
          </c:cat>
          <c:val>
            <c:numRef>
              <c:f>'Rate increase'!$D$145:$M$145</c:f>
              <c:numCache>
                <c:formatCode>General</c:formatCode>
                <c:ptCount val="10"/>
                <c:pt idx="6">
                  <c:v>6759563000</c:v>
                </c:pt>
                <c:pt idx="7">
                  <c:v>7009439000</c:v>
                </c:pt>
                <c:pt idx="8">
                  <c:v>7268160000</c:v>
                </c:pt>
                <c:pt idx="9">
                  <c:v>7511281000</c:v>
                </c:pt>
              </c:numCache>
            </c:numRef>
          </c:val>
          <c:smooth val="0"/>
          <c:extLst>
            <c:ext xmlns:c16="http://schemas.microsoft.com/office/drawing/2014/chart" uri="{C3380CC4-5D6E-409C-BE32-E72D297353CC}">
              <c16:uniqueId val="{00000000-2427-4CFE-8C41-221E959C04DE}"/>
            </c:ext>
          </c:extLst>
        </c:ser>
        <c:ser>
          <c:idx val="1"/>
          <c:order val="1"/>
          <c:tx>
            <c:strRef>
              <c:f>'Rate increase'!$C$146</c:f>
              <c:strCache>
                <c:ptCount val="1"/>
                <c:pt idx="0">
                  <c:v>2020-21 SRP - 2.0% cap</c:v>
                </c:pt>
              </c:strCache>
            </c:strRef>
          </c:tx>
          <c:spPr>
            <a:ln w="28575" cap="rnd">
              <a:solidFill>
                <a:schemeClr val="accent2"/>
              </a:solidFill>
              <a:round/>
            </a:ln>
            <a:effectLst/>
          </c:spPr>
          <c:marker>
            <c:symbol val="none"/>
          </c:marker>
          <c:cat>
            <c:strRef>
              <c:f>'Rate increase'!$D$144:$M$144</c:f>
              <c:strCache>
                <c:ptCount val="10"/>
                <c:pt idx="0">
                  <c:v>2015-16</c:v>
                </c:pt>
                <c:pt idx="1">
                  <c:v>2016-17</c:v>
                </c:pt>
                <c:pt idx="2">
                  <c:v>2017-18</c:v>
                </c:pt>
                <c:pt idx="3">
                  <c:v>2018-19</c:v>
                </c:pt>
                <c:pt idx="4">
                  <c:v>2019-20</c:v>
                </c:pt>
                <c:pt idx="5">
                  <c:v>2020-21</c:v>
                </c:pt>
                <c:pt idx="6">
                  <c:v>2021-22</c:v>
                </c:pt>
                <c:pt idx="7">
                  <c:v>2022-23</c:v>
                </c:pt>
                <c:pt idx="8">
                  <c:v>2023-24</c:v>
                </c:pt>
                <c:pt idx="9">
                  <c:v>2024-25</c:v>
                </c:pt>
              </c:strCache>
            </c:strRef>
          </c:cat>
          <c:val>
            <c:numRef>
              <c:f>'Rate increase'!$D$146:$M$146</c:f>
              <c:numCache>
                <c:formatCode>General</c:formatCode>
                <c:ptCount val="10"/>
                <c:pt idx="5">
                  <c:v>6449915000</c:v>
                </c:pt>
                <c:pt idx="6">
                  <c:v>6729451000</c:v>
                </c:pt>
                <c:pt idx="7">
                  <c:v>7013353000</c:v>
                </c:pt>
                <c:pt idx="8">
                  <c:v>7276026000</c:v>
                </c:pt>
              </c:numCache>
            </c:numRef>
          </c:val>
          <c:smooth val="0"/>
          <c:extLst>
            <c:ext xmlns:c16="http://schemas.microsoft.com/office/drawing/2014/chart" uri="{C3380CC4-5D6E-409C-BE32-E72D297353CC}">
              <c16:uniqueId val="{00000001-2427-4CFE-8C41-221E959C04DE}"/>
            </c:ext>
          </c:extLst>
        </c:ser>
        <c:ser>
          <c:idx val="2"/>
          <c:order val="2"/>
          <c:tx>
            <c:strRef>
              <c:f>'Rate increase'!$C$147</c:f>
              <c:strCache>
                <c:ptCount val="1"/>
                <c:pt idx="0">
                  <c:v>2019-20 SRP - 2.5% cap</c:v>
                </c:pt>
              </c:strCache>
            </c:strRef>
          </c:tx>
          <c:spPr>
            <a:ln w="28575" cap="rnd">
              <a:solidFill>
                <a:schemeClr val="accent3"/>
              </a:solidFill>
              <a:round/>
            </a:ln>
            <a:effectLst/>
          </c:spPr>
          <c:marker>
            <c:symbol val="none"/>
          </c:marker>
          <c:cat>
            <c:strRef>
              <c:f>'Rate increase'!$D$144:$M$144</c:f>
              <c:strCache>
                <c:ptCount val="10"/>
                <c:pt idx="0">
                  <c:v>2015-16</c:v>
                </c:pt>
                <c:pt idx="1">
                  <c:v>2016-17</c:v>
                </c:pt>
                <c:pt idx="2">
                  <c:v>2017-18</c:v>
                </c:pt>
                <c:pt idx="3">
                  <c:v>2018-19</c:v>
                </c:pt>
                <c:pt idx="4">
                  <c:v>2019-20</c:v>
                </c:pt>
                <c:pt idx="5">
                  <c:v>2020-21</c:v>
                </c:pt>
                <c:pt idx="6">
                  <c:v>2021-22</c:v>
                </c:pt>
                <c:pt idx="7">
                  <c:v>2022-23</c:v>
                </c:pt>
                <c:pt idx="8">
                  <c:v>2023-24</c:v>
                </c:pt>
                <c:pt idx="9">
                  <c:v>2024-25</c:v>
                </c:pt>
              </c:strCache>
            </c:strRef>
          </c:cat>
          <c:val>
            <c:numRef>
              <c:f>'Rate increase'!$D$147:$M$147</c:f>
              <c:numCache>
                <c:formatCode>General</c:formatCode>
                <c:ptCount val="10"/>
                <c:pt idx="4">
                  <c:v>6257473000</c:v>
                </c:pt>
                <c:pt idx="5">
                  <c:v>6486528000</c:v>
                </c:pt>
                <c:pt idx="6">
                  <c:v>6732631000</c:v>
                </c:pt>
                <c:pt idx="7">
                  <c:v>6994944000</c:v>
                </c:pt>
              </c:numCache>
            </c:numRef>
          </c:val>
          <c:smooth val="0"/>
          <c:extLst>
            <c:ext xmlns:c16="http://schemas.microsoft.com/office/drawing/2014/chart" uri="{C3380CC4-5D6E-409C-BE32-E72D297353CC}">
              <c16:uniqueId val="{00000002-2427-4CFE-8C41-221E959C04DE}"/>
            </c:ext>
          </c:extLst>
        </c:ser>
        <c:ser>
          <c:idx val="3"/>
          <c:order val="3"/>
          <c:tx>
            <c:strRef>
              <c:f>'Rate increase'!$C$148</c:f>
              <c:strCache>
                <c:ptCount val="1"/>
                <c:pt idx="0">
                  <c:v>2018-19 SRP - 2.25% cap</c:v>
                </c:pt>
              </c:strCache>
            </c:strRef>
          </c:tx>
          <c:spPr>
            <a:ln w="28575" cap="rnd">
              <a:solidFill>
                <a:schemeClr val="accent4"/>
              </a:solidFill>
              <a:round/>
            </a:ln>
            <a:effectLst/>
          </c:spPr>
          <c:marker>
            <c:symbol val="none"/>
          </c:marker>
          <c:cat>
            <c:strRef>
              <c:f>'Rate increase'!$D$144:$M$144</c:f>
              <c:strCache>
                <c:ptCount val="10"/>
                <c:pt idx="0">
                  <c:v>2015-16</c:v>
                </c:pt>
                <c:pt idx="1">
                  <c:v>2016-17</c:v>
                </c:pt>
                <c:pt idx="2">
                  <c:v>2017-18</c:v>
                </c:pt>
                <c:pt idx="3">
                  <c:v>2018-19</c:v>
                </c:pt>
                <c:pt idx="4">
                  <c:v>2019-20</c:v>
                </c:pt>
                <c:pt idx="5">
                  <c:v>2020-21</c:v>
                </c:pt>
                <c:pt idx="6">
                  <c:v>2021-22</c:v>
                </c:pt>
                <c:pt idx="7">
                  <c:v>2022-23</c:v>
                </c:pt>
                <c:pt idx="8">
                  <c:v>2023-24</c:v>
                </c:pt>
                <c:pt idx="9">
                  <c:v>2024-25</c:v>
                </c:pt>
              </c:strCache>
            </c:strRef>
          </c:cat>
          <c:val>
            <c:numRef>
              <c:f>'Rate increase'!$D$148:$M$148</c:f>
              <c:numCache>
                <c:formatCode>General</c:formatCode>
                <c:ptCount val="10"/>
                <c:pt idx="3">
                  <c:v>5988084000</c:v>
                </c:pt>
                <c:pt idx="4">
                  <c:v>6205476000</c:v>
                </c:pt>
                <c:pt idx="5">
                  <c:v>6435931000</c:v>
                </c:pt>
                <c:pt idx="6">
                  <c:v>6674821000</c:v>
                </c:pt>
              </c:numCache>
            </c:numRef>
          </c:val>
          <c:smooth val="0"/>
          <c:extLst>
            <c:ext xmlns:c16="http://schemas.microsoft.com/office/drawing/2014/chart" uri="{C3380CC4-5D6E-409C-BE32-E72D297353CC}">
              <c16:uniqueId val="{00000003-2427-4CFE-8C41-221E959C04DE}"/>
            </c:ext>
          </c:extLst>
        </c:ser>
        <c:ser>
          <c:idx val="4"/>
          <c:order val="4"/>
          <c:tx>
            <c:strRef>
              <c:f>'Rate increase'!$C$149</c:f>
              <c:strCache>
                <c:ptCount val="1"/>
                <c:pt idx="0">
                  <c:v>2017-18 SRP - 2.0% cap</c:v>
                </c:pt>
              </c:strCache>
            </c:strRef>
          </c:tx>
          <c:spPr>
            <a:ln w="28575" cap="rnd">
              <a:solidFill>
                <a:schemeClr val="accent5"/>
              </a:solidFill>
              <a:round/>
            </a:ln>
            <a:effectLst/>
          </c:spPr>
          <c:marker>
            <c:symbol val="none"/>
          </c:marker>
          <c:cat>
            <c:strRef>
              <c:f>'Rate increase'!$D$144:$M$144</c:f>
              <c:strCache>
                <c:ptCount val="10"/>
                <c:pt idx="0">
                  <c:v>2015-16</c:v>
                </c:pt>
                <c:pt idx="1">
                  <c:v>2016-17</c:v>
                </c:pt>
                <c:pt idx="2">
                  <c:v>2017-18</c:v>
                </c:pt>
                <c:pt idx="3">
                  <c:v>2018-19</c:v>
                </c:pt>
                <c:pt idx="4">
                  <c:v>2019-20</c:v>
                </c:pt>
                <c:pt idx="5">
                  <c:v>2020-21</c:v>
                </c:pt>
                <c:pt idx="6">
                  <c:v>2021-22</c:v>
                </c:pt>
                <c:pt idx="7">
                  <c:v>2022-23</c:v>
                </c:pt>
                <c:pt idx="8">
                  <c:v>2023-24</c:v>
                </c:pt>
                <c:pt idx="9">
                  <c:v>2024-25</c:v>
                </c:pt>
              </c:strCache>
            </c:strRef>
          </c:cat>
          <c:val>
            <c:numRef>
              <c:f>'Rate increase'!$D$149:$M$149</c:f>
              <c:numCache>
                <c:formatCode>General</c:formatCode>
                <c:ptCount val="10"/>
                <c:pt idx="2" formatCode="_-* #,##0_-;\-* #,##0_-;_-* &quot;-&quot;??_-;_-@_-">
                  <c:v>5661212000</c:v>
                </c:pt>
                <c:pt idx="3" formatCode="_-* #,##0_-;\-* #,##0_-;_-* &quot;-&quot;??_-;_-@_-">
                  <c:v>5859734000</c:v>
                </c:pt>
                <c:pt idx="4" formatCode="_-* #,##0_-;\-* #,##0_-;_-* &quot;-&quot;??_-;_-@_-">
                  <c:v>6066850000</c:v>
                </c:pt>
                <c:pt idx="5" formatCode="_-* #,##0_-;\-* #,##0_-;_-* &quot;-&quot;??_-;_-@_-">
                  <c:v>6274395000</c:v>
                </c:pt>
              </c:numCache>
            </c:numRef>
          </c:val>
          <c:smooth val="0"/>
          <c:extLst>
            <c:ext xmlns:c16="http://schemas.microsoft.com/office/drawing/2014/chart" uri="{C3380CC4-5D6E-409C-BE32-E72D297353CC}">
              <c16:uniqueId val="{00000004-2427-4CFE-8C41-221E959C04DE}"/>
            </c:ext>
          </c:extLst>
        </c:ser>
        <c:ser>
          <c:idx val="5"/>
          <c:order val="5"/>
          <c:tx>
            <c:strRef>
              <c:f>'Rate increase'!$C$150</c:f>
              <c:strCache>
                <c:ptCount val="1"/>
                <c:pt idx="0">
                  <c:v>2016-17 SRP - 2.5% cap</c:v>
                </c:pt>
              </c:strCache>
            </c:strRef>
          </c:tx>
          <c:spPr>
            <a:ln w="28575" cap="rnd">
              <a:solidFill>
                <a:schemeClr val="accent6"/>
              </a:solidFill>
              <a:round/>
            </a:ln>
            <a:effectLst/>
          </c:spPr>
          <c:marker>
            <c:symbol val="none"/>
          </c:marker>
          <c:dPt>
            <c:idx val="4"/>
            <c:marker>
              <c:symbol val="none"/>
            </c:marker>
            <c:bubble3D val="0"/>
            <c:spPr>
              <a:ln w="28575" cap="rnd">
                <a:solidFill>
                  <a:schemeClr val="accent6"/>
                </a:solidFill>
                <a:prstDash val="solid"/>
                <a:round/>
              </a:ln>
              <a:effectLst/>
            </c:spPr>
            <c:extLst>
              <c:ext xmlns:c16="http://schemas.microsoft.com/office/drawing/2014/chart" uri="{C3380CC4-5D6E-409C-BE32-E72D297353CC}">
                <c16:uniqueId val="{00000006-2427-4CFE-8C41-221E959C04DE}"/>
              </c:ext>
            </c:extLst>
          </c:dPt>
          <c:dPt>
            <c:idx val="5"/>
            <c:marker>
              <c:symbol val="none"/>
            </c:marker>
            <c:bubble3D val="0"/>
            <c:spPr>
              <a:ln w="28575" cap="rnd">
                <a:solidFill>
                  <a:schemeClr val="accent6"/>
                </a:solidFill>
                <a:prstDash val="dash"/>
                <a:round/>
              </a:ln>
              <a:effectLst/>
            </c:spPr>
            <c:extLst>
              <c:ext xmlns:c16="http://schemas.microsoft.com/office/drawing/2014/chart" uri="{C3380CC4-5D6E-409C-BE32-E72D297353CC}">
                <c16:uniqueId val="{00000008-2427-4CFE-8C41-221E959C04DE}"/>
              </c:ext>
            </c:extLst>
          </c:dPt>
          <c:dPt>
            <c:idx val="6"/>
            <c:marker>
              <c:symbol val="none"/>
            </c:marker>
            <c:bubble3D val="0"/>
            <c:spPr>
              <a:ln w="28575" cap="rnd">
                <a:solidFill>
                  <a:schemeClr val="accent6"/>
                </a:solidFill>
                <a:prstDash val="dash"/>
                <a:round/>
              </a:ln>
              <a:effectLst/>
            </c:spPr>
            <c:extLst>
              <c:ext xmlns:c16="http://schemas.microsoft.com/office/drawing/2014/chart" uri="{C3380CC4-5D6E-409C-BE32-E72D297353CC}">
                <c16:uniqueId val="{0000000A-2427-4CFE-8C41-221E959C04DE}"/>
              </c:ext>
            </c:extLst>
          </c:dPt>
          <c:dPt>
            <c:idx val="7"/>
            <c:marker>
              <c:symbol val="none"/>
            </c:marker>
            <c:bubble3D val="0"/>
            <c:spPr>
              <a:ln w="28575" cap="rnd">
                <a:solidFill>
                  <a:schemeClr val="accent6"/>
                </a:solidFill>
                <a:prstDash val="dash"/>
                <a:round/>
              </a:ln>
              <a:effectLst/>
            </c:spPr>
            <c:extLst>
              <c:ext xmlns:c16="http://schemas.microsoft.com/office/drawing/2014/chart" uri="{C3380CC4-5D6E-409C-BE32-E72D297353CC}">
                <c16:uniqueId val="{0000000C-2427-4CFE-8C41-221E959C04DE}"/>
              </c:ext>
            </c:extLst>
          </c:dPt>
          <c:dPt>
            <c:idx val="8"/>
            <c:marker>
              <c:symbol val="none"/>
            </c:marker>
            <c:bubble3D val="0"/>
            <c:spPr>
              <a:ln w="28575" cap="rnd">
                <a:solidFill>
                  <a:schemeClr val="accent6"/>
                </a:solidFill>
                <a:prstDash val="dash"/>
                <a:round/>
                <a:headEnd w="med" len="sm"/>
                <a:tailEnd type="arrow"/>
              </a:ln>
              <a:effectLst/>
            </c:spPr>
            <c:extLst>
              <c:ext xmlns:c16="http://schemas.microsoft.com/office/drawing/2014/chart" uri="{C3380CC4-5D6E-409C-BE32-E72D297353CC}">
                <c16:uniqueId val="{0000000E-2427-4CFE-8C41-221E959C04DE}"/>
              </c:ext>
            </c:extLst>
          </c:dPt>
          <c:cat>
            <c:strRef>
              <c:f>'Rate increase'!$D$144:$M$144</c:f>
              <c:strCache>
                <c:ptCount val="10"/>
                <c:pt idx="0">
                  <c:v>2015-16</c:v>
                </c:pt>
                <c:pt idx="1">
                  <c:v>2016-17</c:v>
                </c:pt>
                <c:pt idx="2">
                  <c:v>2017-18</c:v>
                </c:pt>
                <c:pt idx="3">
                  <c:v>2018-19</c:v>
                </c:pt>
                <c:pt idx="4">
                  <c:v>2019-20</c:v>
                </c:pt>
                <c:pt idx="5">
                  <c:v>2020-21</c:v>
                </c:pt>
                <c:pt idx="6">
                  <c:v>2021-22</c:v>
                </c:pt>
                <c:pt idx="7">
                  <c:v>2022-23</c:v>
                </c:pt>
                <c:pt idx="8">
                  <c:v>2023-24</c:v>
                </c:pt>
                <c:pt idx="9">
                  <c:v>2024-25</c:v>
                </c:pt>
              </c:strCache>
            </c:strRef>
          </c:cat>
          <c:val>
            <c:numRef>
              <c:f>'Rate increase'!$D$150:$M$150</c:f>
              <c:numCache>
                <c:formatCode>_-* #,##0_-;\-* #,##0_-;_-* "-"??_-;_-@_-</c:formatCode>
                <c:ptCount val="10"/>
                <c:pt idx="1">
                  <c:v>5438207000</c:v>
                </c:pt>
                <c:pt idx="2">
                  <c:v>5654234000</c:v>
                </c:pt>
                <c:pt idx="3">
                  <c:v>5872150000</c:v>
                </c:pt>
                <c:pt idx="4">
                  <c:v>6097603000</c:v>
                </c:pt>
              </c:numCache>
            </c:numRef>
          </c:val>
          <c:smooth val="0"/>
          <c:extLst>
            <c:ext xmlns:c16="http://schemas.microsoft.com/office/drawing/2014/chart" uri="{C3380CC4-5D6E-409C-BE32-E72D297353CC}">
              <c16:uniqueId val="{0000000F-2427-4CFE-8C41-221E959C04DE}"/>
            </c:ext>
          </c:extLst>
        </c:ser>
        <c:ser>
          <c:idx val="6"/>
          <c:order val="6"/>
          <c:tx>
            <c:strRef>
              <c:f>'Rate increase'!$C$151</c:f>
              <c:strCache>
                <c:ptCount val="1"/>
                <c:pt idx="0">
                  <c:v>2015-16 SRP - no cap</c:v>
                </c:pt>
              </c:strCache>
            </c:strRef>
          </c:tx>
          <c:spPr>
            <a:ln w="28575" cap="rnd">
              <a:solidFill>
                <a:schemeClr val="accent1">
                  <a:lumMod val="60000"/>
                </a:schemeClr>
              </a:solidFill>
              <a:round/>
            </a:ln>
            <a:effectLst/>
          </c:spPr>
          <c:marker>
            <c:symbol val="none"/>
          </c:marker>
          <c:dPt>
            <c:idx val="4"/>
            <c:marker>
              <c:symbol val="none"/>
            </c:marker>
            <c:bubble3D val="0"/>
            <c:spPr>
              <a:ln w="28575" cap="rnd">
                <a:solidFill>
                  <a:schemeClr val="accent1">
                    <a:lumMod val="60000"/>
                  </a:schemeClr>
                </a:solidFill>
                <a:prstDash val="dash"/>
                <a:round/>
              </a:ln>
              <a:effectLst/>
            </c:spPr>
            <c:extLst>
              <c:ext xmlns:c16="http://schemas.microsoft.com/office/drawing/2014/chart" uri="{C3380CC4-5D6E-409C-BE32-E72D297353CC}">
                <c16:uniqueId val="{00000011-2427-4CFE-8C41-221E959C04DE}"/>
              </c:ext>
            </c:extLst>
          </c:dPt>
          <c:dPt>
            <c:idx val="5"/>
            <c:marker>
              <c:symbol val="none"/>
            </c:marker>
            <c:bubble3D val="0"/>
            <c:spPr>
              <a:ln w="28575" cap="rnd">
                <a:solidFill>
                  <a:schemeClr val="accent1">
                    <a:lumMod val="60000"/>
                  </a:schemeClr>
                </a:solidFill>
                <a:prstDash val="dash"/>
                <a:round/>
              </a:ln>
              <a:effectLst/>
            </c:spPr>
            <c:extLst>
              <c:ext xmlns:c16="http://schemas.microsoft.com/office/drawing/2014/chart" uri="{C3380CC4-5D6E-409C-BE32-E72D297353CC}">
                <c16:uniqueId val="{00000013-2427-4CFE-8C41-221E959C04DE}"/>
              </c:ext>
            </c:extLst>
          </c:dPt>
          <c:dPt>
            <c:idx val="6"/>
            <c:marker>
              <c:symbol val="none"/>
            </c:marker>
            <c:bubble3D val="0"/>
            <c:spPr>
              <a:ln w="28575" cap="rnd">
                <a:solidFill>
                  <a:schemeClr val="accent1">
                    <a:lumMod val="60000"/>
                  </a:schemeClr>
                </a:solidFill>
                <a:prstDash val="dash"/>
                <a:round/>
              </a:ln>
              <a:effectLst/>
            </c:spPr>
            <c:extLst>
              <c:ext xmlns:c16="http://schemas.microsoft.com/office/drawing/2014/chart" uri="{C3380CC4-5D6E-409C-BE32-E72D297353CC}">
                <c16:uniqueId val="{00000015-2427-4CFE-8C41-221E959C04DE}"/>
              </c:ext>
            </c:extLst>
          </c:dPt>
          <c:dPt>
            <c:idx val="7"/>
            <c:marker>
              <c:symbol val="none"/>
            </c:marker>
            <c:bubble3D val="0"/>
            <c:spPr>
              <a:ln w="28575" cap="rnd">
                <a:solidFill>
                  <a:schemeClr val="accent1">
                    <a:lumMod val="60000"/>
                  </a:schemeClr>
                </a:solidFill>
                <a:prstDash val="dash"/>
                <a:round/>
              </a:ln>
              <a:effectLst/>
            </c:spPr>
            <c:extLst>
              <c:ext xmlns:c16="http://schemas.microsoft.com/office/drawing/2014/chart" uri="{C3380CC4-5D6E-409C-BE32-E72D297353CC}">
                <c16:uniqueId val="{00000017-2427-4CFE-8C41-221E959C04DE}"/>
              </c:ext>
            </c:extLst>
          </c:dPt>
          <c:dPt>
            <c:idx val="8"/>
            <c:marker>
              <c:symbol val="none"/>
            </c:marker>
            <c:bubble3D val="0"/>
            <c:spPr>
              <a:ln w="28575" cap="rnd">
                <a:solidFill>
                  <a:schemeClr val="accent1">
                    <a:lumMod val="60000"/>
                  </a:schemeClr>
                </a:solidFill>
                <a:prstDash val="dash"/>
                <a:round/>
              </a:ln>
              <a:effectLst/>
            </c:spPr>
            <c:extLst>
              <c:ext xmlns:c16="http://schemas.microsoft.com/office/drawing/2014/chart" uri="{C3380CC4-5D6E-409C-BE32-E72D297353CC}">
                <c16:uniqueId val="{00000019-2427-4CFE-8C41-221E959C04DE}"/>
              </c:ext>
            </c:extLst>
          </c:dPt>
          <c:dPt>
            <c:idx val="9"/>
            <c:marker>
              <c:symbol val="none"/>
            </c:marker>
            <c:bubble3D val="0"/>
            <c:spPr>
              <a:ln w="28575" cap="rnd">
                <a:solidFill>
                  <a:schemeClr val="accent1">
                    <a:lumMod val="60000"/>
                  </a:schemeClr>
                </a:solidFill>
                <a:prstDash val="dash"/>
                <a:round/>
                <a:tailEnd type="stealth" w="lg" len="lg"/>
              </a:ln>
              <a:effectLst/>
            </c:spPr>
            <c:extLst>
              <c:ext xmlns:c16="http://schemas.microsoft.com/office/drawing/2014/chart" uri="{C3380CC4-5D6E-409C-BE32-E72D297353CC}">
                <c16:uniqueId val="{0000001B-2427-4CFE-8C41-221E959C04DE}"/>
              </c:ext>
            </c:extLst>
          </c:dPt>
          <c:cat>
            <c:strRef>
              <c:f>'Rate increase'!$D$144:$M$144</c:f>
              <c:strCache>
                <c:ptCount val="10"/>
                <c:pt idx="0">
                  <c:v>2015-16</c:v>
                </c:pt>
                <c:pt idx="1">
                  <c:v>2016-17</c:v>
                </c:pt>
                <c:pt idx="2">
                  <c:v>2017-18</c:v>
                </c:pt>
                <c:pt idx="3">
                  <c:v>2018-19</c:v>
                </c:pt>
                <c:pt idx="4">
                  <c:v>2019-20</c:v>
                </c:pt>
                <c:pt idx="5">
                  <c:v>2020-21</c:v>
                </c:pt>
                <c:pt idx="6">
                  <c:v>2021-22</c:v>
                </c:pt>
                <c:pt idx="7">
                  <c:v>2022-23</c:v>
                </c:pt>
                <c:pt idx="8">
                  <c:v>2023-24</c:v>
                </c:pt>
                <c:pt idx="9">
                  <c:v>2024-25</c:v>
                </c:pt>
              </c:strCache>
            </c:strRef>
          </c:cat>
          <c:val>
            <c:numRef>
              <c:f>'Rate increase'!$D$151:$M$151</c:f>
              <c:numCache>
                <c:formatCode>_-* #,##0_-;\-* #,##0_-;_-* "-"??_-;_-@_-</c:formatCode>
                <c:ptCount val="10"/>
                <c:pt idx="0">
                  <c:v>5207816000</c:v>
                </c:pt>
                <c:pt idx="1">
                  <c:v>5454899000</c:v>
                </c:pt>
                <c:pt idx="2">
                  <c:v>5714151970</c:v>
                </c:pt>
                <c:pt idx="3">
                  <c:v>5984040619.0999994</c:v>
                </c:pt>
                <c:pt idx="4">
                  <c:v>6266676546.0630026</c:v>
                </c:pt>
                <c:pt idx="5">
                  <c:v>6562661825.461092</c:v>
                </c:pt>
                <c:pt idx="6">
                  <c:v>6872626968.823184</c:v>
                </c:pt>
                <c:pt idx="7">
                  <c:v>7197232267.7585411</c:v>
                </c:pt>
                <c:pt idx="8" formatCode="_(* #,##0.00_);_(* \(#,##0.00\);_(* &quot;-&quot;??_);_(@_)">
                  <c:v>7537169200.5181847</c:v>
                </c:pt>
                <c:pt idx="9" formatCode="_(* #,##0.00_);_(* \(#,##0.00\);_(* &quot;-&quot;??_);_(@_)">
                  <c:v>7893161904.9904766</c:v>
                </c:pt>
              </c:numCache>
            </c:numRef>
          </c:val>
          <c:smooth val="0"/>
          <c:extLst>
            <c:ext xmlns:c16="http://schemas.microsoft.com/office/drawing/2014/chart" uri="{C3380CC4-5D6E-409C-BE32-E72D297353CC}">
              <c16:uniqueId val="{0000001C-2427-4CFE-8C41-221E959C04DE}"/>
            </c:ext>
          </c:extLst>
        </c:ser>
        <c:dLbls>
          <c:showLegendKey val="0"/>
          <c:showVal val="0"/>
          <c:showCatName val="0"/>
          <c:showSerName val="0"/>
          <c:showPercent val="0"/>
          <c:showBubbleSize val="0"/>
        </c:dLbls>
        <c:smooth val="0"/>
        <c:axId val="1180627736"/>
        <c:axId val="1180628064"/>
      </c:lineChart>
      <c:catAx>
        <c:axId val="118062773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180628064"/>
        <c:crosses val="autoZero"/>
        <c:auto val="1"/>
        <c:lblAlgn val="ctr"/>
        <c:lblOffset val="100"/>
        <c:noMultiLvlLbl val="0"/>
      </c:catAx>
      <c:valAx>
        <c:axId val="1180628064"/>
        <c:scaling>
          <c:orientation val="minMax"/>
          <c:min val="5200000000"/>
        </c:scaling>
        <c:delete val="0"/>
        <c:axPos val="l"/>
        <c:majorGridlines>
          <c:spPr>
            <a:ln w="9525" cap="flat" cmpd="sng" algn="ctr">
              <a:solidFill>
                <a:schemeClr val="tx1">
                  <a:lumMod val="15000"/>
                  <a:lumOff val="85000"/>
                </a:schemeClr>
              </a:solidFill>
              <a:round/>
            </a:ln>
            <a:effectLst/>
          </c:spPr>
        </c:majorGridlines>
        <c:numFmt formatCode="#,##0.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180627736"/>
        <c:crosses val="autoZero"/>
        <c:crossBetween val="between"/>
        <c:dispUnits>
          <c:builtInUnit val="billions"/>
          <c:dispUnitsLbl>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a:t>Billions ($)</a:t>
                  </a:r>
                </a:p>
              </c:rich>
            </c:tx>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dispUnitsLbl>
        </c:dispUnits>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sz="1200" b="0" i="0" baseline="0">
                <a:effectLst/>
              </a:rPr>
              <a:t>Statutory fees and fines budgeted revenue 2016-17 to 2021-22</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Revenue!$C$139</c:f>
              <c:strCache>
                <c:ptCount val="1"/>
                <c:pt idx="0">
                  <c:v>Statutory fees and fines</c:v>
                </c:pt>
              </c:strCache>
            </c:strRef>
          </c:tx>
          <c:spPr>
            <a:solidFill>
              <a:schemeClr val="accent1"/>
            </a:solidFill>
            <a:ln>
              <a:noFill/>
            </a:ln>
            <a:effectLst/>
          </c:spPr>
          <c:invertIfNegative val="0"/>
          <c:dPt>
            <c:idx val="5"/>
            <c:invertIfNegative val="0"/>
            <c:bubble3D val="0"/>
            <c:spPr>
              <a:solidFill>
                <a:srgbClr val="FFFF00"/>
              </a:solidFill>
              <a:ln>
                <a:noFill/>
              </a:ln>
              <a:effectLst/>
            </c:spPr>
            <c:extLst>
              <c:ext xmlns:c16="http://schemas.microsoft.com/office/drawing/2014/chart" uri="{C3380CC4-5D6E-409C-BE32-E72D297353CC}">
                <c16:uniqueId val="{00000001-98AB-46BF-A28C-4A29B0D36344}"/>
              </c:ext>
            </c:extLst>
          </c:dPt>
          <c:dPt>
            <c:idx val="6"/>
            <c:invertIfNegative val="0"/>
            <c:bubble3D val="0"/>
            <c:spPr>
              <a:solidFill>
                <a:srgbClr val="92D050"/>
              </a:solidFill>
              <a:ln>
                <a:noFill/>
              </a:ln>
              <a:effectLst/>
            </c:spPr>
            <c:extLst>
              <c:ext xmlns:c16="http://schemas.microsoft.com/office/drawing/2014/chart" uri="{C3380CC4-5D6E-409C-BE32-E72D297353CC}">
                <c16:uniqueId val="{00000003-98AB-46BF-A28C-4A29B0D36344}"/>
              </c:ext>
            </c:extLst>
          </c:dPt>
          <c:dPt>
            <c:idx val="7"/>
            <c:invertIfNegative val="0"/>
            <c:bubble3D val="0"/>
            <c:spPr>
              <a:solidFill>
                <a:schemeClr val="accent3">
                  <a:lumMod val="20000"/>
                  <a:lumOff val="80000"/>
                </a:schemeClr>
              </a:solidFill>
              <a:ln>
                <a:noFill/>
              </a:ln>
              <a:effectLst/>
            </c:spPr>
            <c:extLst>
              <c:ext xmlns:c16="http://schemas.microsoft.com/office/drawing/2014/chart" uri="{C3380CC4-5D6E-409C-BE32-E72D297353CC}">
                <c16:uniqueId val="{00000005-98AB-46BF-A28C-4A29B0D36344}"/>
              </c:ext>
            </c:extLst>
          </c:dPt>
          <c:dPt>
            <c:idx val="8"/>
            <c:invertIfNegative val="0"/>
            <c:bubble3D val="0"/>
            <c:spPr>
              <a:solidFill>
                <a:schemeClr val="accent3">
                  <a:lumMod val="20000"/>
                  <a:lumOff val="80000"/>
                </a:schemeClr>
              </a:solidFill>
              <a:ln>
                <a:noFill/>
              </a:ln>
              <a:effectLst/>
            </c:spPr>
            <c:extLst>
              <c:ext xmlns:c16="http://schemas.microsoft.com/office/drawing/2014/chart" uri="{C3380CC4-5D6E-409C-BE32-E72D297353CC}">
                <c16:uniqueId val="{00000007-98AB-46BF-A28C-4A29B0D36344}"/>
              </c:ext>
            </c:extLst>
          </c:dPt>
          <c:dPt>
            <c:idx val="9"/>
            <c:invertIfNegative val="0"/>
            <c:bubble3D val="0"/>
            <c:spPr>
              <a:solidFill>
                <a:schemeClr val="accent3">
                  <a:lumMod val="20000"/>
                  <a:lumOff val="80000"/>
                </a:schemeClr>
              </a:solidFill>
              <a:ln>
                <a:noFill/>
              </a:ln>
              <a:effectLst/>
            </c:spPr>
            <c:extLst>
              <c:ext xmlns:c16="http://schemas.microsoft.com/office/drawing/2014/chart" uri="{C3380CC4-5D6E-409C-BE32-E72D297353CC}">
                <c16:uniqueId val="{00000009-98AB-46BF-A28C-4A29B0D36344}"/>
              </c:ext>
            </c:extLst>
          </c:dPt>
          <c:dLbls>
            <c:numFmt formatCode="&quot;$&quot;#,##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Revenue!$D$136:$M$136</c:f>
              <c:strCache>
                <c:ptCount val="10"/>
                <c:pt idx="0">
                  <c:v>Adopted Budget 2016-17</c:v>
                </c:pt>
                <c:pt idx="1">
                  <c:v>Adopted Budget 2017-18</c:v>
                </c:pt>
                <c:pt idx="2">
                  <c:v>Adopted Budget 2018-19</c:v>
                </c:pt>
                <c:pt idx="3">
                  <c:v>Adopted Budget 2019-20</c:v>
                </c:pt>
                <c:pt idx="4">
                  <c:v>Adopted Budget 2020-21</c:v>
                </c:pt>
                <c:pt idx="5">
                  <c:v>Forecast Actual 2020-21</c:v>
                </c:pt>
                <c:pt idx="6">
                  <c:v>Adopted Budget 2021-22</c:v>
                </c:pt>
                <c:pt idx="7">
                  <c:v>Budget Year 2 2022-23</c:v>
                </c:pt>
                <c:pt idx="8">
                  <c:v>Budget Year 3 2023-24</c:v>
                </c:pt>
                <c:pt idx="9">
                  <c:v>Budget Year 4 2024-25</c:v>
                </c:pt>
              </c:strCache>
            </c:strRef>
          </c:cat>
          <c:val>
            <c:numRef>
              <c:f>Revenue!$D$139:$M$139</c:f>
              <c:numCache>
                <c:formatCode>_-"$"* #,##0_-;\-"$"* #,##0_-;_-"$"* "-"??_-;_-@_-</c:formatCode>
                <c:ptCount val="10"/>
                <c:pt idx="0">
                  <c:v>326649000</c:v>
                </c:pt>
                <c:pt idx="1">
                  <c:v>366066000</c:v>
                </c:pt>
                <c:pt idx="2">
                  <c:v>419155000</c:v>
                </c:pt>
                <c:pt idx="3">
                  <c:v>451073000</c:v>
                </c:pt>
                <c:pt idx="4">
                  <c:v>386772000</c:v>
                </c:pt>
                <c:pt idx="5">
                  <c:v>341771000</c:v>
                </c:pt>
                <c:pt idx="6">
                  <c:v>459340000</c:v>
                </c:pt>
                <c:pt idx="7">
                  <c:v>478179000</c:v>
                </c:pt>
                <c:pt idx="8">
                  <c:v>493534000</c:v>
                </c:pt>
                <c:pt idx="9">
                  <c:v>509029000</c:v>
                </c:pt>
              </c:numCache>
            </c:numRef>
          </c:val>
          <c:extLst>
            <c:ext xmlns:c16="http://schemas.microsoft.com/office/drawing/2014/chart" uri="{C3380CC4-5D6E-409C-BE32-E72D297353CC}">
              <c16:uniqueId val="{0000000A-98AB-46BF-A28C-4A29B0D36344}"/>
            </c:ext>
          </c:extLst>
        </c:ser>
        <c:dLbls>
          <c:showLegendKey val="0"/>
          <c:showVal val="0"/>
          <c:showCatName val="0"/>
          <c:showSerName val="0"/>
          <c:showPercent val="0"/>
          <c:showBubbleSize val="0"/>
        </c:dLbls>
        <c:gapWidth val="219"/>
        <c:overlap val="-27"/>
        <c:axId val="1445536352"/>
        <c:axId val="1445543896"/>
      </c:barChart>
      <c:catAx>
        <c:axId val="144553635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mn-lt"/>
                <a:ea typeface="+mn-ea"/>
                <a:cs typeface="+mn-cs"/>
              </a:defRPr>
            </a:pPr>
            <a:endParaRPr lang="en-US"/>
          </a:p>
        </c:txPr>
        <c:crossAx val="1445543896"/>
        <c:crosses val="autoZero"/>
        <c:auto val="1"/>
        <c:lblAlgn val="ctr"/>
        <c:lblOffset val="100"/>
        <c:noMultiLvlLbl val="0"/>
      </c:catAx>
      <c:valAx>
        <c:axId val="1445543896"/>
        <c:scaling>
          <c:orientation val="minMax"/>
        </c:scaling>
        <c:delete val="0"/>
        <c:axPos val="l"/>
        <c:majorGridlines>
          <c:spPr>
            <a:ln w="9525" cap="flat" cmpd="sng" algn="ctr">
              <a:solidFill>
                <a:schemeClr val="tx1">
                  <a:lumMod val="15000"/>
                  <a:lumOff val="85000"/>
                </a:schemeClr>
              </a:solidFill>
              <a:round/>
            </a:ln>
            <a:effectLst/>
          </c:spPr>
        </c:majorGridlines>
        <c:numFmt formatCode="&quot;$&quot;#,##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445536352"/>
        <c:crosses val="autoZero"/>
        <c:crossBetween val="between"/>
        <c:dispUnits>
          <c:builtInUnit val="millions"/>
          <c:dispUnitsLbl>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dispUnitsLbl>
        </c:dispUnits>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spcBef>
          <a:spcPts val="0"/>
        </a:spcBef>
        <a:defRPr/>
      </a:pPr>
      <a:endParaRPr lang="en-US"/>
    </a:p>
  </c:txPr>
  <c:externalData r:id="rId3">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sz="1200"/>
              <a:t>% change </a:t>
            </a:r>
            <a:r>
              <a:rPr lang="en-US" sz="1200" baseline="0"/>
              <a:t>in statutory fees and fines revenue over 6 years</a:t>
            </a:r>
            <a:endParaRPr lang="en-US" sz="1200"/>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Revenue!$R$139</c:f>
              <c:strCache>
                <c:ptCount val="1"/>
                <c:pt idx="0">
                  <c:v>Statutory fees and fines</c:v>
                </c:pt>
              </c:strCache>
            </c:strRef>
          </c:tx>
          <c:spPr>
            <a:solidFill>
              <a:schemeClr val="accent1"/>
            </a:solidFill>
            <a:ln>
              <a:noFill/>
            </a:ln>
            <a:effectLst/>
          </c:spPr>
          <c:invertIfNegative val="0"/>
          <c:dPt>
            <c:idx val="4"/>
            <c:invertIfNegative val="0"/>
            <c:bubble3D val="0"/>
            <c:spPr>
              <a:solidFill>
                <a:srgbClr val="92D050"/>
              </a:solidFill>
              <a:ln>
                <a:noFill/>
              </a:ln>
              <a:effectLst/>
            </c:spPr>
            <c:extLst>
              <c:ext xmlns:c16="http://schemas.microsoft.com/office/drawing/2014/chart" uri="{C3380CC4-5D6E-409C-BE32-E72D297353CC}">
                <c16:uniqueId val="{00000001-3C4B-4078-AC88-D9F1764795E5}"/>
              </c:ext>
            </c:extLst>
          </c:dPt>
          <c:dPt>
            <c:idx val="5"/>
            <c:invertIfNegative val="0"/>
            <c:bubble3D val="0"/>
            <c:spPr>
              <a:solidFill>
                <a:srgbClr val="92D050"/>
              </a:solidFill>
              <a:ln>
                <a:noFill/>
              </a:ln>
              <a:effectLst/>
            </c:spPr>
            <c:extLst>
              <c:ext xmlns:c16="http://schemas.microsoft.com/office/drawing/2014/chart" uri="{C3380CC4-5D6E-409C-BE32-E72D297353CC}">
                <c16:uniqueId val="{00000003-3C4B-4078-AC88-D9F1764795E5}"/>
              </c:ext>
            </c:extLst>
          </c:dPt>
          <c:dPt>
            <c:idx val="6"/>
            <c:invertIfNegative val="0"/>
            <c:bubble3D val="0"/>
            <c:spPr>
              <a:solidFill>
                <a:srgbClr val="92D050"/>
              </a:solidFill>
              <a:ln>
                <a:noFill/>
              </a:ln>
              <a:effectLst/>
            </c:spPr>
            <c:extLst>
              <c:ext xmlns:c16="http://schemas.microsoft.com/office/drawing/2014/chart" uri="{C3380CC4-5D6E-409C-BE32-E72D297353CC}">
                <c16:uniqueId val="{00000005-3C4B-4078-AC88-D9F1764795E5}"/>
              </c:ext>
            </c:extLst>
          </c:dPt>
          <c:dPt>
            <c:idx val="7"/>
            <c:invertIfNegative val="0"/>
            <c:bubble3D val="0"/>
            <c:spPr>
              <a:solidFill>
                <a:srgbClr val="92D050"/>
              </a:solidFill>
              <a:ln>
                <a:noFill/>
              </a:ln>
              <a:effectLst/>
            </c:spPr>
            <c:extLst>
              <c:ext xmlns:c16="http://schemas.microsoft.com/office/drawing/2014/chart" uri="{C3380CC4-5D6E-409C-BE32-E72D297353CC}">
                <c16:uniqueId val="{00000007-3C4B-4078-AC88-D9F1764795E5}"/>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Revenue!$S$136:$W$136</c:f>
              <c:strCache>
                <c:ptCount val="5"/>
                <c:pt idx="0">
                  <c:v>Adopted Budget 2017-18</c:v>
                </c:pt>
                <c:pt idx="1">
                  <c:v>Adopted Budget 2018-19</c:v>
                </c:pt>
                <c:pt idx="2">
                  <c:v>Adopted Budget 2019-20</c:v>
                </c:pt>
                <c:pt idx="3">
                  <c:v>Adopted Budget 2020-21</c:v>
                </c:pt>
                <c:pt idx="4">
                  <c:v>Adopted Budget 2021-22</c:v>
                </c:pt>
              </c:strCache>
            </c:strRef>
          </c:cat>
          <c:val>
            <c:numRef>
              <c:f>Revenue!$S$139:$W$139</c:f>
              <c:numCache>
                <c:formatCode>0.00%</c:formatCode>
                <c:ptCount val="5"/>
                <c:pt idx="0">
                  <c:v>0.12067081178880082</c:v>
                </c:pt>
                <c:pt idx="1">
                  <c:v>0.14502576038200762</c:v>
                </c:pt>
                <c:pt idx="2">
                  <c:v>7.6148441507318296E-2</c:v>
                </c:pt>
                <c:pt idx="3">
                  <c:v>-0.14255120568067697</c:v>
                </c:pt>
                <c:pt idx="4">
                  <c:v>0.18762475049900199</c:v>
                </c:pt>
              </c:numCache>
            </c:numRef>
          </c:val>
          <c:extLst>
            <c:ext xmlns:c16="http://schemas.microsoft.com/office/drawing/2014/chart" uri="{C3380CC4-5D6E-409C-BE32-E72D297353CC}">
              <c16:uniqueId val="{00000008-3C4B-4078-AC88-D9F1764795E5}"/>
            </c:ext>
          </c:extLst>
        </c:ser>
        <c:dLbls>
          <c:showLegendKey val="0"/>
          <c:showVal val="0"/>
          <c:showCatName val="0"/>
          <c:showSerName val="0"/>
          <c:showPercent val="0"/>
          <c:showBubbleSize val="0"/>
        </c:dLbls>
        <c:gapWidth val="219"/>
        <c:overlap val="-27"/>
        <c:axId val="79038303"/>
        <c:axId val="79038959"/>
      </c:barChart>
      <c:catAx>
        <c:axId val="79038303"/>
        <c:scaling>
          <c:orientation val="minMax"/>
        </c:scaling>
        <c:delete val="0"/>
        <c:axPos val="b"/>
        <c:numFmt formatCode="General" sourceLinked="1"/>
        <c:majorTickMark val="none"/>
        <c:minorTickMark val="none"/>
        <c:tickLblPos val="low"/>
        <c:spPr>
          <a:noFill/>
          <a:ln w="9525" cap="flat" cmpd="sng" algn="ctr">
            <a:solidFill>
              <a:schemeClr val="tx1">
                <a:lumMod val="15000"/>
                <a:lumOff val="85000"/>
              </a:schemeClr>
            </a:solidFill>
            <a:round/>
          </a:ln>
          <a:effectLst/>
        </c:spPr>
        <c:txPr>
          <a:bodyPr rot="-60000000" spcFirstLastPara="1" vertOverflow="ellipsis" vert="horz" wrap="square" anchor="ctr" anchorCtr="0"/>
          <a:lstStyle/>
          <a:p>
            <a:pPr>
              <a:defRPr sz="800" b="0" i="0" u="none" strike="noStrike" kern="1200" baseline="0">
                <a:solidFill>
                  <a:schemeClr val="tx1">
                    <a:lumMod val="65000"/>
                    <a:lumOff val="35000"/>
                  </a:schemeClr>
                </a:solidFill>
                <a:latin typeface="+mn-lt"/>
                <a:ea typeface="+mn-ea"/>
                <a:cs typeface="+mn-cs"/>
              </a:defRPr>
            </a:pPr>
            <a:endParaRPr lang="en-US"/>
          </a:p>
        </c:txPr>
        <c:crossAx val="79038959"/>
        <c:crosses val="autoZero"/>
        <c:auto val="1"/>
        <c:lblAlgn val="ctr"/>
        <c:lblOffset val="100"/>
        <c:noMultiLvlLbl val="0"/>
      </c:catAx>
      <c:valAx>
        <c:axId val="79038959"/>
        <c:scaling>
          <c:orientation val="minMax"/>
          <c:max val="0.2"/>
          <c:min val="-0.2"/>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79038303"/>
        <c:crosses val="autoZero"/>
        <c:crossBetween val="between"/>
        <c:majorUnit val="5.000000000000001E-2"/>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sz="1200" b="0" i="0" baseline="0">
                <a:effectLst/>
              </a:rPr>
              <a:t>User fees budgeted revenue 2016-17 to 2021-22</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Revenue!$C$140</c:f>
              <c:strCache>
                <c:ptCount val="1"/>
                <c:pt idx="0">
                  <c:v>User fees</c:v>
                </c:pt>
              </c:strCache>
            </c:strRef>
          </c:tx>
          <c:spPr>
            <a:solidFill>
              <a:schemeClr val="accent1"/>
            </a:solidFill>
            <a:ln>
              <a:noFill/>
            </a:ln>
            <a:effectLst/>
          </c:spPr>
          <c:invertIfNegative val="0"/>
          <c:dPt>
            <c:idx val="5"/>
            <c:invertIfNegative val="0"/>
            <c:bubble3D val="0"/>
            <c:spPr>
              <a:solidFill>
                <a:srgbClr val="FFFF00"/>
              </a:solidFill>
              <a:ln>
                <a:noFill/>
              </a:ln>
              <a:effectLst/>
            </c:spPr>
            <c:extLst>
              <c:ext xmlns:c16="http://schemas.microsoft.com/office/drawing/2014/chart" uri="{C3380CC4-5D6E-409C-BE32-E72D297353CC}">
                <c16:uniqueId val="{00000001-70A6-4942-8C63-1112BB86A0CA}"/>
              </c:ext>
            </c:extLst>
          </c:dPt>
          <c:dPt>
            <c:idx val="6"/>
            <c:invertIfNegative val="0"/>
            <c:bubble3D val="0"/>
            <c:spPr>
              <a:solidFill>
                <a:srgbClr val="92D050"/>
              </a:solidFill>
              <a:ln>
                <a:noFill/>
              </a:ln>
              <a:effectLst/>
            </c:spPr>
            <c:extLst>
              <c:ext xmlns:c16="http://schemas.microsoft.com/office/drawing/2014/chart" uri="{C3380CC4-5D6E-409C-BE32-E72D297353CC}">
                <c16:uniqueId val="{00000003-70A6-4942-8C63-1112BB86A0CA}"/>
              </c:ext>
            </c:extLst>
          </c:dPt>
          <c:dPt>
            <c:idx val="7"/>
            <c:invertIfNegative val="0"/>
            <c:bubble3D val="0"/>
            <c:spPr>
              <a:solidFill>
                <a:schemeClr val="accent3">
                  <a:lumMod val="20000"/>
                  <a:lumOff val="80000"/>
                </a:schemeClr>
              </a:solidFill>
              <a:ln>
                <a:noFill/>
              </a:ln>
              <a:effectLst/>
            </c:spPr>
            <c:extLst>
              <c:ext xmlns:c16="http://schemas.microsoft.com/office/drawing/2014/chart" uri="{C3380CC4-5D6E-409C-BE32-E72D297353CC}">
                <c16:uniqueId val="{00000005-70A6-4942-8C63-1112BB86A0CA}"/>
              </c:ext>
            </c:extLst>
          </c:dPt>
          <c:dPt>
            <c:idx val="8"/>
            <c:invertIfNegative val="0"/>
            <c:bubble3D val="0"/>
            <c:spPr>
              <a:solidFill>
                <a:schemeClr val="accent3">
                  <a:lumMod val="20000"/>
                  <a:lumOff val="80000"/>
                </a:schemeClr>
              </a:solidFill>
              <a:ln>
                <a:noFill/>
              </a:ln>
              <a:effectLst/>
            </c:spPr>
            <c:extLst>
              <c:ext xmlns:c16="http://schemas.microsoft.com/office/drawing/2014/chart" uri="{C3380CC4-5D6E-409C-BE32-E72D297353CC}">
                <c16:uniqueId val="{00000007-70A6-4942-8C63-1112BB86A0CA}"/>
              </c:ext>
            </c:extLst>
          </c:dPt>
          <c:dPt>
            <c:idx val="9"/>
            <c:invertIfNegative val="0"/>
            <c:bubble3D val="0"/>
            <c:spPr>
              <a:solidFill>
                <a:schemeClr val="accent3">
                  <a:lumMod val="20000"/>
                  <a:lumOff val="80000"/>
                </a:schemeClr>
              </a:solidFill>
              <a:ln>
                <a:noFill/>
              </a:ln>
              <a:effectLst/>
            </c:spPr>
            <c:extLst>
              <c:ext xmlns:c16="http://schemas.microsoft.com/office/drawing/2014/chart" uri="{C3380CC4-5D6E-409C-BE32-E72D297353CC}">
                <c16:uniqueId val="{00000009-70A6-4942-8C63-1112BB86A0CA}"/>
              </c:ext>
            </c:extLst>
          </c:dPt>
          <c:dLbls>
            <c:numFmt formatCode="&quot;$&quot;#,##0.0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Revenue!$D$136:$M$136</c:f>
              <c:strCache>
                <c:ptCount val="10"/>
                <c:pt idx="0">
                  <c:v>Adopted Budget 2016-17</c:v>
                </c:pt>
                <c:pt idx="1">
                  <c:v>Adopted Budget 2017-18</c:v>
                </c:pt>
                <c:pt idx="2">
                  <c:v>Adopted Budget 2018-19</c:v>
                </c:pt>
                <c:pt idx="3">
                  <c:v>Adopted Budget 2019-20</c:v>
                </c:pt>
                <c:pt idx="4">
                  <c:v>Adopted Budget 2020-21</c:v>
                </c:pt>
                <c:pt idx="5">
                  <c:v>Forecast Actual 2020-21</c:v>
                </c:pt>
                <c:pt idx="6">
                  <c:v>Adopted Budget 2021-22</c:v>
                </c:pt>
                <c:pt idx="7">
                  <c:v>Budget Year 2 2022-23</c:v>
                </c:pt>
                <c:pt idx="8">
                  <c:v>Budget Year 3 2023-24</c:v>
                </c:pt>
                <c:pt idx="9">
                  <c:v>Budget Year 4 2024-25</c:v>
                </c:pt>
              </c:strCache>
            </c:strRef>
          </c:cat>
          <c:val>
            <c:numRef>
              <c:f>Revenue!$D$140:$M$140</c:f>
              <c:numCache>
                <c:formatCode>_-"$"* #,##0_-;\-"$"* #,##0_-;_-"$"* "-"??_-;_-@_-</c:formatCode>
                <c:ptCount val="10"/>
                <c:pt idx="0">
                  <c:v>958737000</c:v>
                </c:pt>
                <c:pt idx="1">
                  <c:v>990877000</c:v>
                </c:pt>
                <c:pt idx="2">
                  <c:v>970318000</c:v>
                </c:pt>
                <c:pt idx="3">
                  <c:v>1003959000</c:v>
                </c:pt>
                <c:pt idx="4">
                  <c:v>829356000</c:v>
                </c:pt>
                <c:pt idx="5">
                  <c:v>715524000</c:v>
                </c:pt>
                <c:pt idx="6">
                  <c:v>975638000</c:v>
                </c:pt>
                <c:pt idx="7">
                  <c:v>1041425000</c:v>
                </c:pt>
                <c:pt idx="8">
                  <c:v>1082716000</c:v>
                </c:pt>
                <c:pt idx="9">
                  <c:v>1127039000</c:v>
                </c:pt>
              </c:numCache>
            </c:numRef>
          </c:val>
          <c:extLst>
            <c:ext xmlns:c16="http://schemas.microsoft.com/office/drawing/2014/chart" uri="{C3380CC4-5D6E-409C-BE32-E72D297353CC}">
              <c16:uniqueId val="{0000000A-70A6-4942-8C63-1112BB86A0CA}"/>
            </c:ext>
          </c:extLst>
        </c:ser>
        <c:dLbls>
          <c:showLegendKey val="0"/>
          <c:showVal val="0"/>
          <c:showCatName val="0"/>
          <c:showSerName val="0"/>
          <c:showPercent val="0"/>
          <c:showBubbleSize val="0"/>
        </c:dLbls>
        <c:gapWidth val="219"/>
        <c:overlap val="-27"/>
        <c:axId val="1445536352"/>
        <c:axId val="1445543896"/>
      </c:barChart>
      <c:catAx>
        <c:axId val="144553635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mn-lt"/>
                <a:ea typeface="+mn-ea"/>
                <a:cs typeface="+mn-cs"/>
              </a:defRPr>
            </a:pPr>
            <a:endParaRPr lang="en-US"/>
          </a:p>
        </c:txPr>
        <c:crossAx val="1445543896"/>
        <c:crosses val="autoZero"/>
        <c:auto val="1"/>
        <c:lblAlgn val="ctr"/>
        <c:lblOffset val="100"/>
        <c:noMultiLvlLbl val="0"/>
      </c:catAx>
      <c:valAx>
        <c:axId val="1445543896"/>
        <c:scaling>
          <c:orientation val="minMax"/>
        </c:scaling>
        <c:delete val="0"/>
        <c:axPos val="l"/>
        <c:majorGridlines>
          <c:spPr>
            <a:ln w="9525" cap="flat" cmpd="sng" algn="ctr">
              <a:solidFill>
                <a:schemeClr val="tx1">
                  <a:lumMod val="15000"/>
                  <a:lumOff val="85000"/>
                </a:schemeClr>
              </a:solidFill>
              <a:round/>
            </a:ln>
            <a:effectLst/>
          </c:spPr>
        </c:majorGridlines>
        <c:numFmt formatCode="&quot;$&quot;#,##0.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445536352"/>
        <c:crosses val="autoZero"/>
        <c:crossBetween val="between"/>
        <c:dispUnits>
          <c:builtInUnit val="billions"/>
          <c:dispUnitsLbl>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dispUnitsLbl>
        </c:dispUnits>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200" b="0" i="0" u="none" strike="noStrike" kern="1200" spc="0" baseline="0">
                <a:solidFill>
                  <a:schemeClr val="tx1">
                    <a:lumMod val="65000"/>
                    <a:lumOff val="35000"/>
                  </a:schemeClr>
                </a:solidFill>
                <a:latin typeface="+mn-lt"/>
                <a:ea typeface="+mn-ea"/>
                <a:cs typeface="+mn-cs"/>
              </a:defRPr>
            </a:pPr>
            <a:r>
              <a:rPr lang="en-US" sz="1200"/>
              <a:t>% change </a:t>
            </a:r>
            <a:r>
              <a:rPr lang="en-US" sz="1200" baseline="0"/>
              <a:t>in user fees budgeted revenue over 6 years</a:t>
            </a:r>
            <a:endParaRPr lang="en-US" sz="1200"/>
          </a:p>
        </c:rich>
      </c:tx>
      <c:overlay val="0"/>
      <c:spPr>
        <a:noFill/>
        <a:ln>
          <a:noFill/>
        </a:ln>
        <a:effectLst/>
      </c:spPr>
      <c:txPr>
        <a:bodyPr rot="0" spcFirstLastPara="1" vertOverflow="ellipsis" vert="horz" wrap="square" anchor="ctr" anchorCtr="1"/>
        <a:lstStyle/>
        <a:p>
          <a:pPr>
            <a:defRPr sz="12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Revenue!$R$140</c:f>
              <c:strCache>
                <c:ptCount val="1"/>
                <c:pt idx="0">
                  <c:v>User fees</c:v>
                </c:pt>
              </c:strCache>
            </c:strRef>
          </c:tx>
          <c:spPr>
            <a:solidFill>
              <a:schemeClr val="accent1"/>
            </a:solidFill>
            <a:ln>
              <a:noFill/>
            </a:ln>
            <a:effectLst/>
          </c:spPr>
          <c:invertIfNegative val="0"/>
          <c:dPt>
            <c:idx val="4"/>
            <c:invertIfNegative val="0"/>
            <c:bubble3D val="0"/>
            <c:spPr>
              <a:solidFill>
                <a:srgbClr val="92D050"/>
              </a:solidFill>
              <a:ln>
                <a:noFill/>
              </a:ln>
              <a:effectLst/>
            </c:spPr>
            <c:extLst>
              <c:ext xmlns:c16="http://schemas.microsoft.com/office/drawing/2014/chart" uri="{C3380CC4-5D6E-409C-BE32-E72D297353CC}">
                <c16:uniqueId val="{00000001-9546-42AA-A3B8-633B73563F15}"/>
              </c:ext>
            </c:extLst>
          </c:dPt>
          <c:dPt>
            <c:idx val="5"/>
            <c:invertIfNegative val="0"/>
            <c:bubble3D val="0"/>
            <c:spPr>
              <a:solidFill>
                <a:srgbClr val="92D050"/>
              </a:solidFill>
              <a:ln>
                <a:noFill/>
              </a:ln>
              <a:effectLst/>
            </c:spPr>
            <c:extLst>
              <c:ext xmlns:c16="http://schemas.microsoft.com/office/drawing/2014/chart" uri="{C3380CC4-5D6E-409C-BE32-E72D297353CC}">
                <c16:uniqueId val="{00000003-9546-42AA-A3B8-633B73563F15}"/>
              </c:ext>
            </c:extLst>
          </c:dPt>
          <c:dPt>
            <c:idx val="6"/>
            <c:invertIfNegative val="0"/>
            <c:bubble3D val="0"/>
            <c:spPr>
              <a:solidFill>
                <a:srgbClr val="92D050"/>
              </a:solidFill>
              <a:ln>
                <a:noFill/>
              </a:ln>
              <a:effectLst/>
            </c:spPr>
            <c:extLst>
              <c:ext xmlns:c16="http://schemas.microsoft.com/office/drawing/2014/chart" uri="{C3380CC4-5D6E-409C-BE32-E72D297353CC}">
                <c16:uniqueId val="{00000005-9546-42AA-A3B8-633B73563F15}"/>
              </c:ext>
            </c:extLst>
          </c:dPt>
          <c:dPt>
            <c:idx val="7"/>
            <c:invertIfNegative val="0"/>
            <c:bubble3D val="0"/>
            <c:spPr>
              <a:solidFill>
                <a:srgbClr val="92D050"/>
              </a:solidFill>
              <a:ln>
                <a:noFill/>
              </a:ln>
              <a:effectLst/>
            </c:spPr>
            <c:extLst>
              <c:ext xmlns:c16="http://schemas.microsoft.com/office/drawing/2014/chart" uri="{C3380CC4-5D6E-409C-BE32-E72D297353CC}">
                <c16:uniqueId val="{00000007-9546-42AA-A3B8-633B73563F15}"/>
              </c:ext>
            </c:extLst>
          </c:dPt>
          <c:dLbls>
            <c:dLbl>
              <c:idx val="3"/>
              <c:layout>
                <c:manualLayout>
                  <c:x val="0"/>
                  <c:y val="2.203856749311304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A-9546-42AA-A3B8-633B73563F15}"/>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Revenue!$S$136:$W$136</c:f>
              <c:strCache>
                <c:ptCount val="5"/>
                <c:pt idx="0">
                  <c:v>Adopted Budget 2017-18</c:v>
                </c:pt>
                <c:pt idx="1">
                  <c:v>Adopted Budget 2018-19</c:v>
                </c:pt>
                <c:pt idx="2">
                  <c:v>Adopted Budget 2019-20</c:v>
                </c:pt>
                <c:pt idx="3">
                  <c:v>Adopted Budget 2020-21</c:v>
                </c:pt>
                <c:pt idx="4">
                  <c:v>Adopted Budget 2021-22</c:v>
                </c:pt>
              </c:strCache>
            </c:strRef>
          </c:cat>
          <c:val>
            <c:numRef>
              <c:f>Revenue!$S$140:$W$140</c:f>
              <c:numCache>
                <c:formatCode>0.00%</c:formatCode>
                <c:ptCount val="5"/>
                <c:pt idx="0">
                  <c:v>3.3523270719707281E-2</c:v>
                </c:pt>
                <c:pt idx="1">
                  <c:v>-2.0748286618823528E-2</c:v>
                </c:pt>
                <c:pt idx="2">
                  <c:v>3.4670077232412465E-2</c:v>
                </c:pt>
                <c:pt idx="3">
                  <c:v>-0.17391447260296486</c:v>
                </c:pt>
                <c:pt idx="4">
                  <c:v>0.17638022755005089</c:v>
                </c:pt>
              </c:numCache>
            </c:numRef>
          </c:val>
          <c:extLst>
            <c:ext xmlns:c16="http://schemas.microsoft.com/office/drawing/2014/chart" uri="{C3380CC4-5D6E-409C-BE32-E72D297353CC}">
              <c16:uniqueId val="{00000008-9546-42AA-A3B8-633B73563F15}"/>
            </c:ext>
          </c:extLst>
        </c:ser>
        <c:dLbls>
          <c:showLegendKey val="0"/>
          <c:showVal val="0"/>
          <c:showCatName val="0"/>
          <c:showSerName val="0"/>
          <c:showPercent val="0"/>
          <c:showBubbleSize val="0"/>
        </c:dLbls>
        <c:gapWidth val="219"/>
        <c:overlap val="-27"/>
        <c:axId val="79038303"/>
        <c:axId val="79038959"/>
      </c:barChart>
      <c:catAx>
        <c:axId val="79038303"/>
        <c:scaling>
          <c:orientation val="minMax"/>
        </c:scaling>
        <c:delete val="0"/>
        <c:axPos val="b"/>
        <c:numFmt formatCode="General" sourceLinked="1"/>
        <c:majorTickMark val="none"/>
        <c:minorTickMark val="none"/>
        <c:tickLblPos val="low"/>
        <c:spPr>
          <a:noFill/>
          <a:ln w="9525" cap="flat" cmpd="sng" algn="ctr">
            <a:solidFill>
              <a:schemeClr val="tx1">
                <a:lumMod val="15000"/>
                <a:lumOff val="85000"/>
              </a:schemeClr>
            </a:solidFill>
            <a:round/>
          </a:ln>
          <a:effectLst/>
        </c:spPr>
        <c:txPr>
          <a:bodyPr rot="-60000000" spcFirstLastPara="1" vertOverflow="ellipsis" vert="horz" wrap="square" anchor="ctr" anchorCtr="0"/>
          <a:lstStyle/>
          <a:p>
            <a:pPr>
              <a:defRPr sz="800" b="0" i="0" u="none" strike="noStrike" kern="1200" baseline="0">
                <a:solidFill>
                  <a:schemeClr val="tx1">
                    <a:lumMod val="65000"/>
                    <a:lumOff val="35000"/>
                  </a:schemeClr>
                </a:solidFill>
                <a:latin typeface="+mn-lt"/>
                <a:ea typeface="+mn-ea"/>
                <a:cs typeface="+mn-cs"/>
              </a:defRPr>
            </a:pPr>
            <a:endParaRPr lang="en-US"/>
          </a:p>
        </c:txPr>
        <c:crossAx val="79038959"/>
        <c:crosses val="autoZero"/>
        <c:auto val="1"/>
        <c:lblAlgn val="ctr"/>
        <c:lblOffset val="100"/>
        <c:noMultiLvlLbl val="0"/>
      </c:catAx>
      <c:valAx>
        <c:axId val="79038959"/>
        <c:scaling>
          <c:orientation val="minMax"/>
          <c:max val="0.2"/>
          <c:min val="-0.2"/>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79038303"/>
        <c:crosses val="autoZero"/>
        <c:crossBetween val="between"/>
        <c:majorUnit val="5.000000000000001E-2"/>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200" b="0" i="0" u="none" strike="noStrike" kern="1200" spc="0" baseline="0">
                <a:solidFill>
                  <a:schemeClr val="tx1">
                    <a:lumMod val="65000"/>
                    <a:lumOff val="35000"/>
                  </a:schemeClr>
                </a:solidFill>
                <a:latin typeface="+mn-lt"/>
                <a:ea typeface="+mn-ea"/>
                <a:cs typeface="+mn-cs"/>
              </a:defRPr>
            </a:pPr>
            <a:r>
              <a:rPr lang="en-AU" sz="1200" b="0" i="0" baseline="0">
                <a:effectLst/>
              </a:rPr>
              <a:t>Budgeted revenue from statutory fees and fines and user fees</a:t>
            </a:r>
          </a:p>
        </c:rich>
      </c:tx>
      <c:overlay val="0"/>
      <c:spPr>
        <a:noFill/>
        <a:ln>
          <a:noFill/>
        </a:ln>
        <a:effectLst/>
      </c:spPr>
      <c:txPr>
        <a:bodyPr rot="0" spcFirstLastPara="1" vertOverflow="ellipsis" vert="horz" wrap="square" anchor="ctr" anchorCtr="1"/>
        <a:lstStyle/>
        <a:p>
          <a:pPr>
            <a:defRPr sz="12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Revenue!$D$170</c:f>
              <c:strCache>
                <c:ptCount val="1"/>
                <c:pt idx="0">
                  <c:v>Adopted Budget 2019-20</c:v>
                </c:pt>
              </c:strCache>
            </c:strRef>
          </c:tx>
          <c:spPr>
            <a:solidFill>
              <a:schemeClr val="accent1"/>
            </a:solidFill>
            <a:ln>
              <a:noFill/>
            </a:ln>
            <a:effectLst/>
          </c:spPr>
          <c:invertIfNegative val="0"/>
          <c:dLbls>
            <c:numFmt formatCode="#,##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Revenue!$E$157:$I$157</c:f>
              <c:strCache>
                <c:ptCount val="5"/>
                <c:pt idx="0">
                  <c:v>Metropolitan</c:v>
                </c:pt>
                <c:pt idx="1">
                  <c:v>Interface</c:v>
                </c:pt>
                <c:pt idx="2">
                  <c:v>Regional City</c:v>
                </c:pt>
                <c:pt idx="3">
                  <c:v>Large Shire</c:v>
                </c:pt>
                <c:pt idx="4">
                  <c:v>Small Shire</c:v>
                </c:pt>
              </c:strCache>
            </c:strRef>
          </c:cat>
          <c:val>
            <c:numRef>
              <c:f>Revenue!$E$170:$I$170</c:f>
              <c:numCache>
                <c:formatCode>_-"$"* #,##0.0_-;\-"$"* #,##0.0_-;_-"$"* "-"??_-;_-@_-</c:formatCode>
                <c:ptCount val="5"/>
                <c:pt idx="0">
                  <c:v>784660000</c:v>
                </c:pt>
                <c:pt idx="1">
                  <c:v>276563000</c:v>
                </c:pt>
                <c:pt idx="2">
                  <c:v>219170000</c:v>
                </c:pt>
                <c:pt idx="3">
                  <c:v>136271000</c:v>
                </c:pt>
                <c:pt idx="4">
                  <c:v>38368000</c:v>
                </c:pt>
              </c:numCache>
            </c:numRef>
          </c:val>
          <c:extLst>
            <c:ext xmlns:c16="http://schemas.microsoft.com/office/drawing/2014/chart" uri="{C3380CC4-5D6E-409C-BE32-E72D297353CC}">
              <c16:uniqueId val="{00000000-8685-4ECF-83AA-34F292B7AA00}"/>
            </c:ext>
          </c:extLst>
        </c:ser>
        <c:ser>
          <c:idx val="1"/>
          <c:order val="1"/>
          <c:tx>
            <c:strRef>
              <c:f>Revenue!$D$171</c:f>
              <c:strCache>
                <c:ptCount val="1"/>
                <c:pt idx="0">
                  <c:v>Adopted Budget 2020-21</c:v>
                </c:pt>
              </c:strCache>
            </c:strRef>
          </c:tx>
          <c:spPr>
            <a:solidFill>
              <a:schemeClr val="accent2"/>
            </a:solidFill>
            <a:ln>
              <a:noFill/>
            </a:ln>
            <a:effectLst/>
          </c:spPr>
          <c:invertIfNegative val="0"/>
          <c:dLbls>
            <c:numFmt formatCode="#,##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Revenue!$E$157:$I$157</c:f>
              <c:strCache>
                <c:ptCount val="5"/>
                <c:pt idx="0">
                  <c:v>Metropolitan</c:v>
                </c:pt>
                <c:pt idx="1">
                  <c:v>Interface</c:v>
                </c:pt>
                <c:pt idx="2">
                  <c:v>Regional City</c:v>
                </c:pt>
                <c:pt idx="3">
                  <c:v>Large Shire</c:v>
                </c:pt>
                <c:pt idx="4">
                  <c:v>Small Shire</c:v>
                </c:pt>
              </c:strCache>
            </c:strRef>
          </c:cat>
          <c:val>
            <c:numRef>
              <c:f>Revenue!$E$171:$I$171</c:f>
              <c:numCache>
                <c:formatCode>_-"$"* #,##0.0_-;\-"$"* #,##0.0_-;_-"$"* "-"??_-;_-@_-</c:formatCode>
                <c:ptCount val="5"/>
                <c:pt idx="0">
                  <c:v>602184000</c:v>
                </c:pt>
                <c:pt idx="1">
                  <c:v>240545000</c:v>
                </c:pt>
                <c:pt idx="2">
                  <c:v>200055000</c:v>
                </c:pt>
                <c:pt idx="3">
                  <c:v>138069000</c:v>
                </c:pt>
                <c:pt idx="4">
                  <c:v>35275000</c:v>
                </c:pt>
              </c:numCache>
            </c:numRef>
          </c:val>
          <c:extLst>
            <c:ext xmlns:c16="http://schemas.microsoft.com/office/drawing/2014/chart" uri="{C3380CC4-5D6E-409C-BE32-E72D297353CC}">
              <c16:uniqueId val="{00000001-8685-4ECF-83AA-34F292B7AA00}"/>
            </c:ext>
          </c:extLst>
        </c:ser>
        <c:ser>
          <c:idx val="2"/>
          <c:order val="2"/>
          <c:tx>
            <c:strRef>
              <c:f>Revenue!$D$172</c:f>
              <c:strCache>
                <c:ptCount val="1"/>
                <c:pt idx="0">
                  <c:v>Adopted Budget 2021-22</c:v>
                </c:pt>
              </c:strCache>
            </c:strRef>
          </c:tx>
          <c:spPr>
            <a:solidFill>
              <a:schemeClr val="accent3"/>
            </a:solidFill>
            <a:ln>
              <a:noFill/>
            </a:ln>
            <a:effectLst/>
          </c:spPr>
          <c:invertIfNegative val="0"/>
          <c:dLbls>
            <c:numFmt formatCode="#,##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Revenue!$E$157:$I$157</c:f>
              <c:strCache>
                <c:ptCount val="5"/>
                <c:pt idx="0">
                  <c:v>Metropolitan</c:v>
                </c:pt>
                <c:pt idx="1">
                  <c:v>Interface</c:v>
                </c:pt>
                <c:pt idx="2">
                  <c:v>Regional City</c:v>
                </c:pt>
                <c:pt idx="3">
                  <c:v>Large Shire</c:v>
                </c:pt>
                <c:pt idx="4">
                  <c:v>Small Shire</c:v>
                </c:pt>
              </c:strCache>
            </c:strRef>
          </c:cat>
          <c:val>
            <c:numRef>
              <c:f>Revenue!$E$172:$I$172</c:f>
              <c:numCache>
                <c:formatCode>_-"$"* #,##0.0_-;\-"$"* #,##0.0_-;_-"$"* "-"??_-;_-@_-</c:formatCode>
                <c:ptCount val="5"/>
                <c:pt idx="0">
                  <c:v>770944000</c:v>
                </c:pt>
                <c:pt idx="1">
                  <c:v>257854000</c:v>
                </c:pt>
                <c:pt idx="2">
                  <c:v>227258000</c:v>
                </c:pt>
                <c:pt idx="3">
                  <c:v>140794000</c:v>
                </c:pt>
                <c:pt idx="4">
                  <c:v>38128000</c:v>
                </c:pt>
              </c:numCache>
            </c:numRef>
          </c:val>
          <c:extLst>
            <c:ext xmlns:c16="http://schemas.microsoft.com/office/drawing/2014/chart" uri="{C3380CC4-5D6E-409C-BE32-E72D297353CC}">
              <c16:uniqueId val="{00000002-8685-4ECF-83AA-34F292B7AA00}"/>
            </c:ext>
          </c:extLst>
        </c:ser>
        <c:dLbls>
          <c:dLblPos val="outEnd"/>
          <c:showLegendKey val="0"/>
          <c:showVal val="1"/>
          <c:showCatName val="0"/>
          <c:showSerName val="0"/>
          <c:showPercent val="0"/>
          <c:showBubbleSize val="0"/>
        </c:dLbls>
        <c:gapWidth val="219"/>
        <c:overlap val="-27"/>
        <c:axId val="1096139736"/>
        <c:axId val="1096148592"/>
      </c:barChart>
      <c:catAx>
        <c:axId val="109613973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096148592"/>
        <c:crosses val="autoZero"/>
        <c:auto val="1"/>
        <c:lblAlgn val="ctr"/>
        <c:lblOffset val="100"/>
        <c:noMultiLvlLbl val="0"/>
      </c:catAx>
      <c:valAx>
        <c:axId val="1096148592"/>
        <c:scaling>
          <c:orientation val="minMax"/>
          <c:max val="1000000000"/>
        </c:scaling>
        <c:delete val="0"/>
        <c:axPos val="l"/>
        <c:majorGridlines>
          <c:spPr>
            <a:ln w="9525" cap="flat" cmpd="sng" algn="ctr">
              <a:solidFill>
                <a:schemeClr val="tx1">
                  <a:lumMod val="15000"/>
                  <a:lumOff val="85000"/>
                </a:schemeClr>
              </a:solidFill>
              <a:round/>
            </a:ln>
            <a:effectLst/>
          </c:spPr>
        </c:majorGridlines>
        <c:numFmt formatCode="&quot;$&quot;#,##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096139736"/>
        <c:crosses val="autoZero"/>
        <c:crossBetween val="between"/>
        <c:dispUnits>
          <c:builtInUnit val="millions"/>
          <c:dispUnitsLbl>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dispUnitsLbl>
        </c:dispUnits>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200" b="0" i="0" u="none" strike="noStrike" kern="1200" spc="0" baseline="0">
                <a:solidFill>
                  <a:schemeClr val="tx1">
                    <a:lumMod val="65000"/>
                    <a:lumOff val="35000"/>
                  </a:schemeClr>
                </a:solidFill>
                <a:latin typeface="+mn-lt"/>
                <a:ea typeface="+mn-ea"/>
                <a:cs typeface="+mn-cs"/>
              </a:defRPr>
            </a:pPr>
            <a:r>
              <a:rPr lang="en-AU" sz="1200" b="0" i="0" baseline="0">
                <a:effectLst/>
              </a:rPr>
              <a:t>Average rates and charges compared to average statutory fees, fines and user charges per capita </a:t>
            </a:r>
          </a:p>
        </c:rich>
      </c:tx>
      <c:overlay val="0"/>
      <c:spPr>
        <a:noFill/>
        <a:ln>
          <a:noFill/>
        </a:ln>
        <a:effectLst/>
      </c:spPr>
      <c:txPr>
        <a:bodyPr rot="0" spcFirstLastPara="1" vertOverflow="ellipsis" vert="horz" wrap="square" anchor="ctr" anchorCtr="1"/>
        <a:lstStyle/>
        <a:p>
          <a:pPr>
            <a:defRPr sz="12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bar"/>
        <c:grouping val="clustered"/>
        <c:varyColors val="0"/>
        <c:ser>
          <c:idx val="0"/>
          <c:order val="0"/>
          <c:tx>
            <c:strRef>
              <c:f>Revenue!$D$193</c:f>
              <c:strCache>
                <c:ptCount val="1"/>
                <c:pt idx="0">
                  <c:v>Per Capita statutory fees, fines and user charges</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Revenue!$E$192:$I$192</c:f>
              <c:strCache>
                <c:ptCount val="5"/>
                <c:pt idx="0">
                  <c:v>Metropolitan</c:v>
                </c:pt>
                <c:pt idx="1">
                  <c:v>Interface</c:v>
                </c:pt>
                <c:pt idx="2">
                  <c:v>Regional City</c:v>
                </c:pt>
                <c:pt idx="3">
                  <c:v>Large Shire</c:v>
                </c:pt>
                <c:pt idx="4">
                  <c:v>Small Shire</c:v>
                </c:pt>
              </c:strCache>
            </c:strRef>
          </c:cat>
          <c:val>
            <c:numRef>
              <c:f>Revenue!$E$193:$I$193</c:f>
              <c:numCache>
                <c:formatCode>_-"$"* #,##0_-;\-"$"* #,##0_-;_-"$"* "-"??_-;_-@_-</c:formatCode>
                <c:ptCount val="5"/>
                <c:pt idx="0">
                  <c:v>235.8207448622673</c:v>
                </c:pt>
                <c:pt idx="1">
                  <c:v>142.59075953217021</c:v>
                </c:pt>
                <c:pt idx="2">
                  <c:v>276.28841915094603</c:v>
                </c:pt>
                <c:pt idx="3">
                  <c:v>231.82683378229743</c:v>
                </c:pt>
                <c:pt idx="4">
                  <c:v>202.41229932897306</c:v>
                </c:pt>
              </c:numCache>
            </c:numRef>
          </c:val>
          <c:extLst>
            <c:ext xmlns:c16="http://schemas.microsoft.com/office/drawing/2014/chart" uri="{C3380CC4-5D6E-409C-BE32-E72D297353CC}">
              <c16:uniqueId val="{00000000-320D-402E-A370-89432F4FA025}"/>
            </c:ext>
          </c:extLst>
        </c:ser>
        <c:ser>
          <c:idx val="1"/>
          <c:order val="1"/>
          <c:tx>
            <c:strRef>
              <c:f>Revenue!$D$194</c:f>
              <c:strCache>
                <c:ptCount val="1"/>
                <c:pt idx="0">
                  <c:v>Per Capita Rates and Charges</c:v>
                </c:pt>
              </c:strCache>
            </c:strRef>
          </c:tx>
          <c:spPr>
            <a:solidFill>
              <a:schemeClr val="accent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Revenue!$E$192:$I$192</c:f>
              <c:strCache>
                <c:ptCount val="5"/>
                <c:pt idx="0">
                  <c:v>Metropolitan</c:v>
                </c:pt>
                <c:pt idx="1">
                  <c:v>Interface</c:v>
                </c:pt>
                <c:pt idx="2">
                  <c:v>Regional City</c:v>
                </c:pt>
                <c:pt idx="3">
                  <c:v>Large Shire</c:v>
                </c:pt>
                <c:pt idx="4">
                  <c:v>Small Shire</c:v>
                </c:pt>
              </c:strCache>
            </c:strRef>
          </c:cat>
          <c:val>
            <c:numRef>
              <c:f>Revenue!$E$194:$I$194</c:f>
              <c:numCache>
                <c:formatCode>_-"$"* #,##0_-;\-"$"* #,##0_-;_-"$"* "-"??_-;_-@_-</c:formatCode>
                <c:ptCount val="5"/>
                <c:pt idx="0">
                  <c:v>957.37574540521439</c:v>
                </c:pt>
                <c:pt idx="1">
                  <c:v>875.64686039759999</c:v>
                </c:pt>
                <c:pt idx="2">
                  <c:v>1143.8132416821572</c:v>
                </c:pt>
                <c:pt idx="3">
                  <c:v>1340.9432197640797</c:v>
                </c:pt>
                <c:pt idx="4">
                  <c:v>1544.9598657946149</c:v>
                </c:pt>
              </c:numCache>
            </c:numRef>
          </c:val>
          <c:extLst>
            <c:ext xmlns:c16="http://schemas.microsoft.com/office/drawing/2014/chart" uri="{C3380CC4-5D6E-409C-BE32-E72D297353CC}">
              <c16:uniqueId val="{00000001-320D-402E-A370-89432F4FA025}"/>
            </c:ext>
          </c:extLst>
        </c:ser>
        <c:dLbls>
          <c:showLegendKey val="0"/>
          <c:showVal val="1"/>
          <c:showCatName val="0"/>
          <c:showSerName val="0"/>
          <c:showPercent val="0"/>
          <c:showBubbleSize val="0"/>
        </c:dLbls>
        <c:gapWidth val="150"/>
        <c:overlap val="-25"/>
        <c:axId val="1361122952"/>
        <c:axId val="1361127216"/>
      </c:barChart>
      <c:catAx>
        <c:axId val="1361122952"/>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361127216"/>
        <c:crosses val="autoZero"/>
        <c:auto val="1"/>
        <c:lblAlgn val="ctr"/>
        <c:lblOffset val="100"/>
        <c:noMultiLvlLbl val="0"/>
      </c:catAx>
      <c:valAx>
        <c:axId val="1361127216"/>
        <c:scaling>
          <c:orientation val="minMax"/>
        </c:scaling>
        <c:delete val="0"/>
        <c:axPos val="t"/>
        <c:numFmt formatCode="&quot;$&quot;#,##0" sourceLinked="0"/>
        <c:majorTickMark val="out"/>
        <c:minorTickMark val="none"/>
        <c:tickLblPos val="high"/>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36112295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sz="1200" b="0" i="0" baseline="0">
                <a:effectLst/>
              </a:rPr>
              <a:t>Budgeted revenue from grants by type 2016-17 to 2021-22 </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Revenue!$C$145</c:f>
              <c:strCache>
                <c:ptCount val="1"/>
                <c:pt idx="0">
                  <c:v>Grants - operating recurrent</c:v>
                </c:pt>
              </c:strCache>
            </c:strRef>
          </c:tx>
          <c:spPr>
            <a:solidFill>
              <a:schemeClr val="accent6"/>
            </a:solidFill>
            <a:ln>
              <a:noFill/>
            </a:ln>
            <a:effectLst/>
          </c:spPr>
          <c:invertIfNegative val="0"/>
          <c:cat>
            <c:strRef>
              <c:f>Revenue!$D$136:$J$136</c:f>
              <c:strCache>
                <c:ptCount val="7"/>
                <c:pt idx="0">
                  <c:v>Adopted Budget 2016-17</c:v>
                </c:pt>
                <c:pt idx="1">
                  <c:v>Adopted Budget 2017-18</c:v>
                </c:pt>
                <c:pt idx="2">
                  <c:v>Adopted Budget 2018-19</c:v>
                </c:pt>
                <c:pt idx="3">
                  <c:v>Adopted Budget 2019-20</c:v>
                </c:pt>
                <c:pt idx="4">
                  <c:v>Adopted Budget 2020-21</c:v>
                </c:pt>
                <c:pt idx="5">
                  <c:v>Forecast Actual
2020-21</c:v>
                </c:pt>
                <c:pt idx="6">
                  <c:v>Adopted Budget 2021-22</c:v>
                </c:pt>
              </c:strCache>
            </c:strRef>
          </c:cat>
          <c:val>
            <c:numRef>
              <c:f>Revenue!$D$145:$J$145</c:f>
              <c:numCache>
                <c:formatCode>_-"$"* #,##0_-;\-"$"* #,##0_-;_-"$"* "-"??_-;_-@_-</c:formatCode>
                <c:ptCount val="7"/>
                <c:pt idx="0">
                  <c:v>1093213000</c:v>
                </c:pt>
                <c:pt idx="1">
                  <c:v>998933000</c:v>
                </c:pt>
                <c:pt idx="2">
                  <c:v>1035860000</c:v>
                </c:pt>
                <c:pt idx="3">
                  <c:v>1115962000</c:v>
                </c:pt>
                <c:pt idx="4">
                  <c:v>1127546000</c:v>
                </c:pt>
                <c:pt idx="5">
                  <c:v>1234336000</c:v>
                </c:pt>
                <c:pt idx="6">
                  <c:v>1207663000</c:v>
                </c:pt>
              </c:numCache>
            </c:numRef>
          </c:val>
          <c:extLst>
            <c:ext xmlns:c16="http://schemas.microsoft.com/office/drawing/2014/chart" uri="{C3380CC4-5D6E-409C-BE32-E72D297353CC}">
              <c16:uniqueId val="{00000000-BD82-41BE-9EA0-57A230425800}"/>
            </c:ext>
          </c:extLst>
        </c:ser>
        <c:ser>
          <c:idx val="1"/>
          <c:order val="1"/>
          <c:tx>
            <c:strRef>
              <c:f>Revenue!$C$146</c:f>
              <c:strCache>
                <c:ptCount val="1"/>
                <c:pt idx="0">
                  <c:v>Grants - operating non-recurrent</c:v>
                </c:pt>
              </c:strCache>
            </c:strRef>
          </c:tx>
          <c:spPr>
            <a:solidFill>
              <a:schemeClr val="accent5"/>
            </a:solidFill>
            <a:ln>
              <a:noFill/>
            </a:ln>
            <a:effectLst/>
          </c:spPr>
          <c:invertIfNegative val="0"/>
          <c:cat>
            <c:strRef>
              <c:f>Revenue!$D$136:$J$136</c:f>
              <c:strCache>
                <c:ptCount val="7"/>
                <c:pt idx="0">
                  <c:v>Adopted Budget 2016-17</c:v>
                </c:pt>
                <c:pt idx="1">
                  <c:v>Adopted Budget 2017-18</c:v>
                </c:pt>
                <c:pt idx="2">
                  <c:v>Adopted Budget 2018-19</c:v>
                </c:pt>
                <c:pt idx="3">
                  <c:v>Adopted Budget 2019-20</c:v>
                </c:pt>
                <c:pt idx="4">
                  <c:v>Adopted Budget 2020-21</c:v>
                </c:pt>
                <c:pt idx="5">
                  <c:v>Forecast Actual
2020-21</c:v>
                </c:pt>
                <c:pt idx="6">
                  <c:v>Adopted Budget 2021-22</c:v>
                </c:pt>
              </c:strCache>
            </c:strRef>
          </c:cat>
          <c:val>
            <c:numRef>
              <c:f>Revenue!$D$146:$J$146</c:f>
              <c:numCache>
                <c:formatCode>_-"$"* #,##0_-;\-"$"* #,##0_-;_-"$"* "-"??_-;_-@_-</c:formatCode>
                <c:ptCount val="7"/>
                <c:pt idx="0">
                  <c:v>32897000</c:v>
                </c:pt>
                <c:pt idx="1">
                  <c:v>44835000</c:v>
                </c:pt>
                <c:pt idx="2">
                  <c:v>50605000</c:v>
                </c:pt>
                <c:pt idx="3">
                  <c:v>45229000</c:v>
                </c:pt>
                <c:pt idx="4">
                  <c:v>100450000</c:v>
                </c:pt>
                <c:pt idx="5">
                  <c:v>313768000</c:v>
                </c:pt>
                <c:pt idx="6">
                  <c:v>62888000</c:v>
                </c:pt>
              </c:numCache>
            </c:numRef>
          </c:val>
          <c:extLst>
            <c:ext xmlns:c16="http://schemas.microsoft.com/office/drawing/2014/chart" uri="{C3380CC4-5D6E-409C-BE32-E72D297353CC}">
              <c16:uniqueId val="{00000001-BD82-41BE-9EA0-57A230425800}"/>
            </c:ext>
          </c:extLst>
        </c:ser>
        <c:ser>
          <c:idx val="2"/>
          <c:order val="2"/>
          <c:tx>
            <c:strRef>
              <c:f>Revenue!$C$147</c:f>
              <c:strCache>
                <c:ptCount val="1"/>
                <c:pt idx="0">
                  <c:v>Grants - capital recurrent</c:v>
                </c:pt>
              </c:strCache>
            </c:strRef>
          </c:tx>
          <c:spPr>
            <a:solidFill>
              <a:schemeClr val="accent4"/>
            </a:solidFill>
            <a:ln>
              <a:noFill/>
            </a:ln>
            <a:effectLst/>
          </c:spPr>
          <c:invertIfNegative val="0"/>
          <c:cat>
            <c:strRef>
              <c:f>Revenue!$D$136:$J$136</c:f>
              <c:strCache>
                <c:ptCount val="7"/>
                <c:pt idx="0">
                  <c:v>Adopted Budget 2016-17</c:v>
                </c:pt>
                <c:pt idx="1">
                  <c:v>Adopted Budget 2017-18</c:v>
                </c:pt>
                <c:pt idx="2">
                  <c:v>Adopted Budget 2018-19</c:v>
                </c:pt>
                <c:pt idx="3">
                  <c:v>Adopted Budget 2019-20</c:v>
                </c:pt>
                <c:pt idx="4">
                  <c:v>Adopted Budget 2020-21</c:v>
                </c:pt>
                <c:pt idx="5">
                  <c:v>Forecast Actual
2020-21</c:v>
                </c:pt>
                <c:pt idx="6">
                  <c:v>Adopted Budget 2021-22</c:v>
                </c:pt>
              </c:strCache>
            </c:strRef>
          </c:cat>
          <c:val>
            <c:numRef>
              <c:f>Revenue!$D$147:$J$147</c:f>
              <c:numCache>
                <c:formatCode>_-"$"* #,##0_-;\-"$"* #,##0_-;_-"$"* "-"??_-;_-@_-</c:formatCode>
                <c:ptCount val="7"/>
                <c:pt idx="0">
                  <c:v>202770000</c:v>
                </c:pt>
                <c:pt idx="1">
                  <c:v>123492000</c:v>
                </c:pt>
                <c:pt idx="2">
                  <c:v>85048000</c:v>
                </c:pt>
                <c:pt idx="3">
                  <c:v>95998000</c:v>
                </c:pt>
                <c:pt idx="4">
                  <c:v>114205000</c:v>
                </c:pt>
                <c:pt idx="5">
                  <c:v>136319000</c:v>
                </c:pt>
                <c:pt idx="6">
                  <c:v>133540000</c:v>
                </c:pt>
              </c:numCache>
            </c:numRef>
          </c:val>
          <c:extLst>
            <c:ext xmlns:c16="http://schemas.microsoft.com/office/drawing/2014/chart" uri="{C3380CC4-5D6E-409C-BE32-E72D297353CC}">
              <c16:uniqueId val="{00000002-BD82-41BE-9EA0-57A230425800}"/>
            </c:ext>
          </c:extLst>
        </c:ser>
        <c:ser>
          <c:idx val="3"/>
          <c:order val="3"/>
          <c:tx>
            <c:strRef>
              <c:f>Revenue!$C$148</c:f>
              <c:strCache>
                <c:ptCount val="1"/>
                <c:pt idx="0">
                  <c:v>Grants - capital non-recurrent</c:v>
                </c:pt>
              </c:strCache>
            </c:strRef>
          </c:tx>
          <c:spPr>
            <a:solidFill>
              <a:schemeClr val="accent6">
                <a:lumMod val="60000"/>
              </a:schemeClr>
            </a:solidFill>
            <a:ln>
              <a:noFill/>
            </a:ln>
            <a:effectLst/>
          </c:spPr>
          <c:invertIfNegative val="0"/>
          <c:cat>
            <c:strRef>
              <c:f>Revenue!$D$136:$J$136</c:f>
              <c:strCache>
                <c:ptCount val="7"/>
                <c:pt idx="0">
                  <c:v>Adopted Budget 2016-17</c:v>
                </c:pt>
                <c:pt idx="1">
                  <c:v>Adopted Budget 2017-18</c:v>
                </c:pt>
                <c:pt idx="2">
                  <c:v>Adopted Budget 2018-19</c:v>
                </c:pt>
                <c:pt idx="3">
                  <c:v>Adopted Budget 2019-20</c:v>
                </c:pt>
                <c:pt idx="4">
                  <c:v>Adopted Budget 2020-21</c:v>
                </c:pt>
                <c:pt idx="5">
                  <c:v>Forecast Actual
2020-21</c:v>
                </c:pt>
                <c:pt idx="6">
                  <c:v>Adopted Budget 2021-22</c:v>
                </c:pt>
              </c:strCache>
            </c:strRef>
          </c:cat>
          <c:val>
            <c:numRef>
              <c:f>Revenue!$D$148:$J$148</c:f>
              <c:numCache>
                <c:formatCode>_-"$"* #,##0_-;\-"$"* #,##0_-;_-"$"* "-"??_-;_-@_-</c:formatCode>
                <c:ptCount val="7"/>
                <c:pt idx="0">
                  <c:v>222036000</c:v>
                </c:pt>
                <c:pt idx="1">
                  <c:v>302261000</c:v>
                </c:pt>
                <c:pt idx="2">
                  <c:v>339916000</c:v>
                </c:pt>
                <c:pt idx="3">
                  <c:v>410612000</c:v>
                </c:pt>
                <c:pt idx="4">
                  <c:v>472371000</c:v>
                </c:pt>
                <c:pt idx="5">
                  <c:v>729716000</c:v>
                </c:pt>
                <c:pt idx="6">
                  <c:v>800682000</c:v>
                </c:pt>
              </c:numCache>
            </c:numRef>
          </c:val>
          <c:extLst>
            <c:ext xmlns:c16="http://schemas.microsoft.com/office/drawing/2014/chart" uri="{C3380CC4-5D6E-409C-BE32-E72D297353CC}">
              <c16:uniqueId val="{00000003-BD82-41BE-9EA0-57A230425800}"/>
            </c:ext>
          </c:extLst>
        </c:ser>
        <c:dLbls>
          <c:showLegendKey val="0"/>
          <c:showVal val="0"/>
          <c:showCatName val="0"/>
          <c:showSerName val="0"/>
          <c:showPercent val="0"/>
          <c:showBubbleSize val="0"/>
        </c:dLbls>
        <c:gapWidth val="219"/>
        <c:overlap val="-27"/>
        <c:axId val="1361081296"/>
        <c:axId val="1361086544"/>
      </c:barChart>
      <c:catAx>
        <c:axId val="136108129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361086544"/>
        <c:crosses val="autoZero"/>
        <c:auto val="1"/>
        <c:lblAlgn val="ctr"/>
        <c:lblOffset val="100"/>
        <c:noMultiLvlLbl val="0"/>
      </c:catAx>
      <c:valAx>
        <c:axId val="1361086544"/>
        <c:scaling>
          <c:orientation val="minMax"/>
        </c:scaling>
        <c:delete val="0"/>
        <c:axPos val="l"/>
        <c:majorGridlines>
          <c:spPr>
            <a:ln w="9525" cap="flat" cmpd="sng" algn="ctr">
              <a:solidFill>
                <a:schemeClr val="tx1">
                  <a:lumMod val="15000"/>
                  <a:lumOff val="85000"/>
                </a:schemeClr>
              </a:solidFill>
              <a:round/>
            </a:ln>
            <a:effectLst/>
          </c:spPr>
        </c:majorGridlines>
        <c:numFmt formatCode="_-&quot;$&quot;* #,##0_-;\-&quot;$&quot;* #,##0_-;_-&quot;$&quot;* &quot;-&quot;??_-;_-@_-"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361081296"/>
        <c:crosses val="autoZero"/>
        <c:crossBetween val="between"/>
        <c:dispUnits>
          <c:builtInUnit val="millions"/>
          <c:dispUnitsLbl>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dispUnitsLbl>
        </c:dispUnits>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sz="1200" b="0" i="0" baseline="0">
                <a:effectLst/>
              </a:rPr>
              <a:t>Budgeted revenue from contributions by type 2016-17 to 2021-22 </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Revenue!$C$142</c:f>
              <c:strCache>
                <c:ptCount val="1"/>
                <c:pt idx="0">
                  <c:v>contributions - monetary</c:v>
                </c:pt>
              </c:strCache>
            </c:strRef>
          </c:tx>
          <c:spPr>
            <a:solidFill>
              <a:schemeClr val="accent1"/>
            </a:solidFill>
            <a:ln>
              <a:noFill/>
            </a:ln>
            <a:effectLst/>
          </c:spPr>
          <c:invertIfNegative val="0"/>
          <c:dPt>
            <c:idx val="5"/>
            <c:invertIfNegative val="0"/>
            <c:bubble3D val="0"/>
            <c:spPr>
              <a:solidFill>
                <a:schemeClr val="accent1"/>
              </a:solidFill>
              <a:ln>
                <a:noFill/>
              </a:ln>
              <a:effectLst/>
            </c:spPr>
            <c:extLst>
              <c:ext xmlns:c16="http://schemas.microsoft.com/office/drawing/2014/chart" uri="{C3380CC4-5D6E-409C-BE32-E72D297353CC}">
                <c16:uniqueId val="{00000000-3262-435F-B673-5EE77E5BE0BB}"/>
              </c:ext>
            </c:extLst>
          </c:dPt>
          <c:dPt>
            <c:idx val="6"/>
            <c:invertIfNegative val="0"/>
            <c:bubble3D val="0"/>
            <c:spPr>
              <a:solidFill>
                <a:schemeClr val="accent1"/>
              </a:solidFill>
              <a:ln>
                <a:noFill/>
              </a:ln>
              <a:effectLst/>
            </c:spPr>
            <c:extLst>
              <c:ext xmlns:c16="http://schemas.microsoft.com/office/drawing/2014/chart" uri="{C3380CC4-5D6E-409C-BE32-E72D297353CC}">
                <c16:uniqueId val="{00000002-3262-435F-B673-5EE77E5BE0BB}"/>
              </c:ext>
            </c:extLst>
          </c:dPt>
          <c:dLbls>
            <c:numFmt formatCode="#,##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Revenue!$D$136:$J$136</c:f>
              <c:strCache>
                <c:ptCount val="7"/>
                <c:pt idx="0">
                  <c:v>Adopted Budget 2016-17</c:v>
                </c:pt>
                <c:pt idx="1">
                  <c:v>Adopted Budget 2017-18</c:v>
                </c:pt>
                <c:pt idx="2">
                  <c:v>Adopted Budget 2018-19</c:v>
                </c:pt>
                <c:pt idx="3">
                  <c:v>Adopted Budget 2019-20</c:v>
                </c:pt>
                <c:pt idx="4">
                  <c:v>Adopted Budget 2020-21</c:v>
                </c:pt>
                <c:pt idx="5">
                  <c:v>Forecast Actual
2020-21</c:v>
                </c:pt>
                <c:pt idx="6">
                  <c:v>Adopted Budget 2021-22</c:v>
                </c:pt>
              </c:strCache>
            </c:strRef>
          </c:cat>
          <c:val>
            <c:numRef>
              <c:f>Revenue!$D$142:$J$142</c:f>
              <c:numCache>
                <c:formatCode>_-"$"* #,##0_-;\-"$"* #,##0_-;_-"$"* "-"??_-;_-@_-</c:formatCode>
                <c:ptCount val="7"/>
                <c:pt idx="0">
                  <c:v>216648000</c:v>
                </c:pt>
                <c:pt idx="1">
                  <c:v>303260000</c:v>
                </c:pt>
                <c:pt idx="2">
                  <c:v>342875000</c:v>
                </c:pt>
                <c:pt idx="3">
                  <c:v>363386000</c:v>
                </c:pt>
                <c:pt idx="4">
                  <c:v>388917000</c:v>
                </c:pt>
                <c:pt idx="5">
                  <c:v>481248000</c:v>
                </c:pt>
                <c:pt idx="6">
                  <c:v>503689000</c:v>
                </c:pt>
              </c:numCache>
            </c:numRef>
          </c:val>
          <c:extLst>
            <c:ext xmlns:c16="http://schemas.microsoft.com/office/drawing/2014/chart" uri="{C3380CC4-5D6E-409C-BE32-E72D297353CC}">
              <c16:uniqueId val="{00000000-0EEC-4A4F-AD93-3225F0295640}"/>
            </c:ext>
          </c:extLst>
        </c:ser>
        <c:ser>
          <c:idx val="1"/>
          <c:order val="1"/>
          <c:tx>
            <c:strRef>
              <c:f>Revenue!$C$143</c:f>
              <c:strCache>
                <c:ptCount val="1"/>
                <c:pt idx="0">
                  <c:v>contributions - non-monetary</c:v>
                </c:pt>
              </c:strCache>
            </c:strRef>
          </c:tx>
          <c:spPr>
            <a:solidFill>
              <a:schemeClr val="accent3"/>
            </a:solidFill>
            <a:ln>
              <a:noFill/>
            </a:ln>
            <a:effectLst/>
          </c:spPr>
          <c:invertIfNegative val="0"/>
          <c:dPt>
            <c:idx val="5"/>
            <c:invertIfNegative val="0"/>
            <c:bubble3D val="0"/>
            <c:spPr>
              <a:solidFill>
                <a:schemeClr val="accent3"/>
              </a:solidFill>
              <a:ln>
                <a:noFill/>
              </a:ln>
              <a:effectLst/>
            </c:spPr>
            <c:extLst>
              <c:ext xmlns:c16="http://schemas.microsoft.com/office/drawing/2014/chart" uri="{C3380CC4-5D6E-409C-BE32-E72D297353CC}">
                <c16:uniqueId val="{00000001-3262-435F-B673-5EE77E5BE0BB}"/>
              </c:ext>
            </c:extLst>
          </c:dPt>
          <c:dPt>
            <c:idx val="6"/>
            <c:invertIfNegative val="0"/>
            <c:bubble3D val="0"/>
            <c:spPr>
              <a:solidFill>
                <a:schemeClr val="accent3"/>
              </a:solidFill>
              <a:ln>
                <a:noFill/>
              </a:ln>
              <a:effectLst/>
            </c:spPr>
            <c:extLst>
              <c:ext xmlns:c16="http://schemas.microsoft.com/office/drawing/2014/chart" uri="{C3380CC4-5D6E-409C-BE32-E72D297353CC}">
                <c16:uniqueId val="{00000003-3262-435F-B673-5EE77E5BE0BB}"/>
              </c:ext>
            </c:extLst>
          </c:dPt>
          <c:dLbls>
            <c:numFmt formatCode="#,##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Revenue!$D$136:$J$136</c:f>
              <c:strCache>
                <c:ptCount val="7"/>
                <c:pt idx="0">
                  <c:v>Adopted Budget 2016-17</c:v>
                </c:pt>
                <c:pt idx="1">
                  <c:v>Adopted Budget 2017-18</c:v>
                </c:pt>
                <c:pt idx="2">
                  <c:v>Adopted Budget 2018-19</c:v>
                </c:pt>
                <c:pt idx="3">
                  <c:v>Adopted Budget 2019-20</c:v>
                </c:pt>
                <c:pt idx="4">
                  <c:v>Adopted Budget 2020-21</c:v>
                </c:pt>
                <c:pt idx="5">
                  <c:v>Forecast Actual
2020-21</c:v>
                </c:pt>
                <c:pt idx="6">
                  <c:v>Adopted Budget 2021-22</c:v>
                </c:pt>
              </c:strCache>
            </c:strRef>
          </c:cat>
          <c:val>
            <c:numRef>
              <c:f>Revenue!$D$143:$J$143</c:f>
              <c:numCache>
                <c:formatCode>_-"$"* #,##0_-;\-"$"* #,##0_-;_-"$"* "-"??_-;_-@_-</c:formatCode>
                <c:ptCount val="7"/>
                <c:pt idx="0">
                  <c:v>428666000</c:v>
                </c:pt>
                <c:pt idx="1">
                  <c:v>559312000</c:v>
                </c:pt>
                <c:pt idx="2">
                  <c:v>602099000</c:v>
                </c:pt>
                <c:pt idx="3">
                  <c:v>732657000</c:v>
                </c:pt>
                <c:pt idx="4">
                  <c:v>884210000</c:v>
                </c:pt>
                <c:pt idx="5">
                  <c:v>961120000</c:v>
                </c:pt>
                <c:pt idx="6">
                  <c:v>903228000</c:v>
                </c:pt>
              </c:numCache>
            </c:numRef>
          </c:val>
          <c:extLst>
            <c:ext xmlns:c16="http://schemas.microsoft.com/office/drawing/2014/chart" uri="{C3380CC4-5D6E-409C-BE32-E72D297353CC}">
              <c16:uniqueId val="{00000001-0EEC-4A4F-AD93-3225F0295640}"/>
            </c:ext>
          </c:extLst>
        </c:ser>
        <c:dLbls>
          <c:dLblPos val="outEnd"/>
          <c:showLegendKey val="0"/>
          <c:showVal val="1"/>
          <c:showCatName val="0"/>
          <c:showSerName val="0"/>
          <c:showPercent val="0"/>
          <c:showBubbleSize val="0"/>
        </c:dLbls>
        <c:gapWidth val="219"/>
        <c:overlap val="-27"/>
        <c:axId val="1361081296"/>
        <c:axId val="1361086544"/>
      </c:barChart>
      <c:catAx>
        <c:axId val="136108129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361086544"/>
        <c:crosses val="autoZero"/>
        <c:auto val="1"/>
        <c:lblAlgn val="ctr"/>
        <c:lblOffset val="100"/>
        <c:noMultiLvlLbl val="0"/>
      </c:catAx>
      <c:valAx>
        <c:axId val="1361086544"/>
        <c:scaling>
          <c:orientation val="minMax"/>
        </c:scaling>
        <c:delete val="0"/>
        <c:axPos val="l"/>
        <c:majorGridlines>
          <c:spPr>
            <a:ln w="9525" cap="flat" cmpd="sng" algn="ctr">
              <a:solidFill>
                <a:schemeClr val="tx1">
                  <a:lumMod val="15000"/>
                  <a:lumOff val="85000"/>
                </a:schemeClr>
              </a:solidFill>
              <a:round/>
            </a:ln>
            <a:effectLst/>
          </c:spPr>
        </c:majorGridlines>
        <c:numFmt formatCode="_-&quot;$&quot;* #,##0_-;\-&quot;$&quot;* #,##0_-;_-&quot;$&quot;* &quot;-&quot;??_-;_-@_-"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361081296"/>
        <c:crosses val="autoZero"/>
        <c:crossBetween val="between"/>
        <c:dispUnits>
          <c:builtInUnit val="millions"/>
          <c:dispUnitsLbl>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dispUnitsLbl>
        </c:dispUnits>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pieChart>
        <c:varyColors val="1"/>
        <c:ser>
          <c:idx val="0"/>
          <c:order val="0"/>
          <c:tx>
            <c:strRef>
              <c:f>Expenditure!$AG$107</c:f>
              <c:strCache>
                <c:ptCount val="1"/>
                <c:pt idx="0">
                  <c:v>Adopted Budget 2021-22</c:v>
                </c:pt>
              </c:strCache>
            </c:strRef>
          </c:tx>
          <c:dPt>
            <c:idx val="0"/>
            <c:bubble3D val="0"/>
            <c:spPr>
              <a:solidFill>
                <a:schemeClr val="accent6"/>
              </a:solidFill>
              <a:ln w="19050">
                <a:solidFill>
                  <a:schemeClr val="lt1"/>
                </a:solidFill>
              </a:ln>
              <a:effectLst/>
            </c:spPr>
            <c:extLst>
              <c:ext xmlns:c16="http://schemas.microsoft.com/office/drawing/2014/chart" uri="{C3380CC4-5D6E-409C-BE32-E72D297353CC}">
                <c16:uniqueId val="{00000001-4328-476A-A192-A7F965B9EB47}"/>
              </c:ext>
            </c:extLst>
          </c:dPt>
          <c:dPt>
            <c:idx val="1"/>
            <c:bubble3D val="0"/>
            <c:spPr>
              <a:solidFill>
                <a:schemeClr val="accent5"/>
              </a:solidFill>
              <a:ln w="19050">
                <a:solidFill>
                  <a:schemeClr val="lt1"/>
                </a:solidFill>
              </a:ln>
              <a:effectLst/>
            </c:spPr>
            <c:extLst>
              <c:ext xmlns:c16="http://schemas.microsoft.com/office/drawing/2014/chart" uri="{C3380CC4-5D6E-409C-BE32-E72D297353CC}">
                <c16:uniqueId val="{00000003-4328-476A-A192-A7F965B9EB47}"/>
              </c:ext>
            </c:extLst>
          </c:dPt>
          <c:dPt>
            <c:idx val="2"/>
            <c:bubble3D val="0"/>
            <c:spPr>
              <a:solidFill>
                <a:schemeClr val="accent4"/>
              </a:solidFill>
              <a:ln w="19050">
                <a:solidFill>
                  <a:schemeClr val="lt1"/>
                </a:solidFill>
              </a:ln>
              <a:effectLst/>
            </c:spPr>
            <c:extLst>
              <c:ext xmlns:c16="http://schemas.microsoft.com/office/drawing/2014/chart" uri="{C3380CC4-5D6E-409C-BE32-E72D297353CC}">
                <c16:uniqueId val="{00000005-4328-476A-A192-A7F965B9EB47}"/>
              </c:ext>
            </c:extLst>
          </c:dPt>
          <c:dPt>
            <c:idx val="3"/>
            <c:bubble3D val="0"/>
            <c:spPr>
              <a:solidFill>
                <a:schemeClr val="accent6">
                  <a:lumMod val="60000"/>
                </a:schemeClr>
              </a:solidFill>
              <a:ln w="19050">
                <a:solidFill>
                  <a:schemeClr val="lt1"/>
                </a:solidFill>
              </a:ln>
              <a:effectLst/>
            </c:spPr>
            <c:extLst>
              <c:ext xmlns:c16="http://schemas.microsoft.com/office/drawing/2014/chart" uri="{C3380CC4-5D6E-409C-BE32-E72D297353CC}">
                <c16:uniqueId val="{00000007-4328-476A-A192-A7F965B9EB47}"/>
              </c:ext>
            </c:extLst>
          </c:dPt>
          <c:dLbls>
            <c:dLbl>
              <c:idx val="1"/>
              <c:numFmt formatCode="0.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bg1">
                          <a:lumMod val="85000"/>
                        </a:schemeClr>
                      </a:solidFill>
                      <a:latin typeface="+mn-lt"/>
                      <a:ea typeface="+mn-ea"/>
                      <a:cs typeface="+mn-cs"/>
                    </a:defRPr>
                  </a:pPr>
                  <a:endParaRPr lang="en-US"/>
                </a:p>
              </c:txPr>
              <c:showLegendKey val="0"/>
              <c:showVal val="0"/>
              <c:showCatName val="0"/>
              <c:showSerName val="0"/>
              <c:showPercent val="1"/>
              <c:showBubbleSize val="0"/>
              <c:extLst>
                <c:ext xmlns:c16="http://schemas.microsoft.com/office/drawing/2014/chart" uri="{C3380CC4-5D6E-409C-BE32-E72D297353CC}">
                  <c16:uniqueId val="{00000003-4328-476A-A192-A7F965B9EB47}"/>
                </c:ext>
              </c:extLst>
            </c:dLbl>
            <c:dLbl>
              <c:idx val="2"/>
              <c:numFmt formatCode="0.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bg1">
                          <a:lumMod val="85000"/>
                        </a:schemeClr>
                      </a:solidFill>
                      <a:latin typeface="+mn-lt"/>
                      <a:ea typeface="+mn-ea"/>
                      <a:cs typeface="+mn-cs"/>
                    </a:defRPr>
                  </a:pPr>
                  <a:endParaRPr lang="en-US"/>
                </a:p>
              </c:txPr>
              <c:showLegendKey val="0"/>
              <c:showVal val="0"/>
              <c:showCatName val="0"/>
              <c:showSerName val="0"/>
              <c:showPercent val="1"/>
              <c:showBubbleSize val="0"/>
              <c:extLst>
                <c:ext xmlns:c16="http://schemas.microsoft.com/office/drawing/2014/chart" uri="{C3380CC4-5D6E-409C-BE32-E72D297353CC}">
                  <c16:uniqueId val="{00000005-4328-476A-A192-A7F965B9EB47}"/>
                </c:ext>
              </c:extLst>
            </c:dLbl>
            <c:numFmt formatCode="0.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Expenditure!$AC$108:$AC$111</c:f>
              <c:strCache>
                <c:ptCount val="4"/>
                <c:pt idx="0">
                  <c:v>Employee costs</c:v>
                </c:pt>
                <c:pt idx="1">
                  <c:v>Materials and services</c:v>
                </c:pt>
                <c:pt idx="2">
                  <c:v>Depreciation and amortisation</c:v>
                </c:pt>
                <c:pt idx="3">
                  <c:v>Other Expenses</c:v>
                </c:pt>
              </c:strCache>
            </c:strRef>
          </c:cat>
          <c:val>
            <c:numRef>
              <c:f>Expenditure!$AG$108:$AG$111</c:f>
              <c:numCache>
                <c:formatCode>#,##0;[Red]\(#,##0\);"-"</c:formatCode>
                <c:ptCount val="4"/>
                <c:pt idx="0">
                  <c:v>4095733000</c:v>
                </c:pt>
                <c:pt idx="1">
                  <c:v>3731573000</c:v>
                </c:pt>
                <c:pt idx="2">
                  <c:v>1820412000</c:v>
                </c:pt>
                <c:pt idx="3">
                  <c:v>371496000</c:v>
                </c:pt>
              </c:numCache>
            </c:numRef>
          </c:val>
          <c:extLst>
            <c:ext xmlns:c16="http://schemas.microsoft.com/office/drawing/2014/chart" uri="{C3380CC4-5D6E-409C-BE32-E72D297353CC}">
              <c16:uniqueId val="{00000008-4328-476A-A192-A7F965B9EB47}"/>
            </c:ext>
          </c:extLst>
        </c:ser>
        <c:dLbls>
          <c:showLegendKey val="0"/>
          <c:showVal val="0"/>
          <c:showCatName val="0"/>
          <c:showSerName val="0"/>
          <c:showPercent val="1"/>
          <c:showBubbleSize val="0"/>
          <c:showLeaderLines val="1"/>
        </c:dLbls>
        <c:firstSliceAng val="0"/>
      </c:pieChart>
      <c:spPr>
        <a:noFill/>
        <a:ln>
          <a:noFill/>
        </a:ln>
        <a:effectLst/>
      </c:spPr>
    </c:plotArea>
    <c:legend>
      <c:legendPos val="r"/>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800" b="1" i="0" u="none" strike="noStrike" kern="1200" cap="all" spc="50" baseline="0">
                <a:solidFill>
                  <a:schemeClr val="tx1">
                    <a:lumMod val="65000"/>
                    <a:lumOff val="35000"/>
                  </a:schemeClr>
                </a:solidFill>
                <a:latin typeface="+mn-lt"/>
                <a:ea typeface="+mn-ea"/>
                <a:cs typeface="+mn-cs"/>
              </a:defRPr>
            </a:pPr>
            <a:r>
              <a:rPr lang="en-AU" sz="1200" b="0" cap="none">
                <a:latin typeface="+mn-lt"/>
              </a:rPr>
              <a:t>Composition of expenditure by cohort, 2021-22</a:t>
            </a:r>
          </a:p>
        </c:rich>
      </c:tx>
      <c:overlay val="0"/>
      <c:spPr>
        <a:noFill/>
        <a:ln>
          <a:noFill/>
        </a:ln>
        <a:effectLst/>
      </c:spPr>
      <c:txPr>
        <a:bodyPr rot="0" spcFirstLastPara="1" vertOverflow="ellipsis" vert="horz" wrap="square" anchor="ctr" anchorCtr="1"/>
        <a:lstStyle/>
        <a:p>
          <a:pPr>
            <a:defRPr sz="1800" b="1" i="0" u="none" strike="noStrike" kern="1200" cap="all" spc="50" baseline="0">
              <a:solidFill>
                <a:schemeClr val="tx1">
                  <a:lumMod val="65000"/>
                  <a:lumOff val="35000"/>
                </a:schemeClr>
              </a:solidFill>
              <a:latin typeface="+mn-lt"/>
              <a:ea typeface="+mn-ea"/>
              <a:cs typeface="+mn-cs"/>
            </a:defRPr>
          </a:pPr>
          <a:endParaRPr lang="en-US"/>
        </a:p>
      </c:txPr>
    </c:title>
    <c:autoTitleDeleted val="0"/>
    <c:plotArea>
      <c:layout/>
      <c:barChart>
        <c:barDir val="bar"/>
        <c:grouping val="percentStacked"/>
        <c:varyColors val="0"/>
        <c:ser>
          <c:idx val="0"/>
          <c:order val="0"/>
          <c:tx>
            <c:strRef>
              <c:f>Expenditure!$C$116</c:f>
              <c:strCache>
                <c:ptCount val="1"/>
                <c:pt idx="0">
                  <c:v>Employee costs</c:v>
                </c:pt>
              </c:strCache>
            </c:strRef>
          </c:tx>
          <c:spPr>
            <a:solidFill>
              <a:schemeClr val="accent6">
                <a:alpha val="7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Expenditure!$D$115:$H$115</c:f>
              <c:strCache>
                <c:ptCount val="5"/>
                <c:pt idx="0">
                  <c:v>Metropolitan</c:v>
                </c:pt>
                <c:pt idx="1">
                  <c:v>Interface</c:v>
                </c:pt>
                <c:pt idx="2">
                  <c:v>Regional City</c:v>
                </c:pt>
                <c:pt idx="3">
                  <c:v>Large Shire</c:v>
                </c:pt>
                <c:pt idx="4">
                  <c:v>Small Shire</c:v>
                </c:pt>
              </c:strCache>
            </c:strRef>
          </c:cat>
          <c:val>
            <c:numRef>
              <c:f>Expenditure!$D$116:$H$116</c:f>
              <c:numCache>
                <c:formatCode>0%</c:formatCode>
                <c:ptCount val="5"/>
                <c:pt idx="0">
                  <c:v>0.42930217430333301</c:v>
                </c:pt>
                <c:pt idx="1">
                  <c:v>0.373088115348089</c:v>
                </c:pt>
                <c:pt idx="2">
                  <c:v>0.41594373732602935</c:v>
                </c:pt>
                <c:pt idx="3">
                  <c:v>0.3937636273132839</c:v>
                </c:pt>
                <c:pt idx="4">
                  <c:v>0.40932197177936597</c:v>
                </c:pt>
              </c:numCache>
            </c:numRef>
          </c:val>
          <c:extLst>
            <c:ext xmlns:c16="http://schemas.microsoft.com/office/drawing/2014/chart" uri="{C3380CC4-5D6E-409C-BE32-E72D297353CC}">
              <c16:uniqueId val="{00000000-EDD3-4D1F-88DE-51EB9F204B90}"/>
            </c:ext>
          </c:extLst>
        </c:ser>
        <c:ser>
          <c:idx val="1"/>
          <c:order val="1"/>
          <c:tx>
            <c:strRef>
              <c:f>Expenditure!$C$117</c:f>
              <c:strCache>
                <c:ptCount val="1"/>
                <c:pt idx="0">
                  <c:v>Materials and services</c:v>
                </c:pt>
              </c:strCache>
            </c:strRef>
          </c:tx>
          <c:spPr>
            <a:solidFill>
              <a:schemeClr val="accent5">
                <a:alpha val="7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Expenditure!$D$115:$H$115</c:f>
              <c:strCache>
                <c:ptCount val="5"/>
                <c:pt idx="0">
                  <c:v>Metropolitan</c:v>
                </c:pt>
                <c:pt idx="1">
                  <c:v>Interface</c:v>
                </c:pt>
                <c:pt idx="2">
                  <c:v>Regional City</c:v>
                </c:pt>
                <c:pt idx="3">
                  <c:v>Large Shire</c:v>
                </c:pt>
                <c:pt idx="4">
                  <c:v>Small Shire</c:v>
                </c:pt>
              </c:strCache>
            </c:strRef>
          </c:cat>
          <c:val>
            <c:numRef>
              <c:f>Expenditure!$D$117:$H$117</c:f>
              <c:numCache>
                <c:formatCode>0%</c:formatCode>
                <c:ptCount val="5"/>
                <c:pt idx="0">
                  <c:v>0.38135115621860016</c:v>
                </c:pt>
                <c:pt idx="1">
                  <c:v>0.40009496858028504</c:v>
                </c:pt>
                <c:pt idx="2">
                  <c:v>0.34137470278823989</c:v>
                </c:pt>
                <c:pt idx="3">
                  <c:v>0.3480607636982006</c:v>
                </c:pt>
                <c:pt idx="4">
                  <c:v>0.32604911123327834</c:v>
                </c:pt>
              </c:numCache>
            </c:numRef>
          </c:val>
          <c:extLst>
            <c:ext xmlns:c16="http://schemas.microsoft.com/office/drawing/2014/chart" uri="{C3380CC4-5D6E-409C-BE32-E72D297353CC}">
              <c16:uniqueId val="{00000001-EDD3-4D1F-88DE-51EB9F204B90}"/>
            </c:ext>
          </c:extLst>
        </c:ser>
        <c:ser>
          <c:idx val="2"/>
          <c:order val="2"/>
          <c:tx>
            <c:strRef>
              <c:f>Expenditure!$C$118</c:f>
              <c:strCache>
                <c:ptCount val="1"/>
                <c:pt idx="0">
                  <c:v>Bad and doubtful debts</c:v>
                </c:pt>
              </c:strCache>
            </c:strRef>
          </c:tx>
          <c:spPr>
            <a:solidFill>
              <a:schemeClr val="accent4">
                <a:alpha val="70000"/>
              </a:schemeClr>
            </a:solidFill>
            <a:ln>
              <a:noFill/>
            </a:ln>
            <a:effectLst/>
          </c:spPr>
          <c:invertIfNegative val="0"/>
          <c:cat>
            <c:strRef>
              <c:f>Expenditure!$D$115:$H$115</c:f>
              <c:strCache>
                <c:ptCount val="5"/>
                <c:pt idx="0">
                  <c:v>Metropolitan</c:v>
                </c:pt>
                <c:pt idx="1">
                  <c:v>Interface</c:v>
                </c:pt>
                <c:pt idx="2">
                  <c:v>Regional City</c:v>
                </c:pt>
                <c:pt idx="3">
                  <c:v>Large Shire</c:v>
                </c:pt>
                <c:pt idx="4">
                  <c:v>Small Shire</c:v>
                </c:pt>
              </c:strCache>
            </c:strRef>
          </c:cat>
          <c:val>
            <c:numRef>
              <c:f>Expenditure!$D$118:$H$118</c:f>
              <c:numCache>
                <c:formatCode>0%</c:formatCode>
                <c:ptCount val="5"/>
                <c:pt idx="0">
                  <c:v>8.4553088367771093E-3</c:v>
                </c:pt>
                <c:pt idx="1">
                  <c:v>1.1651278158706338E-3</c:v>
                </c:pt>
                <c:pt idx="2">
                  <c:v>1.891928623426813E-3</c:v>
                </c:pt>
                <c:pt idx="3">
                  <c:v>3.5443672992778062E-4</c:v>
                </c:pt>
                <c:pt idx="4">
                  <c:v>4.7645226314824997E-4</c:v>
                </c:pt>
              </c:numCache>
            </c:numRef>
          </c:val>
          <c:extLst>
            <c:ext xmlns:c16="http://schemas.microsoft.com/office/drawing/2014/chart" uri="{C3380CC4-5D6E-409C-BE32-E72D297353CC}">
              <c16:uniqueId val="{00000002-EDD3-4D1F-88DE-51EB9F204B90}"/>
            </c:ext>
          </c:extLst>
        </c:ser>
        <c:ser>
          <c:idx val="3"/>
          <c:order val="3"/>
          <c:tx>
            <c:strRef>
              <c:f>Expenditure!$C$119</c:f>
              <c:strCache>
                <c:ptCount val="1"/>
                <c:pt idx="0">
                  <c:v>Depreciation and amortisation</c:v>
                </c:pt>
              </c:strCache>
            </c:strRef>
          </c:tx>
          <c:spPr>
            <a:solidFill>
              <a:schemeClr val="accent6">
                <a:lumMod val="60000"/>
                <a:alpha val="7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bg1">
                        <a:lumMod val="85000"/>
                      </a:schemeClr>
                    </a:solidFill>
                    <a:latin typeface="+mn-lt"/>
                    <a:ea typeface="+mn-ea"/>
                    <a:cs typeface="+mn-cs"/>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Expenditure!$D$115:$H$115</c:f>
              <c:strCache>
                <c:ptCount val="5"/>
                <c:pt idx="0">
                  <c:v>Metropolitan</c:v>
                </c:pt>
                <c:pt idx="1">
                  <c:v>Interface</c:v>
                </c:pt>
                <c:pt idx="2">
                  <c:v>Regional City</c:v>
                </c:pt>
                <c:pt idx="3">
                  <c:v>Large Shire</c:v>
                </c:pt>
                <c:pt idx="4">
                  <c:v>Small Shire</c:v>
                </c:pt>
              </c:strCache>
            </c:strRef>
          </c:cat>
          <c:val>
            <c:numRef>
              <c:f>Expenditure!$D$119:$H$119</c:f>
              <c:numCache>
                <c:formatCode>0%</c:formatCode>
                <c:ptCount val="5"/>
                <c:pt idx="0">
                  <c:v>0.15305237034856445</c:v>
                </c:pt>
                <c:pt idx="1">
                  <c:v>0.18660368505946634</c:v>
                </c:pt>
                <c:pt idx="2">
                  <c:v>0.20395017472754748</c:v>
                </c:pt>
                <c:pt idx="3">
                  <c:v>0.22174886093382784</c:v>
                </c:pt>
                <c:pt idx="4">
                  <c:v>0.2373886750962067</c:v>
                </c:pt>
              </c:numCache>
            </c:numRef>
          </c:val>
          <c:extLst>
            <c:ext xmlns:c16="http://schemas.microsoft.com/office/drawing/2014/chart" uri="{C3380CC4-5D6E-409C-BE32-E72D297353CC}">
              <c16:uniqueId val="{00000003-EDD3-4D1F-88DE-51EB9F204B90}"/>
            </c:ext>
          </c:extLst>
        </c:ser>
        <c:ser>
          <c:idx val="4"/>
          <c:order val="4"/>
          <c:tx>
            <c:strRef>
              <c:f>Expenditure!$C$120</c:f>
              <c:strCache>
                <c:ptCount val="1"/>
                <c:pt idx="0">
                  <c:v>Borrowing costs</c:v>
                </c:pt>
              </c:strCache>
            </c:strRef>
          </c:tx>
          <c:spPr>
            <a:solidFill>
              <a:schemeClr val="accent5">
                <a:lumMod val="60000"/>
                <a:alpha val="70000"/>
              </a:schemeClr>
            </a:solidFill>
            <a:ln>
              <a:noFill/>
            </a:ln>
            <a:effectLst/>
          </c:spPr>
          <c:invertIfNegative val="0"/>
          <c:cat>
            <c:strRef>
              <c:f>Expenditure!$D$115:$H$115</c:f>
              <c:strCache>
                <c:ptCount val="5"/>
                <c:pt idx="0">
                  <c:v>Metropolitan</c:v>
                </c:pt>
                <c:pt idx="1">
                  <c:v>Interface</c:v>
                </c:pt>
                <c:pt idx="2">
                  <c:v>Regional City</c:v>
                </c:pt>
                <c:pt idx="3">
                  <c:v>Large Shire</c:v>
                </c:pt>
                <c:pt idx="4">
                  <c:v>Small Shire</c:v>
                </c:pt>
              </c:strCache>
            </c:strRef>
          </c:cat>
          <c:val>
            <c:numRef>
              <c:f>Expenditure!$D$120:$H$120</c:f>
              <c:numCache>
                <c:formatCode>0%</c:formatCode>
                <c:ptCount val="5"/>
                <c:pt idx="0">
                  <c:v>4.3117467579055309E-3</c:v>
                </c:pt>
                <c:pt idx="1">
                  <c:v>5.1218618368194316E-3</c:v>
                </c:pt>
                <c:pt idx="2">
                  <c:v>8.4928218397996649E-3</c:v>
                </c:pt>
                <c:pt idx="3">
                  <c:v>3.7048375550253285E-3</c:v>
                </c:pt>
                <c:pt idx="4">
                  <c:v>1.7976910390324354E-3</c:v>
                </c:pt>
              </c:numCache>
            </c:numRef>
          </c:val>
          <c:extLst>
            <c:ext xmlns:c16="http://schemas.microsoft.com/office/drawing/2014/chart" uri="{C3380CC4-5D6E-409C-BE32-E72D297353CC}">
              <c16:uniqueId val="{00000004-EDD3-4D1F-88DE-51EB9F204B90}"/>
            </c:ext>
          </c:extLst>
        </c:ser>
        <c:ser>
          <c:idx val="5"/>
          <c:order val="5"/>
          <c:tx>
            <c:strRef>
              <c:f>Expenditure!$C$121</c:f>
              <c:strCache>
                <c:ptCount val="1"/>
                <c:pt idx="0">
                  <c:v>Other Expenses</c:v>
                </c:pt>
              </c:strCache>
            </c:strRef>
          </c:tx>
          <c:spPr>
            <a:solidFill>
              <a:schemeClr val="accent4">
                <a:lumMod val="60000"/>
                <a:alpha val="7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bg1">
                        <a:lumMod val="85000"/>
                      </a:schemeClr>
                    </a:solidFill>
                    <a:latin typeface="+mn-lt"/>
                    <a:ea typeface="+mn-ea"/>
                    <a:cs typeface="+mn-cs"/>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Expenditure!$D$115:$H$115</c:f>
              <c:strCache>
                <c:ptCount val="5"/>
                <c:pt idx="0">
                  <c:v>Metropolitan</c:v>
                </c:pt>
                <c:pt idx="1">
                  <c:v>Interface</c:v>
                </c:pt>
                <c:pt idx="2">
                  <c:v>Regional City</c:v>
                </c:pt>
                <c:pt idx="3">
                  <c:v>Large Shire</c:v>
                </c:pt>
                <c:pt idx="4">
                  <c:v>Small Shire</c:v>
                </c:pt>
              </c:strCache>
            </c:strRef>
          </c:cat>
          <c:val>
            <c:numRef>
              <c:f>Expenditure!$D$121:$H$121</c:f>
              <c:numCache>
                <c:formatCode>0%</c:formatCode>
                <c:ptCount val="5"/>
                <c:pt idx="0">
                  <c:v>2.3527243534819789E-2</c:v>
                </c:pt>
                <c:pt idx="1">
                  <c:v>3.3926241359469568E-2</c:v>
                </c:pt>
                <c:pt idx="2">
                  <c:v>2.8346634694956786E-2</c:v>
                </c:pt>
                <c:pt idx="3">
                  <c:v>3.2367473769734534E-2</c:v>
                </c:pt>
                <c:pt idx="4">
                  <c:v>2.4966098588968297E-2</c:v>
                </c:pt>
              </c:numCache>
            </c:numRef>
          </c:val>
          <c:extLst>
            <c:ext xmlns:c16="http://schemas.microsoft.com/office/drawing/2014/chart" uri="{C3380CC4-5D6E-409C-BE32-E72D297353CC}">
              <c16:uniqueId val="{00000005-EDD3-4D1F-88DE-51EB9F204B90}"/>
            </c:ext>
          </c:extLst>
        </c:ser>
        <c:dLbls>
          <c:showLegendKey val="0"/>
          <c:showVal val="0"/>
          <c:showCatName val="0"/>
          <c:showSerName val="0"/>
          <c:showPercent val="0"/>
          <c:showBubbleSize val="0"/>
        </c:dLbls>
        <c:gapWidth val="50"/>
        <c:overlap val="100"/>
        <c:axId val="290837016"/>
        <c:axId val="290844888"/>
      </c:barChart>
      <c:catAx>
        <c:axId val="290837016"/>
        <c:scaling>
          <c:orientation val="minMax"/>
        </c:scaling>
        <c:delete val="0"/>
        <c:axPos val="l"/>
        <c:numFmt formatCode="General" sourceLinked="1"/>
        <c:majorTickMark val="none"/>
        <c:minorTickMark val="none"/>
        <c:tickLblPos val="nextTo"/>
        <c:spPr>
          <a:noFill/>
          <a:ln w="9525" cap="flat" cmpd="sng" algn="ctr">
            <a:solidFill>
              <a:schemeClr val="tx1">
                <a:lumMod val="25000"/>
                <a:lumOff val="75000"/>
              </a:schemeClr>
            </a:solidFill>
            <a:round/>
            <a:headEnd type="none" w="sm" len="sm"/>
            <a:tailEnd type="none" w="sm" len="sm"/>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90844888"/>
        <c:crosses val="autoZero"/>
        <c:auto val="1"/>
        <c:lblAlgn val="ctr"/>
        <c:lblOffset val="100"/>
        <c:noMultiLvlLbl val="0"/>
      </c:catAx>
      <c:valAx>
        <c:axId val="290844888"/>
        <c:scaling>
          <c:orientation val="minMax"/>
        </c:scaling>
        <c:delete val="0"/>
        <c:axPos val="b"/>
        <c:majorGridlines>
          <c:spPr>
            <a:ln w="9525" cap="flat" cmpd="sng" algn="ctr">
              <a:gradFill>
                <a:gsLst>
                  <a:gs pos="0">
                    <a:schemeClr val="tx1">
                      <a:lumMod val="5000"/>
                      <a:lumOff val="95000"/>
                    </a:schemeClr>
                  </a:gs>
                  <a:gs pos="100000">
                    <a:schemeClr val="tx1">
                      <a:lumMod val="15000"/>
                      <a:lumOff val="85000"/>
                    </a:schemeClr>
                  </a:gs>
                </a:gsLst>
                <a:lin ang="5400000" scaled="0"/>
              </a:gra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9083701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sz="1200" b="0" i="0" baseline="0">
                <a:effectLst/>
              </a:rPr>
              <a:t>Budgeted total operating expenditure over 6 years</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Expenditure!$C$106</c:f>
              <c:strCache>
                <c:ptCount val="1"/>
                <c:pt idx="0">
                  <c:v>Total Expenditure</c:v>
                </c:pt>
              </c:strCache>
            </c:strRef>
          </c:tx>
          <c:spPr>
            <a:solidFill>
              <a:schemeClr val="accent1"/>
            </a:solidFill>
            <a:ln>
              <a:noFill/>
            </a:ln>
            <a:effectLst/>
          </c:spPr>
          <c:invertIfNegative val="0"/>
          <c:dPt>
            <c:idx val="5"/>
            <c:invertIfNegative val="0"/>
            <c:bubble3D val="0"/>
            <c:spPr>
              <a:solidFill>
                <a:srgbClr val="FFFF00"/>
              </a:solidFill>
              <a:ln>
                <a:noFill/>
              </a:ln>
              <a:effectLst/>
            </c:spPr>
            <c:extLst>
              <c:ext xmlns:c16="http://schemas.microsoft.com/office/drawing/2014/chart" uri="{C3380CC4-5D6E-409C-BE32-E72D297353CC}">
                <c16:uniqueId val="{00000001-3876-40FC-97C5-CFB58FC1B319}"/>
              </c:ext>
            </c:extLst>
          </c:dPt>
          <c:dPt>
            <c:idx val="6"/>
            <c:invertIfNegative val="0"/>
            <c:bubble3D val="0"/>
            <c:spPr>
              <a:solidFill>
                <a:srgbClr val="92D050"/>
              </a:solidFill>
              <a:ln>
                <a:noFill/>
              </a:ln>
              <a:effectLst/>
            </c:spPr>
            <c:extLst>
              <c:ext xmlns:c16="http://schemas.microsoft.com/office/drawing/2014/chart" uri="{C3380CC4-5D6E-409C-BE32-E72D297353CC}">
                <c16:uniqueId val="{00000003-3876-40FC-97C5-CFB58FC1B319}"/>
              </c:ext>
            </c:extLst>
          </c:dPt>
          <c:dPt>
            <c:idx val="7"/>
            <c:invertIfNegative val="0"/>
            <c:bubble3D val="0"/>
            <c:spPr>
              <a:solidFill>
                <a:schemeClr val="accent3">
                  <a:lumMod val="20000"/>
                  <a:lumOff val="80000"/>
                </a:schemeClr>
              </a:solidFill>
              <a:ln>
                <a:noFill/>
              </a:ln>
              <a:effectLst/>
            </c:spPr>
            <c:extLst>
              <c:ext xmlns:c16="http://schemas.microsoft.com/office/drawing/2014/chart" uri="{C3380CC4-5D6E-409C-BE32-E72D297353CC}">
                <c16:uniqueId val="{00000005-3876-40FC-97C5-CFB58FC1B319}"/>
              </c:ext>
            </c:extLst>
          </c:dPt>
          <c:dPt>
            <c:idx val="8"/>
            <c:invertIfNegative val="0"/>
            <c:bubble3D val="0"/>
            <c:spPr>
              <a:solidFill>
                <a:schemeClr val="accent3">
                  <a:lumMod val="20000"/>
                  <a:lumOff val="80000"/>
                </a:schemeClr>
              </a:solidFill>
              <a:ln>
                <a:noFill/>
              </a:ln>
              <a:effectLst/>
            </c:spPr>
            <c:extLst>
              <c:ext xmlns:c16="http://schemas.microsoft.com/office/drawing/2014/chart" uri="{C3380CC4-5D6E-409C-BE32-E72D297353CC}">
                <c16:uniqueId val="{00000007-3876-40FC-97C5-CFB58FC1B319}"/>
              </c:ext>
            </c:extLst>
          </c:dPt>
          <c:dPt>
            <c:idx val="9"/>
            <c:invertIfNegative val="0"/>
            <c:bubble3D val="0"/>
            <c:spPr>
              <a:solidFill>
                <a:schemeClr val="accent3">
                  <a:lumMod val="20000"/>
                  <a:lumOff val="80000"/>
                </a:schemeClr>
              </a:solidFill>
              <a:ln>
                <a:noFill/>
              </a:ln>
              <a:effectLst/>
            </c:spPr>
            <c:extLst>
              <c:ext xmlns:c16="http://schemas.microsoft.com/office/drawing/2014/chart" uri="{C3380CC4-5D6E-409C-BE32-E72D297353CC}">
                <c16:uniqueId val="{00000009-3876-40FC-97C5-CFB58FC1B319}"/>
              </c:ext>
            </c:extLst>
          </c:dPt>
          <c:dLbls>
            <c:numFmt formatCode="&quot;$&quot;#,##0.0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Expenditure!$D$105:$M$105</c:f>
              <c:strCache>
                <c:ptCount val="10"/>
                <c:pt idx="0">
                  <c:v>Adopted Budget 2016-17</c:v>
                </c:pt>
                <c:pt idx="1">
                  <c:v>Adopted Budget 2017-18</c:v>
                </c:pt>
                <c:pt idx="2">
                  <c:v>Adopted Budget 2018-19</c:v>
                </c:pt>
                <c:pt idx="3">
                  <c:v>Adopted Budget 2019-20</c:v>
                </c:pt>
                <c:pt idx="4">
                  <c:v>Adopted Budget 2020-21</c:v>
                </c:pt>
                <c:pt idx="5">
                  <c:v>Forecast Actual
2020-21</c:v>
                </c:pt>
                <c:pt idx="6">
                  <c:v>Adopted Budget 2021-22</c:v>
                </c:pt>
                <c:pt idx="7">
                  <c:v>Budget Year 2 2022-23</c:v>
                </c:pt>
                <c:pt idx="8">
                  <c:v>Budget Year 3 2023-24</c:v>
                </c:pt>
                <c:pt idx="9">
                  <c:v>Budget Year 4 2024-25</c:v>
                </c:pt>
              </c:strCache>
            </c:strRef>
          </c:cat>
          <c:val>
            <c:numRef>
              <c:f>Expenditure!$D$106:$M$106</c:f>
              <c:numCache>
                <c:formatCode>_-"$"* #,##0_-;\-"$"* #,##0_-;_-"$"* "-"??_-;_-@_-</c:formatCode>
                <c:ptCount val="10"/>
                <c:pt idx="0">
                  <c:v>7897438000</c:v>
                </c:pt>
                <c:pt idx="1">
                  <c:v>8195136000</c:v>
                </c:pt>
                <c:pt idx="2">
                  <c:v>8586835000</c:v>
                </c:pt>
                <c:pt idx="3">
                  <c:v>9006748000</c:v>
                </c:pt>
                <c:pt idx="4">
                  <c:v>9576371000</c:v>
                </c:pt>
                <c:pt idx="5">
                  <c:v>9713012000</c:v>
                </c:pt>
                <c:pt idx="6">
                  <c:v>10019214000</c:v>
                </c:pt>
                <c:pt idx="7">
                  <c:v>10097835000</c:v>
                </c:pt>
                <c:pt idx="8">
                  <c:v>10341688000</c:v>
                </c:pt>
                <c:pt idx="9">
                  <c:v>10660782000</c:v>
                </c:pt>
              </c:numCache>
            </c:numRef>
          </c:val>
          <c:extLst>
            <c:ext xmlns:c16="http://schemas.microsoft.com/office/drawing/2014/chart" uri="{C3380CC4-5D6E-409C-BE32-E72D297353CC}">
              <c16:uniqueId val="{0000000A-3876-40FC-97C5-CFB58FC1B319}"/>
            </c:ext>
          </c:extLst>
        </c:ser>
        <c:dLbls>
          <c:showLegendKey val="0"/>
          <c:showVal val="0"/>
          <c:showCatName val="0"/>
          <c:showSerName val="0"/>
          <c:showPercent val="0"/>
          <c:showBubbleSize val="0"/>
        </c:dLbls>
        <c:gapWidth val="219"/>
        <c:overlap val="-27"/>
        <c:axId val="1445536352"/>
        <c:axId val="1445543896"/>
      </c:barChart>
      <c:catAx>
        <c:axId val="144553635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mn-lt"/>
                <a:ea typeface="+mn-ea"/>
                <a:cs typeface="+mn-cs"/>
              </a:defRPr>
            </a:pPr>
            <a:endParaRPr lang="en-US"/>
          </a:p>
        </c:txPr>
        <c:crossAx val="1445543896"/>
        <c:crosses val="autoZero"/>
        <c:auto val="1"/>
        <c:lblAlgn val="ctr"/>
        <c:lblOffset val="100"/>
        <c:noMultiLvlLbl val="0"/>
      </c:catAx>
      <c:valAx>
        <c:axId val="1445543896"/>
        <c:scaling>
          <c:orientation val="minMax"/>
        </c:scaling>
        <c:delete val="0"/>
        <c:axPos val="l"/>
        <c:majorGridlines>
          <c:spPr>
            <a:ln w="9525" cap="flat" cmpd="sng" algn="ctr">
              <a:solidFill>
                <a:schemeClr val="tx1">
                  <a:lumMod val="15000"/>
                  <a:lumOff val="85000"/>
                </a:schemeClr>
              </a:solidFill>
              <a:round/>
            </a:ln>
            <a:effectLst/>
          </c:spPr>
        </c:majorGridlines>
        <c:numFmt formatCode="&quot;$&quot;#,##0.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445536352"/>
        <c:crosses val="autoZero"/>
        <c:crossBetween val="between"/>
        <c:dispUnits>
          <c:builtInUnit val="billions"/>
          <c:dispUnitsLbl>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dispUnitsLbl>
        </c:dispUnits>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sz="1200" b="0" i="0" baseline="0">
                <a:effectLst/>
              </a:rPr>
              <a:t>% change in budgeted total operating expenditure over 6 years</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Expenditure!$R$106</c:f>
              <c:strCache>
                <c:ptCount val="1"/>
                <c:pt idx="0">
                  <c:v>Total Expenditure</c:v>
                </c:pt>
              </c:strCache>
            </c:strRef>
          </c:tx>
          <c:spPr>
            <a:solidFill>
              <a:schemeClr val="accent1"/>
            </a:solidFill>
            <a:ln>
              <a:noFill/>
            </a:ln>
            <a:effectLst/>
          </c:spPr>
          <c:invertIfNegative val="0"/>
          <c:dPt>
            <c:idx val="4"/>
            <c:invertIfNegative val="0"/>
            <c:bubble3D val="0"/>
            <c:spPr>
              <a:solidFill>
                <a:srgbClr val="92D050"/>
              </a:solidFill>
              <a:ln>
                <a:noFill/>
              </a:ln>
              <a:effectLst/>
            </c:spPr>
            <c:extLst>
              <c:ext xmlns:c16="http://schemas.microsoft.com/office/drawing/2014/chart" uri="{C3380CC4-5D6E-409C-BE32-E72D297353CC}">
                <c16:uniqueId val="{00000002-B98F-44B1-A7A0-D0A5408EB45F}"/>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Expenditure!$S$105:$W$105</c:f>
              <c:strCache>
                <c:ptCount val="5"/>
                <c:pt idx="0">
                  <c:v>Adopted Budget 2017-18</c:v>
                </c:pt>
                <c:pt idx="1">
                  <c:v>Adopted Budget 2018-19</c:v>
                </c:pt>
                <c:pt idx="2">
                  <c:v>Adopted Budget 2019-20</c:v>
                </c:pt>
                <c:pt idx="3">
                  <c:v>Adopted Budget 2020-21</c:v>
                </c:pt>
                <c:pt idx="4">
                  <c:v>Adopted Budget 2021-22</c:v>
                </c:pt>
              </c:strCache>
            </c:strRef>
          </c:cat>
          <c:val>
            <c:numRef>
              <c:f>Expenditure!$S$106:$W$106</c:f>
              <c:numCache>
                <c:formatCode>0.00%</c:formatCode>
                <c:ptCount val="5"/>
                <c:pt idx="0">
                  <c:v>3.7695515938206796E-2</c:v>
                </c:pt>
                <c:pt idx="1">
                  <c:v>4.7796522229771418E-2</c:v>
                </c:pt>
                <c:pt idx="2">
                  <c:v>4.8901952814977813E-2</c:v>
                </c:pt>
                <c:pt idx="3">
                  <c:v>6.3244025479562663E-2</c:v>
                </c:pt>
                <c:pt idx="4">
                  <c:v>4.6243300306556628E-2</c:v>
                </c:pt>
              </c:numCache>
            </c:numRef>
          </c:val>
          <c:extLst>
            <c:ext xmlns:c16="http://schemas.microsoft.com/office/drawing/2014/chart" uri="{C3380CC4-5D6E-409C-BE32-E72D297353CC}">
              <c16:uniqueId val="{00000000-B98F-44B1-A7A0-D0A5408EB45F}"/>
            </c:ext>
          </c:extLst>
        </c:ser>
        <c:dLbls>
          <c:dLblPos val="outEnd"/>
          <c:showLegendKey val="0"/>
          <c:showVal val="1"/>
          <c:showCatName val="0"/>
          <c:showSerName val="0"/>
          <c:showPercent val="0"/>
          <c:showBubbleSize val="0"/>
        </c:dLbls>
        <c:gapWidth val="219"/>
        <c:overlap val="-27"/>
        <c:axId val="1527604776"/>
        <c:axId val="1527605432"/>
      </c:barChart>
      <c:catAx>
        <c:axId val="152760477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527605432"/>
        <c:crosses val="autoZero"/>
        <c:auto val="1"/>
        <c:lblAlgn val="ctr"/>
        <c:lblOffset val="100"/>
        <c:noMultiLvlLbl val="0"/>
      </c:catAx>
      <c:valAx>
        <c:axId val="1527605432"/>
        <c:scaling>
          <c:orientation val="minMax"/>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527604776"/>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sz="1400" b="0" i="0" baseline="0">
                <a:effectLst/>
              </a:rPr>
              <a:t>Total expenditure, forecasted to 2024-25</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manualLayout>
          <c:layoutTarget val="inner"/>
          <c:xMode val="edge"/>
          <c:yMode val="edge"/>
          <c:x val="0.1123765980865295"/>
          <c:y val="0.22693058265960411"/>
          <c:w val="0.57675099483532299"/>
          <c:h val="0.53515340830514391"/>
        </c:manualLayout>
      </c:layout>
      <c:lineChart>
        <c:grouping val="standard"/>
        <c:varyColors val="0"/>
        <c:ser>
          <c:idx val="0"/>
          <c:order val="0"/>
          <c:tx>
            <c:strRef>
              <c:f>Expenditure!$C$107</c:f>
              <c:strCache>
                <c:ptCount val="1"/>
                <c:pt idx="0">
                  <c:v>Employee costs</c:v>
                </c:pt>
              </c:strCache>
            </c:strRef>
          </c:tx>
          <c:spPr>
            <a:ln w="28575" cap="rnd">
              <a:solidFill>
                <a:schemeClr val="accent6"/>
              </a:solidFill>
              <a:round/>
            </a:ln>
            <a:effectLst/>
          </c:spPr>
          <c:marker>
            <c:symbol val="none"/>
          </c:marker>
          <c:cat>
            <c:strRef>
              <c:f>Expenditure!$H$105:$M$105</c:f>
              <c:strCache>
                <c:ptCount val="6"/>
                <c:pt idx="0">
                  <c:v>Adopted Budget 2020-21</c:v>
                </c:pt>
                <c:pt idx="1">
                  <c:v>Forecast Actual
2020-21</c:v>
                </c:pt>
                <c:pt idx="2">
                  <c:v>Adopted Budget 2021-22</c:v>
                </c:pt>
                <c:pt idx="3">
                  <c:v>Budget Year 2 2022-23</c:v>
                </c:pt>
                <c:pt idx="4">
                  <c:v>Budget Year 3 2023-24</c:v>
                </c:pt>
                <c:pt idx="5">
                  <c:v>Budget Year 4 2024-25</c:v>
                </c:pt>
              </c:strCache>
            </c:strRef>
          </c:cat>
          <c:val>
            <c:numRef>
              <c:f>Expenditure!$H$107:$M$107</c:f>
              <c:numCache>
                <c:formatCode>_-"$"* #,##0_-;\-"$"* #,##0_-;_-"$"* "-"??_-;_-@_-</c:formatCode>
                <c:ptCount val="6"/>
                <c:pt idx="0">
                  <c:v>3930277000</c:v>
                </c:pt>
                <c:pt idx="1">
                  <c:v>3945514000</c:v>
                </c:pt>
                <c:pt idx="2">
                  <c:v>4095733000</c:v>
                </c:pt>
                <c:pt idx="3">
                  <c:v>4171638000</c:v>
                </c:pt>
                <c:pt idx="4">
                  <c:v>4287672000</c:v>
                </c:pt>
                <c:pt idx="5">
                  <c:v>4416474000</c:v>
                </c:pt>
              </c:numCache>
            </c:numRef>
          </c:val>
          <c:smooth val="0"/>
          <c:extLst>
            <c:ext xmlns:c16="http://schemas.microsoft.com/office/drawing/2014/chart" uri="{C3380CC4-5D6E-409C-BE32-E72D297353CC}">
              <c16:uniqueId val="{00000000-369F-4EBA-9762-C83A384C6A8C}"/>
            </c:ext>
          </c:extLst>
        </c:ser>
        <c:ser>
          <c:idx val="1"/>
          <c:order val="1"/>
          <c:tx>
            <c:strRef>
              <c:f>Expenditure!$C$108</c:f>
              <c:strCache>
                <c:ptCount val="1"/>
                <c:pt idx="0">
                  <c:v>Materials and services</c:v>
                </c:pt>
              </c:strCache>
            </c:strRef>
          </c:tx>
          <c:spPr>
            <a:ln w="28575" cap="rnd">
              <a:solidFill>
                <a:schemeClr val="accent5"/>
              </a:solidFill>
              <a:round/>
            </a:ln>
            <a:effectLst/>
          </c:spPr>
          <c:marker>
            <c:symbol val="none"/>
          </c:marker>
          <c:cat>
            <c:strRef>
              <c:f>Expenditure!$H$105:$M$105</c:f>
              <c:strCache>
                <c:ptCount val="6"/>
                <c:pt idx="0">
                  <c:v>Adopted Budget 2020-21</c:v>
                </c:pt>
                <c:pt idx="1">
                  <c:v>Forecast Actual
2020-21</c:v>
                </c:pt>
                <c:pt idx="2">
                  <c:v>Adopted Budget 2021-22</c:v>
                </c:pt>
                <c:pt idx="3">
                  <c:v>Budget Year 2 2022-23</c:v>
                </c:pt>
                <c:pt idx="4">
                  <c:v>Budget Year 3 2023-24</c:v>
                </c:pt>
                <c:pt idx="5">
                  <c:v>Budget Year 4 2024-25</c:v>
                </c:pt>
              </c:strCache>
            </c:strRef>
          </c:cat>
          <c:val>
            <c:numRef>
              <c:f>Expenditure!$H$108:$M$108</c:f>
              <c:numCache>
                <c:formatCode>_-"$"* #,##0_-;\-"$"* #,##0_-;_-"$"* "-"??_-;_-@_-</c:formatCode>
                <c:ptCount val="6"/>
                <c:pt idx="0">
                  <c:v>3529017000</c:v>
                </c:pt>
                <c:pt idx="1">
                  <c:v>3661380000</c:v>
                </c:pt>
                <c:pt idx="2">
                  <c:v>3731573000</c:v>
                </c:pt>
                <c:pt idx="3">
                  <c:v>3685416000</c:v>
                </c:pt>
                <c:pt idx="4">
                  <c:v>3731925000</c:v>
                </c:pt>
                <c:pt idx="5">
                  <c:v>3857690000</c:v>
                </c:pt>
              </c:numCache>
            </c:numRef>
          </c:val>
          <c:smooth val="0"/>
          <c:extLst>
            <c:ext xmlns:c16="http://schemas.microsoft.com/office/drawing/2014/chart" uri="{C3380CC4-5D6E-409C-BE32-E72D297353CC}">
              <c16:uniqueId val="{00000001-369F-4EBA-9762-C83A384C6A8C}"/>
            </c:ext>
          </c:extLst>
        </c:ser>
        <c:ser>
          <c:idx val="3"/>
          <c:order val="3"/>
          <c:tx>
            <c:strRef>
              <c:f>Expenditure!$C$110</c:f>
              <c:strCache>
                <c:ptCount val="1"/>
                <c:pt idx="0">
                  <c:v>Depreciation and amortisation</c:v>
                </c:pt>
              </c:strCache>
            </c:strRef>
          </c:tx>
          <c:spPr>
            <a:ln w="28575" cap="rnd">
              <a:solidFill>
                <a:schemeClr val="accent6">
                  <a:lumMod val="60000"/>
                </a:schemeClr>
              </a:solidFill>
              <a:round/>
            </a:ln>
            <a:effectLst/>
          </c:spPr>
          <c:marker>
            <c:symbol val="none"/>
          </c:marker>
          <c:cat>
            <c:strRef>
              <c:f>Expenditure!$H$105:$M$105</c:f>
              <c:strCache>
                <c:ptCount val="6"/>
                <c:pt idx="0">
                  <c:v>Adopted Budget 2020-21</c:v>
                </c:pt>
                <c:pt idx="1">
                  <c:v>Forecast Actual
2020-21</c:v>
                </c:pt>
                <c:pt idx="2">
                  <c:v>Adopted Budget 2021-22</c:v>
                </c:pt>
                <c:pt idx="3">
                  <c:v>Budget Year 2 2022-23</c:v>
                </c:pt>
                <c:pt idx="4">
                  <c:v>Budget Year 3 2023-24</c:v>
                </c:pt>
                <c:pt idx="5">
                  <c:v>Budget Year 4 2024-25</c:v>
                </c:pt>
              </c:strCache>
            </c:strRef>
          </c:cat>
          <c:val>
            <c:numRef>
              <c:f>Expenditure!$H$110:$M$110</c:f>
              <c:numCache>
                <c:formatCode>_-"$"* #,##0_-;\-"$"* #,##0_-;_-"$"* "-"??_-;_-@_-</c:formatCode>
                <c:ptCount val="6"/>
                <c:pt idx="0">
                  <c:v>1728090000</c:v>
                </c:pt>
                <c:pt idx="1">
                  <c:v>1746546000</c:v>
                </c:pt>
                <c:pt idx="2">
                  <c:v>1820412000</c:v>
                </c:pt>
                <c:pt idx="3">
                  <c:v>1893030000</c:v>
                </c:pt>
                <c:pt idx="4">
                  <c:v>1957646000</c:v>
                </c:pt>
                <c:pt idx="5">
                  <c:v>2022111000</c:v>
                </c:pt>
              </c:numCache>
            </c:numRef>
          </c:val>
          <c:smooth val="0"/>
          <c:extLst>
            <c:ext xmlns:c16="http://schemas.microsoft.com/office/drawing/2014/chart" uri="{C3380CC4-5D6E-409C-BE32-E72D297353CC}">
              <c16:uniqueId val="{00000003-369F-4EBA-9762-C83A384C6A8C}"/>
            </c:ext>
          </c:extLst>
        </c:ser>
        <c:ser>
          <c:idx val="4"/>
          <c:order val="4"/>
          <c:tx>
            <c:strRef>
              <c:f>Expenditure!$C$111</c:f>
              <c:strCache>
                <c:ptCount val="1"/>
                <c:pt idx="0">
                  <c:v>Borrowing costs</c:v>
                </c:pt>
              </c:strCache>
            </c:strRef>
          </c:tx>
          <c:spPr>
            <a:ln w="28575" cap="rnd">
              <a:solidFill>
                <a:schemeClr val="accent5">
                  <a:lumMod val="60000"/>
                </a:schemeClr>
              </a:solidFill>
              <a:round/>
            </a:ln>
            <a:effectLst/>
          </c:spPr>
          <c:marker>
            <c:symbol val="none"/>
          </c:marker>
          <c:cat>
            <c:strRef>
              <c:f>Expenditure!$H$105:$M$105</c:f>
              <c:strCache>
                <c:ptCount val="6"/>
                <c:pt idx="0">
                  <c:v>Adopted Budget 2020-21</c:v>
                </c:pt>
                <c:pt idx="1">
                  <c:v>Forecast Actual
2020-21</c:v>
                </c:pt>
                <c:pt idx="2">
                  <c:v>Adopted Budget 2021-22</c:v>
                </c:pt>
                <c:pt idx="3">
                  <c:v>Budget Year 2 2022-23</c:v>
                </c:pt>
                <c:pt idx="4">
                  <c:v>Budget Year 3 2023-24</c:v>
                </c:pt>
                <c:pt idx="5">
                  <c:v>Budget Year 4 2024-25</c:v>
                </c:pt>
              </c:strCache>
            </c:strRef>
          </c:cat>
          <c:val>
            <c:numRef>
              <c:f>Expenditure!$H$111:$M$111</c:f>
              <c:numCache>
                <c:formatCode>_-"$"* #,##0_-;\-"$"* #,##0_-;_-"$"* "-"??_-;_-@_-</c:formatCode>
                <c:ptCount val="6"/>
                <c:pt idx="0">
                  <c:v>55400000</c:v>
                </c:pt>
                <c:pt idx="1">
                  <c:v>47555000</c:v>
                </c:pt>
                <c:pt idx="2">
                  <c:v>49125000</c:v>
                </c:pt>
                <c:pt idx="3">
                  <c:v>53213000</c:v>
                </c:pt>
                <c:pt idx="4">
                  <c:v>56593000</c:v>
                </c:pt>
                <c:pt idx="5">
                  <c:v>61557000</c:v>
                </c:pt>
              </c:numCache>
            </c:numRef>
          </c:val>
          <c:smooth val="0"/>
          <c:extLst>
            <c:ext xmlns:c16="http://schemas.microsoft.com/office/drawing/2014/chart" uri="{C3380CC4-5D6E-409C-BE32-E72D297353CC}">
              <c16:uniqueId val="{00000004-369F-4EBA-9762-C83A384C6A8C}"/>
            </c:ext>
          </c:extLst>
        </c:ser>
        <c:ser>
          <c:idx val="5"/>
          <c:order val="5"/>
          <c:tx>
            <c:strRef>
              <c:f>Expenditure!$C$112</c:f>
              <c:strCache>
                <c:ptCount val="1"/>
                <c:pt idx="0">
                  <c:v>Other Expenses</c:v>
                </c:pt>
              </c:strCache>
            </c:strRef>
          </c:tx>
          <c:spPr>
            <a:ln w="28575" cap="rnd">
              <a:solidFill>
                <a:schemeClr val="accent4">
                  <a:lumMod val="60000"/>
                </a:schemeClr>
              </a:solidFill>
              <a:round/>
            </a:ln>
            <a:effectLst/>
          </c:spPr>
          <c:marker>
            <c:symbol val="none"/>
          </c:marker>
          <c:cat>
            <c:strRef>
              <c:f>Expenditure!$H$105:$M$105</c:f>
              <c:strCache>
                <c:ptCount val="6"/>
                <c:pt idx="0">
                  <c:v>Adopted Budget 2020-21</c:v>
                </c:pt>
                <c:pt idx="1">
                  <c:v>Forecast Actual
2020-21</c:v>
                </c:pt>
                <c:pt idx="2">
                  <c:v>Adopted Budget 2021-22</c:v>
                </c:pt>
                <c:pt idx="3">
                  <c:v>Budget Year 2 2022-23</c:v>
                </c:pt>
                <c:pt idx="4">
                  <c:v>Budget Year 3 2023-24</c:v>
                </c:pt>
                <c:pt idx="5">
                  <c:v>Budget Year 4 2024-25</c:v>
                </c:pt>
              </c:strCache>
            </c:strRef>
          </c:cat>
          <c:val>
            <c:numRef>
              <c:f>Expenditure!$H$112:$M$112</c:f>
              <c:numCache>
                <c:formatCode>_-"$"* #,##0_-;\-"$"* #,##0_-;_-"$"* "-"??_-;_-@_-</c:formatCode>
                <c:ptCount val="6"/>
                <c:pt idx="0">
                  <c:v>299769000</c:v>
                </c:pt>
                <c:pt idx="1">
                  <c:v>280444000</c:v>
                </c:pt>
                <c:pt idx="2">
                  <c:v>278914000</c:v>
                </c:pt>
                <c:pt idx="3">
                  <c:v>252000000</c:v>
                </c:pt>
                <c:pt idx="4">
                  <c:v>264965000</c:v>
                </c:pt>
                <c:pt idx="5">
                  <c:v>259831000</c:v>
                </c:pt>
              </c:numCache>
            </c:numRef>
          </c:val>
          <c:smooth val="0"/>
          <c:extLst>
            <c:ext xmlns:c16="http://schemas.microsoft.com/office/drawing/2014/chart" uri="{C3380CC4-5D6E-409C-BE32-E72D297353CC}">
              <c16:uniqueId val="{00000005-369F-4EBA-9762-C83A384C6A8C}"/>
            </c:ext>
          </c:extLst>
        </c:ser>
        <c:dLbls>
          <c:showLegendKey val="0"/>
          <c:showVal val="0"/>
          <c:showCatName val="0"/>
          <c:showSerName val="0"/>
          <c:showPercent val="0"/>
          <c:showBubbleSize val="0"/>
        </c:dLbls>
        <c:smooth val="0"/>
        <c:axId val="361349336"/>
        <c:axId val="361349664"/>
        <c:extLst>
          <c:ext xmlns:c15="http://schemas.microsoft.com/office/drawing/2012/chart" uri="{02D57815-91ED-43cb-92C2-25804820EDAC}">
            <c15:filteredLineSeries>
              <c15:ser>
                <c:idx val="2"/>
                <c:order val="2"/>
                <c:tx>
                  <c:strRef>
                    <c:extLst>
                      <c:ext uri="{02D57815-91ED-43cb-92C2-25804820EDAC}">
                        <c15:formulaRef>
                          <c15:sqref>Expenditure!$C$109</c15:sqref>
                        </c15:formulaRef>
                      </c:ext>
                    </c:extLst>
                    <c:strCache>
                      <c:ptCount val="1"/>
                      <c:pt idx="0">
                        <c:v>Bad and doubtful debts</c:v>
                      </c:pt>
                    </c:strCache>
                  </c:strRef>
                </c:tx>
                <c:spPr>
                  <a:ln w="28575" cap="rnd">
                    <a:solidFill>
                      <a:schemeClr val="accent4"/>
                    </a:solidFill>
                    <a:round/>
                  </a:ln>
                  <a:effectLst/>
                </c:spPr>
                <c:marker>
                  <c:symbol val="none"/>
                </c:marker>
                <c:cat>
                  <c:strRef>
                    <c:extLst>
                      <c:ext uri="{02D57815-91ED-43cb-92C2-25804820EDAC}">
                        <c15:formulaRef>
                          <c15:sqref>Expenditure!$H$105:$M$105</c15:sqref>
                        </c15:formulaRef>
                      </c:ext>
                    </c:extLst>
                    <c:strCache>
                      <c:ptCount val="6"/>
                      <c:pt idx="0">
                        <c:v>Adopted Budget 2020-21</c:v>
                      </c:pt>
                      <c:pt idx="1">
                        <c:v>Forecast Actual
2020-21</c:v>
                      </c:pt>
                      <c:pt idx="2">
                        <c:v>Adopted Budget 2021-22</c:v>
                      </c:pt>
                      <c:pt idx="3">
                        <c:v>Budget Year 2 2022-23</c:v>
                      </c:pt>
                      <c:pt idx="4">
                        <c:v>Budget Year 3 2023-24</c:v>
                      </c:pt>
                      <c:pt idx="5">
                        <c:v>Budget Year 4 2024-25</c:v>
                      </c:pt>
                    </c:strCache>
                  </c:strRef>
                </c:cat>
                <c:val>
                  <c:numRef>
                    <c:extLst>
                      <c:ext uri="{02D57815-91ED-43cb-92C2-25804820EDAC}">
                        <c15:formulaRef>
                          <c15:sqref>Expenditure!$H$109:$M$109</c15:sqref>
                        </c15:formulaRef>
                      </c:ext>
                    </c:extLst>
                    <c:numCache>
                      <c:formatCode>_-"$"* #,##0_-;\-"$"* #,##0_-;_-"$"* "-"??_-;_-@_-</c:formatCode>
                      <c:ptCount val="6"/>
                      <c:pt idx="0">
                        <c:v>33818000</c:v>
                      </c:pt>
                      <c:pt idx="1">
                        <c:v>31573000</c:v>
                      </c:pt>
                      <c:pt idx="2">
                        <c:v>43457000</c:v>
                      </c:pt>
                      <c:pt idx="3">
                        <c:v>42538000</c:v>
                      </c:pt>
                      <c:pt idx="4">
                        <c:v>42887000</c:v>
                      </c:pt>
                      <c:pt idx="5">
                        <c:v>43119000</c:v>
                      </c:pt>
                    </c:numCache>
                  </c:numRef>
                </c:val>
                <c:smooth val="0"/>
                <c:extLst>
                  <c:ext xmlns:c16="http://schemas.microsoft.com/office/drawing/2014/chart" uri="{C3380CC4-5D6E-409C-BE32-E72D297353CC}">
                    <c16:uniqueId val="{00000002-369F-4EBA-9762-C83A384C6A8C}"/>
                  </c:ext>
                </c:extLst>
              </c15:ser>
            </c15:filteredLineSeries>
          </c:ext>
        </c:extLst>
      </c:lineChart>
      <c:catAx>
        <c:axId val="36134933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61349664"/>
        <c:crosses val="autoZero"/>
        <c:auto val="1"/>
        <c:lblAlgn val="ctr"/>
        <c:lblOffset val="100"/>
        <c:noMultiLvlLbl val="0"/>
      </c:catAx>
      <c:valAx>
        <c:axId val="361349664"/>
        <c:scaling>
          <c:orientation val="minMax"/>
        </c:scaling>
        <c:delete val="0"/>
        <c:axPos val="l"/>
        <c:majorGridlines>
          <c:spPr>
            <a:ln w="9525" cap="flat" cmpd="sng" algn="ctr">
              <a:solidFill>
                <a:schemeClr val="tx1">
                  <a:lumMod val="15000"/>
                  <a:lumOff val="85000"/>
                </a:schemeClr>
              </a:solidFill>
              <a:round/>
            </a:ln>
            <a:effectLst/>
          </c:spPr>
        </c:majorGridlines>
        <c:numFmt formatCode="&quot;$&quot;#,##0.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61349336"/>
        <c:crosses val="autoZero"/>
        <c:crossBetween val="between"/>
        <c:dispUnits>
          <c:builtInUnit val="billions"/>
          <c:dispUnitsLbl>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dispUnitsLbl>
        </c:dispUnits>
      </c:valAx>
      <c:spPr>
        <a:noFill/>
        <a:ln>
          <a:noFill/>
        </a:ln>
        <a:effectLst/>
      </c:spPr>
    </c:plotArea>
    <c:legend>
      <c:legendPos val="r"/>
      <c:layout>
        <c:manualLayout>
          <c:xMode val="edge"/>
          <c:yMode val="edge"/>
          <c:x val="0.71923511980357291"/>
          <c:y val="0.17757990867579912"/>
          <c:w val="0.25710896621793244"/>
          <c:h val="0.64658217380361693"/>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sz="1200" b="0" i="0" baseline="0">
                <a:effectLst/>
              </a:rPr>
              <a:t>Budgeted employee costs 2016-17 to 2021-22</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Expenditure!$C$107</c:f>
              <c:strCache>
                <c:ptCount val="1"/>
                <c:pt idx="0">
                  <c:v>Employee costs</c:v>
                </c:pt>
              </c:strCache>
            </c:strRef>
          </c:tx>
          <c:spPr>
            <a:solidFill>
              <a:schemeClr val="accent1"/>
            </a:solidFill>
            <a:ln>
              <a:noFill/>
            </a:ln>
            <a:effectLst/>
          </c:spPr>
          <c:invertIfNegative val="0"/>
          <c:dPt>
            <c:idx val="5"/>
            <c:invertIfNegative val="0"/>
            <c:bubble3D val="0"/>
            <c:spPr>
              <a:solidFill>
                <a:srgbClr val="FFFF00"/>
              </a:solidFill>
              <a:ln>
                <a:noFill/>
              </a:ln>
              <a:effectLst/>
            </c:spPr>
            <c:extLst>
              <c:ext xmlns:c16="http://schemas.microsoft.com/office/drawing/2014/chart" uri="{C3380CC4-5D6E-409C-BE32-E72D297353CC}">
                <c16:uniqueId val="{00000001-B498-45DB-BACD-D84AF6A91360}"/>
              </c:ext>
            </c:extLst>
          </c:dPt>
          <c:dPt>
            <c:idx val="6"/>
            <c:invertIfNegative val="0"/>
            <c:bubble3D val="0"/>
            <c:spPr>
              <a:solidFill>
                <a:srgbClr val="92D050"/>
              </a:solidFill>
              <a:ln>
                <a:noFill/>
              </a:ln>
              <a:effectLst/>
            </c:spPr>
            <c:extLst>
              <c:ext xmlns:c16="http://schemas.microsoft.com/office/drawing/2014/chart" uri="{C3380CC4-5D6E-409C-BE32-E72D297353CC}">
                <c16:uniqueId val="{00000003-B498-45DB-BACD-D84AF6A91360}"/>
              </c:ext>
            </c:extLst>
          </c:dPt>
          <c:dPt>
            <c:idx val="7"/>
            <c:invertIfNegative val="0"/>
            <c:bubble3D val="0"/>
            <c:spPr>
              <a:solidFill>
                <a:schemeClr val="accent3">
                  <a:lumMod val="20000"/>
                  <a:lumOff val="80000"/>
                </a:schemeClr>
              </a:solidFill>
              <a:ln>
                <a:noFill/>
              </a:ln>
              <a:effectLst/>
            </c:spPr>
            <c:extLst>
              <c:ext xmlns:c16="http://schemas.microsoft.com/office/drawing/2014/chart" uri="{C3380CC4-5D6E-409C-BE32-E72D297353CC}">
                <c16:uniqueId val="{00000005-B498-45DB-BACD-D84AF6A91360}"/>
              </c:ext>
            </c:extLst>
          </c:dPt>
          <c:dPt>
            <c:idx val="8"/>
            <c:invertIfNegative val="0"/>
            <c:bubble3D val="0"/>
            <c:spPr>
              <a:solidFill>
                <a:schemeClr val="accent3">
                  <a:lumMod val="20000"/>
                  <a:lumOff val="80000"/>
                </a:schemeClr>
              </a:solidFill>
              <a:ln>
                <a:noFill/>
              </a:ln>
              <a:effectLst/>
            </c:spPr>
            <c:extLst>
              <c:ext xmlns:c16="http://schemas.microsoft.com/office/drawing/2014/chart" uri="{C3380CC4-5D6E-409C-BE32-E72D297353CC}">
                <c16:uniqueId val="{00000007-B498-45DB-BACD-D84AF6A91360}"/>
              </c:ext>
            </c:extLst>
          </c:dPt>
          <c:dPt>
            <c:idx val="9"/>
            <c:invertIfNegative val="0"/>
            <c:bubble3D val="0"/>
            <c:spPr>
              <a:solidFill>
                <a:schemeClr val="accent3">
                  <a:lumMod val="20000"/>
                  <a:lumOff val="80000"/>
                </a:schemeClr>
              </a:solidFill>
              <a:ln>
                <a:noFill/>
              </a:ln>
              <a:effectLst/>
            </c:spPr>
            <c:extLst>
              <c:ext xmlns:c16="http://schemas.microsoft.com/office/drawing/2014/chart" uri="{C3380CC4-5D6E-409C-BE32-E72D297353CC}">
                <c16:uniqueId val="{00000009-B498-45DB-BACD-D84AF6A91360}"/>
              </c:ext>
            </c:extLst>
          </c:dPt>
          <c:dLbls>
            <c:numFmt formatCode="&quot;$&quot;#,##0.0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Expenditure!$D$105:$M$105</c:f>
              <c:strCache>
                <c:ptCount val="10"/>
                <c:pt idx="0">
                  <c:v>Adopted Budget 2016-17</c:v>
                </c:pt>
                <c:pt idx="1">
                  <c:v>Adopted Budget 2017-18</c:v>
                </c:pt>
                <c:pt idx="2">
                  <c:v>Adopted Budget 2018-19</c:v>
                </c:pt>
                <c:pt idx="3">
                  <c:v>Adopted Budget 2019-20</c:v>
                </c:pt>
                <c:pt idx="4">
                  <c:v>Adopted Budget 2020-21</c:v>
                </c:pt>
                <c:pt idx="5">
                  <c:v>Forecast Actual
2020-21</c:v>
                </c:pt>
                <c:pt idx="6">
                  <c:v>Adopted Budget 2021-22</c:v>
                </c:pt>
                <c:pt idx="7">
                  <c:v>Budget Year 2 2022-23</c:v>
                </c:pt>
                <c:pt idx="8">
                  <c:v>Budget Year 3 2023-24</c:v>
                </c:pt>
                <c:pt idx="9">
                  <c:v>Budget Year 4 2024-25</c:v>
                </c:pt>
              </c:strCache>
            </c:strRef>
          </c:cat>
          <c:val>
            <c:numRef>
              <c:f>Expenditure!$D$107:$M$107</c:f>
              <c:numCache>
                <c:formatCode>_-"$"* #,##0_-;\-"$"* #,##0_-;_-"$"* "-"??_-;_-@_-</c:formatCode>
                <c:ptCount val="10"/>
                <c:pt idx="0">
                  <c:v>3332530000</c:v>
                </c:pt>
                <c:pt idx="1">
                  <c:v>3473574000</c:v>
                </c:pt>
                <c:pt idx="2">
                  <c:v>3614696000</c:v>
                </c:pt>
                <c:pt idx="3">
                  <c:v>3778836000</c:v>
                </c:pt>
                <c:pt idx="4">
                  <c:v>3930277000</c:v>
                </c:pt>
                <c:pt idx="5">
                  <c:v>3945514000</c:v>
                </c:pt>
                <c:pt idx="6">
                  <c:v>4095733000</c:v>
                </c:pt>
                <c:pt idx="7">
                  <c:v>4171638000</c:v>
                </c:pt>
                <c:pt idx="8">
                  <c:v>4287672000</c:v>
                </c:pt>
                <c:pt idx="9">
                  <c:v>4416474000</c:v>
                </c:pt>
              </c:numCache>
            </c:numRef>
          </c:val>
          <c:extLst>
            <c:ext xmlns:c16="http://schemas.microsoft.com/office/drawing/2014/chart" uri="{C3380CC4-5D6E-409C-BE32-E72D297353CC}">
              <c16:uniqueId val="{0000000A-B498-45DB-BACD-D84AF6A91360}"/>
            </c:ext>
          </c:extLst>
        </c:ser>
        <c:dLbls>
          <c:showLegendKey val="0"/>
          <c:showVal val="0"/>
          <c:showCatName val="0"/>
          <c:showSerName val="0"/>
          <c:showPercent val="0"/>
          <c:showBubbleSize val="0"/>
        </c:dLbls>
        <c:gapWidth val="219"/>
        <c:overlap val="-27"/>
        <c:axId val="1445536352"/>
        <c:axId val="1445543896"/>
      </c:barChart>
      <c:catAx>
        <c:axId val="144553635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mn-lt"/>
                <a:ea typeface="+mn-ea"/>
                <a:cs typeface="+mn-cs"/>
              </a:defRPr>
            </a:pPr>
            <a:endParaRPr lang="en-US"/>
          </a:p>
        </c:txPr>
        <c:crossAx val="1445543896"/>
        <c:crosses val="autoZero"/>
        <c:auto val="1"/>
        <c:lblAlgn val="ctr"/>
        <c:lblOffset val="100"/>
        <c:noMultiLvlLbl val="0"/>
      </c:catAx>
      <c:valAx>
        <c:axId val="1445543896"/>
        <c:scaling>
          <c:orientation val="minMax"/>
        </c:scaling>
        <c:delete val="0"/>
        <c:axPos val="l"/>
        <c:majorGridlines>
          <c:spPr>
            <a:ln w="9525" cap="flat" cmpd="sng" algn="ctr">
              <a:solidFill>
                <a:schemeClr val="tx1">
                  <a:lumMod val="15000"/>
                  <a:lumOff val="85000"/>
                </a:schemeClr>
              </a:solidFill>
              <a:round/>
            </a:ln>
            <a:effectLst/>
          </c:spPr>
        </c:majorGridlines>
        <c:numFmt formatCode="&quot;$&quot;#,##0.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445536352"/>
        <c:crosses val="autoZero"/>
        <c:crossBetween val="between"/>
        <c:dispUnits>
          <c:builtInUnit val="billions"/>
          <c:dispUnitsLbl>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dispUnitsLbl>
        </c:dispUnits>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3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sz="1200" b="0" i="0" baseline="0">
                <a:effectLst/>
              </a:rPr>
              <a:t>Percentage change in employee costs over 6 years</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Expenditure!$R$107</c:f>
              <c:strCache>
                <c:ptCount val="1"/>
                <c:pt idx="0">
                  <c:v>Employee costs</c:v>
                </c:pt>
              </c:strCache>
            </c:strRef>
          </c:tx>
          <c:spPr>
            <a:solidFill>
              <a:schemeClr val="accent1"/>
            </a:solidFill>
            <a:ln>
              <a:noFill/>
            </a:ln>
            <a:effectLst/>
          </c:spPr>
          <c:invertIfNegative val="0"/>
          <c:dPt>
            <c:idx val="4"/>
            <c:invertIfNegative val="0"/>
            <c:bubble3D val="0"/>
            <c:spPr>
              <a:solidFill>
                <a:srgbClr val="92D050"/>
              </a:solidFill>
              <a:ln>
                <a:noFill/>
              </a:ln>
              <a:effectLst/>
            </c:spPr>
            <c:extLst>
              <c:ext xmlns:c16="http://schemas.microsoft.com/office/drawing/2014/chart" uri="{C3380CC4-5D6E-409C-BE32-E72D297353CC}">
                <c16:uniqueId val="{00000002-D69B-44E3-A8FF-8197C28B8803}"/>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Expenditure!$S$105:$W$105</c:f>
              <c:strCache>
                <c:ptCount val="5"/>
                <c:pt idx="0">
                  <c:v>Adopted Budget 2017-18</c:v>
                </c:pt>
                <c:pt idx="1">
                  <c:v>Adopted Budget 2018-19</c:v>
                </c:pt>
                <c:pt idx="2">
                  <c:v>Adopted Budget 2019-20</c:v>
                </c:pt>
                <c:pt idx="3">
                  <c:v>Adopted Budget 2020-21</c:v>
                </c:pt>
                <c:pt idx="4">
                  <c:v>Adopted Budget 2021-22</c:v>
                </c:pt>
              </c:strCache>
            </c:strRef>
          </c:cat>
          <c:val>
            <c:numRef>
              <c:f>Expenditure!$S$107:$W$107</c:f>
              <c:numCache>
                <c:formatCode>0.00%</c:formatCode>
                <c:ptCount val="5"/>
                <c:pt idx="0">
                  <c:v>4.2323399939385394E-2</c:v>
                </c:pt>
                <c:pt idx="1">
                  <c:v>4.0627319297069822E-2</c:v>
                </c:pt>
                <c:pt idx="2">
                  <c:v>4.5409074511383526E-2</c:v>
                </c:pt>
                <c:pt idx="3">
                  <c:v>4.0076097507274727E-2</c:v>
                </c:pt>
                <c:pt idx="4">
                  <c:v>4.2097796160423299E-2</c:v>
                </c:pt>
              </c:numCache>
            </c:numRef>
          </c:val>
          <c:extLst>
            <c:ext xmlns:c16="http://schemas.microsoft.com/office/drawing/2014/chart" uri="{C3380CC4-5D6E-409C-BE32-E72D297353CC}">
              <c16:uniqueId val="{00000000-D69B-44E3-A8FF-8197C28B8803}"/>
            </c:ext>
          </c:extLst>
        </c:ser>
        <c:dLbls>
          <c:dLblPos val="outEnd"/>
          <c:showLegendKey val="0"/>
          <c:showVal val="1"/>
          <c:showCatName val="0"/>
          <c:showSerName val="0"/>
          <c:showPercent val="0"/>
          <c:showBubbleSize val="0"/>
        </c:dLbls>
        <c:gapWidth val="219"/>
        <c:overlap val="-27"/>
        <c:axId val="1527604776"/>
        <c:axId val="1527605432"/>
      </c:barChart>
      <c:catAx>
        <c:axId val="152760477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527605432"/>
        <c:crosses val="autoZero"/>
        <c:auto val="1"/>
        <c:lblAlgn val="ctr"/>
        <c:lblOffset val="100"/>
        <c:noMultiLvlLbl val="0"/>
      </c:catAx>
      <c:valAx>
        <c:axId val="1527605432"/>
        <c:scaling>
          <c:orientation val="minMax"/>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527604776"/>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3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sz="1200" b="0" i="0" baseline="0">
                <a:effectLst/>
              </a:rPr>
              <a:t>Budgeted materials and services expenses 2016-17 to 2021-22</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Expenditure!$C$108</c:f>
              <c:strCache>
                <c:ptCount val="1"/>
                <c:pt idx="0">
                  <c:v>Materials and services</c:v>
                </c:pt>
              </c:strCache>
            </c:strRef>
          </c:tx>
          <c:spPr>
            <a:solidFill>
              <a:schemeClr val="accent1"/>
            </a:solidFill>
            <a:ln>
              <a:noFill/>
            </a:ln>
            <a:effectLst/>
          </c:spPr>
          <c:invertIfNegative val="0"/>
          <c:dPt>
            <c:idx val="5"/>
            <c:invertIfNegative val="0"/>
            <c:bubble3D val="0"/>
            <c:spPr>
              <a:solidFill>
                <a:srgbClr val="FFFF00"/>
              </a:solidFill>
              <a:ln>
                <a:noFill/>
              </a:ln>
              <a:effectLst/>
            </c:spPr>
            <c:extLst>
              <c:ext xmlns:c16="http://schemas.microsoft.com/office/drawing/2014/chart" uri="{C3380CC4-5D6E-409C-BE32-E72D297353CC}">
                <c16:uniqueId val="{00000001-A38D-47B3-8D35-CF33EDFBE45F}"/>
              </c:ext>
            </c:extLst>
          </c:dPt>
          <c:dPt>
            <c:idx val="6"/>
            <c:invertIfNegative val="0"/>
            <c:bubble3D val="0"/>
            <c:spPr>
              <a:solidFill>
                <a:srgbClr val="92D050"/>
              </a:solidFill>
              <a:ln>
                <a:noFill/>
              </a:ln>
              <a:effectLst/>
            </c:spPr>
            <c:extLst>
              <c:ext xmlns:c16="http://schemas.microsoft.com/office/drawing/2014/chart" uri="{C3380CC4-5D6E-409C-BE32-E72D297353CC}">
                <c16:uniqueId val="{00000003-A38D-47B3-8D35-CF33EDFBE45F}"/>
              </c:ext>
            </c:extLst>
          </c:dPt>
          <c:dPt>
            <c:idx val="7"/>
            <c:invertIfNegative val="0"/>
            <c:bubble3D val="0"/>
            <c:spPr>
              <a:solidFill>
                <a:schemeClr val="accent3">
                  <a:lumMod val="20000"/>
                  <a:lumOff val="80000"/>
                </a:schemeClr>
              </a:solidFill>
              <a:ln>
                <a:noFill/>
              </a:ln>
              <a:effectLst/>
            </c:spPr>
            <c:extLst>
              <c:ext xmlns:c16="http://schemas.microsoft.com/office/drawing/2014/chart" uri="{C3380CC4-5D6E-409C-BE32-E72D297353CC}">
                <c16:uniqueId val="{00000005-A38D-47B3-8D35-CF33EDFBE45F}"/>
              </c:ext>
            </c:extLst>
          </c:dPt>
          <c:dPt>
            <c:idx val="8"/>
            <c:invertIfNegative val="0"/>
            <c:bubble3D val="0"/>
            <c:spPr>
              <a:solidFill>
                <a:schemeClr val="accent3">
                  <a:lumMod val="20000"/>
                  <a:lumOff val="80000"/>
                </a:schemeClr>
              </a:solidFill>
              <a:ln>
                <a:noFill/>
              </a:ln>
              <a:effectLst/>
            </c:spPr>
            <c:extLst>
              <c:ext xmlns:c16="http://schemas.microsoft.com/office/drawing/2014/chart" uri="{C3380CC4-5D6E-409C-BE32-E72D297353CC}">
                <c16:uniqueId val="{00000007-A38D-47B3-8D35-CF33EDFBE45F}"/>
              </c:ext>
            </c:extLst>
          </c:dPt>
          <c:dPt>
            <c:idx val="9"/>
            <c:invertIfNegative val="0"/>
            <c:bubble3D val="0"/>
            <c:spPr>
              <a:solidFill>
                <a:schemeClr val="accent3">
                  <a:lumMod val="20000"/>
                  <a:lumOff val="80000"/>
                </a:schemeClr>
              </a:solidFill>
              <a:ln>
                <a:noFill/>
              </a:ln>
              <a:effectLst/>
            </c:spPr>
            <c:extLst>
              <c:ext xmlns:c16="http://schemas.microsoft.com/office/drawing/2014/chart" uri="{C3380CC4-5D6E-409C-BE32-E72D297353CC}">
                <c16:uniqueId val="{00000009-A38D-47B3-8D35-CF33EDFBE45F}"/>
              </c:ext>
            </c:extLst>
          </c:dPt>
          <c:dLbls>
            <c:numFmt formatCode="&quot;$&quot;#,##0.0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Expenditure!$D$105:$M$105</c:f>
              <c:strCache>
                <c:ptCount val="10"/>
                <c:pt idx="0">
                  <c:v>Adopted Budget 2016-17</c:v>
                </c:pt>
                <c:pt idx="1">
                  <c:v>Adopted Budget 2017-18</c:v>
                </c:pt>
                <c:pt idx="2">
                  <c:v>Adopted Budget 2018-19</c:v>
                </c:pt>
                <c:pt idx="3">
                  <c:v>Adopted Budget 2019-20</c:v>
                </c:pt>
                <c:pt idx="4">
                  <c:v>Adopted Budget 2020-21</c:v>
                </c:pt>
                <c:pt idx="5">
                  <c:v>Forecast Actual
2020-21</c:v>
                </c:pt>
                <c:pt idx="6">
                  <c:v>Adopted Budget 2021-22</c:v>
                </c:pt>
                <c:pt idx="7">
                  <c:v>Budget Year 2 2022-23</c:v>
                </c:pt>
                <c:pt idx="8">
                  <c:v>Budget Year 3 2023-24</c:v>
                </c:pt>
                <c:pt idx="9">
                  <c:v>Budget Year 4 2024-25</c:v>
                </c:pt>
              </c:strCache>
            </c:strRef>
          </c:cat>
          <c:val>
            <c:numRef>
              <c:f>Expenditure!$D$108:$M$108</c:f>
              <c:numCache>
                <c:formatCode>_-"$"* #,##0_-;\-"$"* #,##0_-;_-"$"* "-"??_-;_-@_-</c:formatCode>
                <c:ptCount val="10"/>
                <c:pt idx="0">
                  <c:v>2841617000</c:v>
                </c:pt>
                <c:pt idx="1">
                  <c:v>2969202000</c:v>
                </c:pt>
                <c:pt idx="2">
                  <c:v>3114453000</c:v>
                </c:pt>
                <c:pt idx="3">
                  <c:v>3288732000</c:v>
                </c:pt>
                <c:pt idx="4">
                  <c:v>3529017000</c:v>
                </c:pt>
                <c:pt idx="5">
                  <c:v>3661380000</c:v>
                </c:pt>
                <c:pt idx="6">
                  <c:v>3731573000</c:v>
                </c:pt>
                <c:pt idx="7">
                  <c:v>3685416000</c:v>
                </c:pt>
                <c:pt idx="8">
                  <c:v>3731925000</c:v>
                </c:pt>
                <c:pt idx="9">
                  <c:v>3857690000</c:v>
                </c:pt>
              </c:numCache>
            </c:numRef>
          </c:val>
          <c:extLst>
            <c:ext xmlns:c16="http://schemas.microsoft.com/office/drawing/2014/chart" uri="{C3380CC4-5D6E-409C-BE32-E72D297353CC}">
              <c16:uniqueId val="{0000000A-A38D-47B3-8D35-CF33EDFBE45F}"/>
            </c:ext>
          </c:extLst>
        </c:ser>
        <c:dLbls>
          <c:showLegendKey val="0"/>
          <c:showVal val="0"/>
          <c:showCatName val="0"/>
          <c:showSerName val="0"/>
          <c:showPercent val="0"/>
          <c:showBubbleSize val="0"/>
        </c:dLbls>
        <c:gapWidth val="219"/>
        <c:overlap val="-27"/>
        <c:axId val="1445536352"/>
        <c:axId val="1445543896"/>
      </c:barChart>
      <c:catAx>
        <c:axId val="144553635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mn-lt"/>
                <a:ea typeface="+mn-ea"/>
                <a:cs typeface="+mn-cs"/>
              </a:defRPr>
            </a:pPr>
            <a:endParaRPr lang="en-US"/>
          </a:p>
        </c:txPr>
        <c:crossAx val="1445543896"/>
        <c:crosses val="autoZero"/>
        <c:auto val="1"/>
        <c:lblAlgn val="ctr"/>
        <c:lblOffset val="100"/>
        <c:noMultiLvlLbl val="0"/>
      </c:catAx>
      <c:valAx>
        <c:axId val="1445543896"/>
        <c:scaling>
          <c:orientation val="minMax"/>
        </c:scaling>
        <c:delete val="0"/>
        <c:axPos val="l"/>
        <c:majorGridlines>
          <c:spPr>
            <a:ln w="9525" cap="flat" cmpd="sng" algn="ctr">
              <a:solidFill>
                <a:schemeClr val="tx1">
                  <a:lumMod val="15000"/>
                  <a:lumOff val="85000"/>
                </a:schemeClr>
              </a:solidFill>
              <a:round/>
            </a:ln>
            <a:effectLst/>
          </c:spPr>
        </c:majorGridlines>
        <c:numFmt formatCode="&quot;$&quot;#,##0.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445536352"/>
        <c:crosses val="autoZero"/>
        <c:crossBetween val="between"/>
        <c:dispUnits>
          <c:builtInUnit val="billions"/>
          <c:dispUnitsLbl>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dispUnitsLbl>
        </c:dispUnits>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3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sz="1200" b="0" i="0" baseline="0">
                <a:effectLst/>
              </a:rPr>
              <a:t>% change in materials and services expenses over 6 years</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Expenditure!$R$108</c:f>
              <c:strCache>
                <c:ptCount val="1"/>
                <c:pt idx="0">
                  <c:v>Materials and services</c:v>
                </c:pt>
              </c:strCache>
            </c:strRef>
          </c:tx>
          <c:spPr>
            <a:solidFill>
              <a:schemeClr val="accent1"/>
            </a:solidFill>
            <a:ln>
              <a:noFill/>
            </a:ln>
            <a:effectLst/>
          </c:spPr>
          <c:invertIfNegative val="0"/>
          <c:dPt>
            <c:idx val="4"/>
            <c:invertIfNegative val="0"/>
            <c:bubble3D val="0"/>
            <c:spPr>
              <a:solidFill>
                <a:srgbClr val="92D050"/>
              </a:solidFill>
              <a:ln>
                <a:noFill/>
              </a:ln>
              <a:effectLst/>
            </c:spPr>
            <c:extLst>
              <c:ext xmlns:c16="http://schemas.microsoft.com/office/drawing/2014/chart" uri="{C3380CC4-5D6E-409C-BE32-E72D297353CC}">
                <c16:uniqueId val="{00000002-CF67-4D3A-81AE-8A329BCFDDC1}"/>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Expenditure!$S$105:$W$105</c:f>
              <c:strCache>
                <c:ptCount val="5"/>
                <c:pt idx="0">
                  <c:v>Adopted Budget 2017-18</c:v>
                </c:pt>
                <c:pt idx="1">
                  <c:v>Adopted Budget 2018-19</c:v>
                </c:pt>
                <c:pt idx="2">
                  <c:v>Adopted Budget 2019-20</c:v>
                </c:pt>
                <c:pt idx="3">
                  <c:v>Adopted Budget 2020-21</c:v>
                </c:pt>
                <c:pt idx="4">
                  <c:v>Adopted Budget 2021-22</c:v>
                </c:pt>
              </c:strCache>
            </c:strRef>
          </c:cat>
          <c:val>
            <c:numRef>
              <c:f>Expenditure!$S$108:$W$108</c:f>
              <c:numCache>
                <c:formatCode>0.00%</c:formatCode>
                <c:ptCount val="5"/>
                <c:pt idx="0">
                  <c:v>4.4898731954376679E-2</c:v>
                </c:pt>
                <c:pt idx="1">
                  <c:v>4.8919204553950858E-2</c:v>
                </c:pt>
                <c:pt idx="2">
                  <c:v>5.595814096407941E-2</c:v>
                </c:pt>
                <c:pt idx="3">
                  <c:v>7.3063113686369099E-2</c:v>
                </c:pt>
                <c:pt idx="4">
                  <c:v>5.7397286553167635E-2</c:v>
                </c:pt>
              </c:numCache>
            </c:numRef>
          </c:val>
          <c:extLst>
            <c:ext xmlns:c16="http://schemas.microsoft.com/office/drawing/2014/chart" uri="{C3380CC4-5D6E-409C-BE32-E72D297353CC}">
              <c16:uniqueId val="{00000000-CF67-4D3A-81AE-8A329BCFDDC1}"/>
            </c:ext>
          </c:extLst>
        </c:ser>
        <c:dLbls>
          <c:dLblPos val="outEnd"/>
          <c:showLegendKey val="0"/>
          <c:showVal val="1"/>
          <c:showCatName val="0"/>
          <c:showSerName val="0"/>
          <c:showPercent val="0"/>
          <c:showBubbleSize val="0"/>
        </c:dLbls>
        <c:gapWidth val="219"/>
        <c:overlap val="-27"/>
        <c:axId val="1527604776"/>
        <c:axId val="1527605432"/>
      </c:barChart>
      <c:catAx>
        <c:axId val="152760477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527605432"/>
        <c:crosses val="autoZero"/>
        <c:auto val="1"/>
        <c:lblAlgn val="ctr"/>
        <c:lblOffset val="100"/>
        <c:noMultiLvlLbl val="0"/>
      </c:catAx>
      <c:valAx>
        <c:axId val="1527605432"/>
        <c:scaling>
          <c:orientation val="minMax"/>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527604776"/>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3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sz="1200" b="0" i="0" baseline="0">
                <a:effectLst/>
              </a:rPr>
              <a:t>Non-current Assets over 6 years</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'Capital Works'!$C$107</c:f>
              <c:strCache>
                <c:ptCount val="1"/>
                <c:pt idx="0">
                  <c:v>Total Non-Current Assets</c:v>
                </c:pt>
              </c:strCache>
            </c:strRef>
          </c:tx>
          <c:spPr>
            <a:solidFill>
              <a:schemeClr val="accent1"/>
            </a:solidFill>
            <a:ln>
              <a:noFill/>
            </a:ln>
            <a:effectLst/>
          </c:spPr>
          <c:invertIfNegative val="0"/>
          <c:dPt>
            <c:idx val="5"/>
            <c:invertIfNegative val="0"/>
            <c:bubble3D val="0"/>
            <c:spPr>
              <a:solidFill>
                <a:srgbClr val="FFFF00"/>
              </a:solidFill>
              <a:ln>
                <a:noFill/>
              </a:ln>
              <a:effectLst/>
            </c:spPr>
            <c:extLst>
              <c:ext xmlns:c16="http://schemas.microsoft.com/office/drawing/2014/chart" uri="{C3380CC4-5D6E-409C-BE32-E72D297353CC}">
                <c16:uniqueId val="{00000001-E587-489B-A327-018F37E5A36C}"/>
              </c:ext>
            </c:extLst>
          </c:dPt>
          <c:dPt>
            <c:idx val="6"/>
            <c:invertIfNegative val="0"/>
            <c:bubble3D val="0"/>
            <c:spPr>
              <a:solidFill>
                <a:srgbClr val="92D050"/>
              </a:solidFill>
              <a:ln>
                <a:noFill/>
              </a:ln>
              <a:effectLst/>
            </c:spPr>
            <c:extLst>
              <c:ext xmlns:c16="http://schemas.microsoft.com/office/drawing/2014/chart" uri="{C3380CC4-5D6E-409C-BE32-E72D297353CC}">
                <c16:uniqueId val="{00000003-E587-489B-A327-018F37E5A36C}"/>
              </c:ext>
            </c:extLst>
          </c:dPt>
          <c:dPt>
            <c:idx val="7"/>
            <c:invertIfNegative val="0"/>
            <c:bubble3D val="0"/>
            <c:spPr>
              <a:solidFill>
                <a:schemeClr val="accent3">
                  <a:lumMod val="20000"/>
                  <a:lumOff val="80000"/>
                </a:schemeClr>
              </a:solidFill>
              <a:ln>
                <a:noFill/>
              </a:ln>
              <a:effectLst/>
            </c:spPr>
            <c:extLst>
              <c:ext xmlns:c16="http://schemas.microsoft.com/office/drawing/2014/chart" uri="{C3380CC4-5D6E-409C-BE32-E72D297353CC}">
                <c16:uniqueId val="{00000005-E587-489B-A327-018F37E5A36C}"/>
              </c:ext>
            </c:extLst>
          </c:dPt>
          <c:dPt>
            <c:idx val="8"/>
            <c:invertIfNegative val="0"/>
            <c:bubble3D val="0"/>
            <c:spPr>
              <a:solidFill>
                <a:schemeClr val="accent3">
                  <a:lumMod val="20000"/>
                  <a:lumOff val="80000"/>
                </a:schemeClr>
              </a:solidFill>
              <a:ln>
                <a:noFill/>
              </a:ln>
              <a:effectLst/>
            </c:spPr>
            <c:extLst>
              <c:ext xmlns:c16="http://schemas.microsoft.com/office/drawing/2014/chart" uri="{C3380CC4-5D6E-409C-BE32-E72D297353CC}">
                <c16:uniqueId val="{00000007-E587-489B-A327-018F37E5A36C}"/>
              </c:ext>
            </c:extLst>
          </c:dPt>
          <c:dPt>
            <c:idx val="9"/>
            <c:invertIfNegative val="0"/>
            <c:bubble3D val="0"/>
            <c:spPr>
              <a:solidFill>
                <a:schemeClr val="accent3">
                  <a:lumMod val="20000"/>
                  <a:lumOff val="80000"/>
                </a:schemeClr>
              </a:solidFill>
              <a:ln>
                <a:noFill/>
              </a:ln>
              <a:effectLst/>
            </c:spPr>
            <c:extLst>
              <c:ext xmlns:c16="http://schemas.microsoft.com/office/drawing/2014/chart" uri="{C3380CC4-5D6E-409C-BE32-E72D297353CC}">
                <c16:uniqueId val="{00000009-E587-489B-A327-018F37E5A36C}"/>
              </c:ext>
            </c:extLst>
          </c:dPt>
          <c:dLbls>
            <c:numFmt formatCode="&quot;$&quot;#,##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'Capital Works'!$D$104:$M$104</c:f>
              <c:strCache>
                <c:ptCount val="10"/>
                <c:pt idx="0">
                  <c:v>Adopted Budget 2016-17</c:v>
                </c:pt>
                <c:pt idx="1">
                  <c:v>Adopted Budget 2017-18</c:v>
                </c:pt>
                <c:pt idx="2">
                  <c:v>Adopted Budget 2018-19</c:v>
                </c:pt>
                <c:pt idx="3">
                  <c:v>Adopted Budget 2019-20</c:v>
                </c:pt>
                <c:pt idx="4">
                  <c:v>Adopted Budget 2020-21</c:v>
                </c:pt>
                <c:pt idx="5">
                  <c:v>Forecast Actual
2020-21</c:v>
                </c:pt>
                <c:pt idx="6">
                  <c:v>Adopted Budget 2021-22</c:v>
                </c:pt>
                <c:pt idx="7">
                  <c:v>Budget Year 2 2022-23</c:v>
                </c:pt>
                <c:pt idx="8">
                  <c:v>Budget Year 3 2023-24</c:v>
                </c:pt>
                <c:pt idx="9">
                  <c:v>Budget Year 4 2024-25</c:v>
                </c:pt>
              </c:strCache>
            </c:strRef>
          </c:cat>
          <c:val>
            <c:numRef>
              <c:f>'Capital Works'!$D$107:$M$107</c:f>
              <c:numCache>
                <c:formatCode>_-"$"* #,##0_-;\-"$"* #,##0_-;_-"$"* "-"??_-;_-@_-</c:formatCode>
                <c:ptCount val="10"/>
                <c:pt idx="0">
                  <c:v>79310295000</c:v>
                </c:pt>
                <c:pt idx="1">
                  <c:v>89598949000</c:v>
                </c:pt>
                <c:pt idx="2">
                  <c:v>96651689000</c:v>
                </c:pt>
                <c:pt idx="3">
                  <c:v>108704579000</c:v>
                </c:pt>
                <c:pt idx="4">
                  <c:v>110382822000</c:v>
                </c:pt>
                <c:pt idx="5">
                  <c:v>112077262000</c:v>
                </c:pt>
                <c:pt idx="6">
                  <c:v>115909448000</c:v>
                </c:pt>
                <c:pt idx="7">
                  <c:v>118970266000</c:v>
                </c:pt>
                <c:pt idx="8">
                  <c:v>121580610000</c:v>
                </c:pt>
                <c:pt idx="9">
                  <c:v>124146839000</c:v>
                </c:pt>
              </c:numCache>
            </c:numRef>
          </c:val>
          <c:extLst>
            <c:ext xmlns:c16="http://schemas.microsoft.com/office/drawing/2014/chart" uri="{C3380CC4-5D6E-409C-BE32-E72D297353CC}">
              <c16:uniqueId val="{0000000A-E587-489B-A327-018F37E5A36C}"/>
            </c:ext>
          </c:extLst>
        </c:ser>
        <c:dLbls>
          <c:showLegendKey val="0"/>
          <c:showVal val="0"/>
          <c:showCatName val="0"/>
          <c:showSerName val="0"/>
          <c:showPercent val="0"/>
          <c:showBubbleSize val="0"/>
        </c:dLbls>
        <c:gapWidth val="219"/>
        <c:overlap val="-27"/>
        <c:axId val="1445536352"/>
        <c:axId val="1445543896"/>
      </c:barChart>
      <c:catAx>
        <c:axId val="144553635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mn-lt"/>
                <a:ea typeface="+mn-ea"/>
                <a:cs typeface="+mn-cs"/>
              </a:defRPr>
            </a:pPr>
            <a:endParaRPr lang="en-US"/>
          </a:p>
        </c:txPr>
        <c:crossAx val="1445543896"/>
        <c:crosses val="autoZero"/>
        <c:auto val="1"/>
        <c:lblAlgn val="ctr"/>
        <c:lblOffset val="100"/>
        <c:noMultiLvlLbl val="0"/>
      </c:catAx>
      <c:valAx>
        <c:axId val="1445543896"/>
        <c:scaling>
          <c:orientation val="minMax"/>
        </c:scaling>
        <c:delete val="0"/>
        <c:axPos val="l"/>
        <c:majorGridlines>
          <c:spPr>
            <a:ln w="9525" cap="flat" cmpd="sng" algn="ctr">
              <a:solidFill>
                <a:schemeClr val="tx1">
                  <a:lumMod val="15000"/>
                  <a:lumOff val="85000"/>
                </a:schemeClr>
              </a:solidFill>
              <a:round/>
            </a:ln>
            <a:effectLst/>
          </c:spPr>
        </c:majorGridlines>
        <c:numFmt formatCode="&quot;$&quot;#,##0.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445536352"/>
        <c:crosses val="autoZero"/>
        <c:crossBetween val="between"/>
        <c:dispUnits>
          <c:builtInUnit val="billions"/>
          <c:dispUnitsLbl>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dispUnitsLbl>
        </c:dispUnits>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3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sz="1200" b="0" i="0" baseline="0">
                <a:effectLst/>
              </a:rPr>
              <a:t>Budgeted total depreciation and amortisation over 6 years</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Expenditure!$C$110</c:f>
              <c:strCache>
                <c:ptCount val="1"/>
                <c:pt idx="0">
                  <c:v>Depreciation and amortisation</c:v>
                </c:pt>
              </c:strCache>
            </c:strRef>
          </c:tx>
          <c:spPr>
            <a:solidFill>
              <a:schemeClr val="accent1"/>
            </a:solidFill>
            <a:ln>
              <a:noFill/>
            </a:ln>
            <a:effectLst/>
          </c:spPr>
          <c:invertIfNegative val="0"/>
          <c:dPt>
            <c:idx val="5"/>
            <c:invertIfNegative val="0"/>
            <c:bubble3D val="0"/>
            <c:spPr>
              <a:solidFill>
                <a:srgbClr val="FFFF00"/>
              </a:solidFill>
              <a:ln>
                <a:noFill/>
              </a:ln>
              <a:effectLst/>
            </c:spPr>
            <c:extLst>
              <c:ext xmlns:c16="http://schemas.microsoft.com/office/drawing/2014/chart" uri="{C3380CC4-5D6E-409C-BE32-E72D297353CC}">
                <c16:uniqueId val="{00000001-1959-474D-A30C-F4E75E312ACB}"/>
              </c:ext>
            </c:extLst>
          </c:dPt>
          <c:dPt>
            <c:idx val="6"/>
            <c:invertIfNegative val="0"/>
            <c:bubble3D val="0"/>
            <c:spPr>
              <a:solidFill>
                <a:srgbClr val="92D050"/>
              </a:solidFill>
              <a:ln>
                <a:noFill/>
              </a:ln>
              <a:effectLst/>
            </c:spPr>
            <c:extLst>
              <c:ext xmlns:c16="http://schemas.microsoft.com/office/drawing/2014/chart" uri="{C3380CC4-5D6E-409C-BE32-E72D297353CC}">
                <c16:uniqueId val="{00000003-1959-474D-A30C-F4E75E312ACB}"/>
              </c:ext>
            </c:extLst>
          </c:dPt>
          <c:dPt>
            <c:idx val="7"/>
            <c:invertIfNegative val="0"/>
            <c:bubble3D val="0"/>
            <c:spPr>
              <a:solidFill>
                <a:schemeClr val="accent3">
                  <a:lumMod val="20000"/>
                  <a:lumOff val="80000"/>
                </a:schemeClr>
              </a:solidFill>
              <a:ln>
                <a:noFill/>
              </a:ln>
              <a:effectLst/>
            </c:spPr>
            <c:extLst>
              <c:ext xmlns:c16="http://schemas.microsoft.com/office/drawing/2014/chart" uri="{C3380CC4-5D6E-409C-BE32-E72D297353CC}">
                <c16:uniqueId val="{00000005-1959-474D-A30C-F4E75E312ACB}"/>
              </c:ext>
            </c:extLst>
          </c:dPt>
          <c:dPt>
            <c:idx val="8"/>
            <c:invertIfNegative val="0"/>
            <c:bubble3D val="0"/>
            <c:spPr>
              <a:solidFill>
                <a:schemeClr val="accent3">
                  <a:lumMod val="20000"/>
                  <a:lumOff val="80000"/>
                </a:schemeClr>
              </a:solidFill>
              <a:ln>
                <a:noFill/>
              </a:ln>
              <a:effectLst/>
            </c:spPr>
            <c:extLst>
              <c:ext xmlns:c16="http://schemas.microsoft.com/office/drawing/2014/chart" uri="{C3380CC4-5D6E-409C-BE32-E72D297353CC}">
                <c16:uniqueId val="{00000007-1959-474D-A30C-F4E75E312ACB}"/>
              </c:ext>
            </c:extLst>
          </c:dPt>
          <c:dPt>
            <c:idx val="9"/>
            <c:invertIfNegative val="0"/>
            <c:bubble3D val="0"/>
            <c:spPr>
              <a:solidFill>
                <a:schemeClr val="accent3">
                  <a:lumMod val="20000"/>
                  <a:lumOff val="80000"/>
                </a:schemeClr>
              </a:solidFill>
              <a:ln>
                <a:noFill/>
              </a:ln>
              <a:effectLst/>
            </c:spPr>
            <c:extLst>
              <c:ext xmlns:c16="http://schemas.microsoft.com/office/drawing/2014/chart" uri="{C3380CC4-5D6E-409C-BE32-E72D297353CC}">
                <c16:uniqueId val="{00000009-1959-474D-A30C-F4E75E312ACB}"/>
              </c:ext>
            </c:extLst>
          </c:dPt>
          <c:dLbls>
            <c:numFmt formatCode="&quot;$&quot;#,##0.0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Expenditure!$D$105:$M$105</c:f>
              <c:strCache>
                <c:ptCount val="10"/>
                <c:pt idx="0">
                  <c:v>Adopted Budget 2016-17</c:v>
                </c:pt>
                <c:pt idx="1">
                  <c:v>Adopted Budget 2017-18</c:v>
                </c:pt>
                <c:pt idx="2">
                  <c:v>Adopted Budget 2018-19</c:v>
                </c:pt>
                <c:pt idx="3">
                  <c:v>Adopted Budget 2019-20</c:v>
                </c:pt>
                <c:pt idx="4">
                  <c:v>Adopted Budget 2020-21</c:v>
                </c:pt>
                <c:pt idx="5">
                  <c:v>Forecast Actual
2020-21</c:v>
                </c:pt>
                <c:pt idx="6">
                  <c:v>Adopted Budget 2021-22</c:v>
                </c:pt>
                <c:pt idx="7">
                  <c:v>Budget Year 2 2022-23</c:v>
                </c:pt>
                <c:pt idx="8">
                  <c:v>Budget Year 3 2023-24</c:v>
                </c:pt>
                <c:pt idx="9">
                  <c:v>Budget Year 4 2024-25</c:v>
                </c:pt>
              </c:strCache>
            </c:strRef>
          </c:cat>
          <c:val>
            <c:numRef>
              <c:f>Expenditure!$D$110:$M$110</c:f>
              <c:numCache>
                <c:formatCode>_-"$"* #,##0_-;\-"$"* #,##0_-;_-"$"* "-"??_-;_-@_-</c:formatCode>
                <c:ptCount val="10"/>
                <c:pt idx="0">
                  <c:v>1392080000</c:v>
                </c:pt>
                <c:pt idx="1">
                  <c:v>1449636000</c:v>
                </c:pt>
                <c:pt idx="2">
                  <c:v>1519148000</c:v>
                </c:pt>
                <c:pt idx="3">
                  <c:v>1599154000</c:v>
                </c:pt>
                <c:pt idx="4">
                  <c:v>1728090000</c:v>
                </c:pt>
                <c:pt idx="5">
                  <c:v>1746546000</c:v>
                </c:pt>
                <c:pt idx="6">
                  <c:v>1820412000</c:v>
                </c:pt>
                <c:pt idx="7">
                  <c:v>1893030000</c:v>
                </c:pt>
                <c:pt idx="8">
                  <c:v>1957646000</c:v>
                </c:pt>
                <c:pt idx="9">
                  <c:v>2022111000</c:v>
                </c:pt>
              </c:numCache>
            </c:numRef>
          </c:val>
          <c:extLst>
            <c:ext xmlns:c16="http://schemas.microsoft.com/office/drawing/2014/chart" uri="{C3380CC4-5D6E-409C-BE32-E72D297353CC}">
              <c16:uniqueId val="{0000000A-1959-474D-A30C-F4E75E312ACB}"/>
            </c:ext>
          </c:extLst>
        </c:ser>
        <c:dLbls>
          <c:showLegendKey val="0"/>
          <c:showVal val="0"/>
          <c:showCatName val="0"/>
          <c:showSerName val="0"/>
          <c:showPercent val="0"/>
          <c:showBubbleSize val="0"/>
        </c:dLbls>
        <c:gapWidth val="219"/>
        <c:overlap val="-27"/>
        <c:axId val="1445536352"/>
        <c:axId val="1445543896"/>
      </c:barChart>
      <c:catAx>
        <c:axId val="144553635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mn-lt"/>
                <a:ea typeface="+mn-ea"/>
                <a:cs typeface="+mn-cs"/>
              </a:defRPr>
            </a:pPr>
            <a:endParaRPr lang="en-US"/>
          </a:p>
        </c:txPr>
        <c:crossAx val="1445543896"/>
        <c:crosses val="autoZero"/>
        <c:auto val="1"/>
        <c:lblAlgn val="ctr"/>
        <c:lblOffset val="100"/>
        <c:noMultiLvlLbl val="0"/>
      </c:catAx>
      <c:valAx>
        <c:axId val="1445543896"/>
        <c:scaling>
          <c:orientation val="minMax"/>
        </c:scaling>
        <c:delete val="0"/>
        <c:axPos val="l"/>
        <c:majorGridlines>
          <c:spPr>
            <a:ln w="9525" cap="flat" cmpd="sng" algn="ctr">
              <a:solidFill>
                <a:schemeClr val="tx1">
                  <a:lumMod val="15000"/>
                  <a:lumOff val="85000"/>
                </a:schemeClr>
              </a:solidFill>
              <a:round/>
            </a:ln>
            <a:effectLst/>
          </c:spPr>
        </c:majorGridlines>
        <c:numFmt formatCode="&quot;$&quot;#,##0.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445536352"/>
        <c:crosses val="autoZero"/>
        <c:crossBetween val="between"/>
        <c:dispUnits>
          <c:builtInUnit val="billions"/>
          <c:dispUnitsLbl>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dispUnitsLbl>
        </c:dispUnits>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3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sz="1400" b="0" i="0" baseline="0">
                <a:effectLst/>
              </a:rPr>
              <a:t>Budgeted bad and doubtful debts 2016-17 to 2021-22</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Expenditure!$C$109</c:f>
              <c:strCache>
                <c:ptCount val="1"/>
                <c:pt idx="0">
                  <c:v>Bad and doubtful debts</c:v>
                </c:pt>
              </c:strCache>
            </c:strRef>
          </c:tx>
          <c:spPr>
            <a:solidFill>
              <a:schemeClr val="accent1"/>
            </a:solidFill>
            <a:ln>
              <a:noFill/>
            </a:ln>
            <a:effectLst/>
          </c:spPr>
          <c:invertIfNegative val="0"/>
          <c:dPt>
            <c:idx val="5"/>
            <c:invertIfNegative val="0"/>
            <c:bubble3D val="0"/>
            <c:spPr>
              <a:solidFill>
                <a:srgbClr val="FFFF00"/>
              </a:solidFill>
              <a:ln>
                <a:noFill/>
              </a:ln>
              <a:effectLst/>
            </c:spPr>
            <c:extLst>
              <c:ext xmlns:c16="http://schemas.microsoft.com/office/drawing/2014/chart" uri="{C3380CC4-5D6E-409C-BE32-E72D297353CC}">
                <c16:uniqueId val="{00000001-1815-4B13-8C6F-C8F046BB6625}"/>
              </c:ext>
            </c:extLst>
          </c:dPt>
          <c:dPt>
            <c:idx val="6"/>
            <c:invertIfNegative val="0"/>
            <c:bubble3D val="0"/>
            <c:spPr>
              <a:solidFill>
                <a:srgbClr val="92D050"/>
              </a:solidFill>
              <a:ln>
                <a:noFill/>
              </a:ln>
              <a:effectLst/>
            </c:spPr>
            <c:extLst>
              <c:ext xmlns:c16="http://schemas.microsoft.com/office/drawing/2014/chart" uri="{C3380CC4-5D6E-409C-BE32-E72D297353CC}">
                <c16:uniqueId val="{00000003-1815-4B13-8C6F-C8F046BB6625}"/>
              </c:ext>
            </c:extLst>
          </c:dPt>
          <c:dPt>
            <c:idx val="7"/>
            <c:invertIfNegative val="0"/>
            <c:bubble3D val="0"/>
            <c:spPr>
              <a:solidFill>
                <a:schemeClr val="accent3">
                  <a:lumMod val="20000"/>
                  <a:lumOff val="80000"/>
                </a:schemeClr>
              </a:solidFill>
              <a:ln>
                <a:noFill/>
              </a:ln>
              <a:effectLst/>
            </c:spPr>
            <c:extLst>
              <c:ext xmlns:c16="http://schemas.microsoft.com/office/drawing/2014/chart" uri="{C3380CC4-5D6E-409C-BE32-E72D297353CC}">
                <c16:uniqueId val="{00000005-1815-4B13-8C6F-C8F046BB6625}"/>
              </c:ext>
            </c:extLst>
          </c:dPt>
          <c:dPt>
            <c:idx val="8"/>
            <c:invertIfNegative val="0"/>
            <c:bubble3D val="0"/>
            <c:spPr>
              <a:solidFill>
                <a:schemeClr val="accent3">
                  <a:lumMod val="20000"/>
                  <a:lumOff val="80000"/>
                </a:schemeClr>
              </a:solidFill>
              <a:ln>
                <a:noFill/>
              </a:ln>
              <a:effectLst/>
            </c:spPr>
            <c:extLst>
              <c:ext xmlns:c16="http://schemas.microsoft.com/office/drawing/2014/chart" uri="{C3380CC4-5D6E-409C-BE32-E72D297353CC}">
                <c16:uniqueId val="{00000007-1815-4B13-8C6F-C8F046BB6625}"/>
              </c:ext>
            </c:extLst>
          </c:dPt>
          <c:dPt>
            <c:idx val="9"/>
            <c:invertIfNegative val="0"/>
            <c:bubble3D val="0"/>
            <c:spPr>
              <a:solidFill>
                <a:schemeClr val="accent3">
                  <a:lumMod val="20000"/>
                  <a:lumOff val="80000"/>
                </a:schemeClr>
              </a:solidFill>
              <a:ln>
                <a:noFill/>
              </a:ln>
              <a:effectLst/>
            </c:spPr>
            <c:extLst>
              <c:ext xmlns:c16="http://schemas.microsoft.com/office/drawing/2014/chart" uri="{C3380CC4-5D6E-409C-BE32-E72D297353CC}">
                <c16:uniqueId val="{00000009-1815-4B13-8C6F-C8F046BB6625}"/>
              </c:ext>
            </c:extLst>
          </c:dPt>
          <c:dLbls>
            <c:numFmt formatCode="&quot;$&quot;#,##0.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Expenditure!$D$105:$M$105</c:f>
              <c:strCache>
                <c:ptCount val="10"/>
                <c:pt idx="0">
                  <c:v>Adopted Budget 2016-17</c:v>
                </c:pt>
                <c:pt idx="1">
                  <c:v>Adopted Budget 2017-18</c:v>
                </c:pt>
                <c:pt idx="2">
                  <c:v>Adopted Budget 2018-19</c:v>
                </c:pt>
                <c:pt idx="3">
                  <c:v>Adopted Budget 2019-20</c:v>
                </c:pt>
                <c:pt idx="4">
                  <c:v>Adopted Budget 2020-21</c:v>
                </c:pt>
                <c:pt idx="5">
                  <c:v>Forecast Actual
2020-21</c:v>
                </c:pt>
                <c:pt idx="6">
                  <c:v>Adopted Budget 2021-22</c:v>
                </c:pt>
                <c:pt idx="7">
                  <c:v>Budget Year 2 2022-23</c:v>
                </c:pt>
                <c:pt idx="8">
                  <c:v>Budget Year 3 2023-24</c:v>
                </c:pt>
                <c:pt idx="9">
                  <c:v>Budget Year 4 2024-25</c:v>
                </c:pt>
              </c:strCache>
            </c:strRef>
          </c:cat>
          <c:val>
            <c:numRef>
              <c:f>Expenditure!$D$109:$M$109</c:f>
              <c:numCache>
                <c:formatCode>_-"$"* #,##0_-;\-"$"* #,##0_-;_-"$"* "-"??_-;_-@_-</c:formatCode>
                <c:ptCount val="10"/>
                <c:pt idx="0">
                  <c:v>22244000</c:v>
                </c:pt>
                <c:pt idx="1">
                  <c:v>21473000</c:v>
                </c:pt>
                <c:pt idx="2">
                  <c:v>24042000</c:v>
                </c:pt>
                <c:pt idx="3">
                  <c:v>31218000</c:v>
                </c:pt>
                <c:pt idx="4">
                  <c:v>33818000</c:v>
                </c:pt>
                <c:pt idx="5">
                  <c:v>31573000</c:v>
                </c:pt>
                <c:pt idx="6">
                  <c:v>43457000</c:v>
                </c:pt>
                <c:pt idx="7">
                  <c:v>42538000</c:v>
                </c:pt>
                <c:pt idx="8">
                  <c:v>42887000</c:v>
                </c:pt>
                <c:pt idx="9">
                  <c:v>43119000</c:v>
                </c:pt>
              </c:numCache>
            </c:numRef>
          </c:val>
          <c:extLst>
            <c:ext xmlns:c16="http://schemas.microsoft.com/office/drawing/2014/chart" uri="{C3380CC4-5D6E-409C-BE32-E72D297353CC}">
              <c16:uniqueId val="{0000000A-1815-4B13-8C6F-C8F046BB6625}"/>
            </c:ext>
          </c:extLst>
        </c:ser>
        <c:dLbls>
          <c:showLegendKey val="0"/>
          <c:showVal val="0"/>
          <c:showCatName val="0"/>
          <c:showSerName val="0"/>
          <c:showPercent val="0"/>
          <c:showBubbleSize val="0"/>
        </c:dLbls>
        <c:gapWidth val="219"/>
        <c:overlap val="-27"/>
        <c:axId val="1445536352"/>
        <c:axId val="1445543896"/>
      </c:barChart>
      <c:catAx>
        <c:axId val="144553635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mn-lt"/>
                <a:ea typeface="+mn-ea"/>
                <a:cs typeface="+mn-cs"/>
              </a:defRPr>
            </a:pPr>
            <a:endParaRPr lang="en-US"/>
          </a:p>
        </c:txPr>
        <c:crossAx val="1445543896"/>
        <c:crosses val="autoZero"/>
        <c:auto val="1"/>
        <c:lblAlgn val="ctr"/>
        <c:lblOffset val="100"/>
        <c:noMultiLvlLbl val="0"/>
      </c:catAx>
      <c:valAx>
        <c:axId val="1445543896"/>
        <c:scaling>
          <c:orientation val="minMax"/>
        </c:scaling>
        <c:delete val="0"/>
        <c:axPos val="l"/>
        <c:majorGridlines>
          <c:spPr>
            <a:ln w="9525" cap="flat" cmpd="sng" algn="ctr">
              <a:solidFill>
                <a:schemeClr val="tx1">
                  <a:lumMod val="15000"/>
                  <a:lumOff val="85000"/>
                </a:schemeClr>
              </a:solidFill>
              <a:round/>
            </a:ln>
            <a:effectLst/>
          </c:spPr>
        </c:majorGridlines>
        <c:numFmt formatCode="&quot;$&quot;#,##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445536352"/>
        <c:crosses val="autoZero"/>
        <c:crossBetween val="between"/>
        <c:dispUnits>
          <c:builtInUnit val="millions"/>
          <c:dispUnitsLbl>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dispUnitsLbl>
        </c:dispUnits>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3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050" b="0" i="0" u="none" strike="noStrike" kern="1200" spc="0" baseline="0">
                <a:solidFill>
                  <a:schemeClr val="tx1">
                    <a:lumMod val="65000"/>
                    <a:lumOff val="35000"/>
                  </a:schemeClr>
                </a:solidFill>
                <a:latin typeface="+mn-lt"/>
                <a:ea typeface="+mn-ea"/>
                <a:cs typeface="+mn-cs"/>
              </a:defRPr>
            </a:pPr>
            <a:r>
              <a:rPr lang="en-AU" sz="1050" b="0" i="0" baseline="0">
                <a:effectLst/>
              </a:rPr>
              <a:t>Accounting operating result vs adjusted underlying operating result by cohort</a:t>
            </a:r>
            <a:endParaRPr lang="en-AU" sz="1050">
              <a:effectLst/>
            </a:endParaRPr>
          </a:p>
        </c:rich>
      </c:tx>
      <c:overlay val="0"/>
      <c:spPr>
        <a:noFill/>
        <a:ln>
          <a:noFill/>
        </a:ln>
        <a:effectLst/>
      </c:spPr>
      <c:txPr>
        <a:bodyPr rot="0" spcFirstLastPara="1" vertOverflow="ellipsis" vert="horz" wrap="square" anchor="ctr" anchorCtr="1"/>
        <a:lstStyle/>
        <a:p>
          <a:pPr>
            <a:defRPr sz="105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'Adj underlying surplus'!$C$79</c:f>
              <c:strCache>
                <c:ptCount val="1"/>
                <c:pt idx="0">
                  <c:v>Accounting operating surplus</c:v>
                </c:pt>
              </c:strCache>
            </c:strRef>
          </c:tx>
          <c:spPr>
            <a:solidFill>
              <a:schemeClr val="accent1"/>
            </a:solidFill>
            <a:ln>
              <a:noFill/>
            </a:ln>
            <a:effectLst/>
          </c:spPr>
          <c:invertIfNegative val="0"/>
          <c:dLbls>
            <c:numFmt formatCode="&quot;$&quot;#,##0.0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'Adj underlying surplus'!$B$80:$B$84</c:f>
              <c:strCache>
                <c:ptCount val="5"/>
                <c:pt idx="0">
                  <c:v>Metropolitan</c:v>
                </c:pt>
                <c:pt idx="1">
                  <c:v>Interface</c:v>
                </c:pt>
                <c:pt idx="2">
                  <c:v>Regional City</c:v>
                </c:pt>
                <c:pt idx="3">
                  <c:v>Large Shire</c:v>
                </c:pt>
                <c:pt idx="4">
                  <c:v>Small Shire</c:v>
                </c:pt>
              </c:strCache>
            </c:strRef>
          </c:cat>
          <c:val>
            <c:numRef>
              <c:f>'Adj underlying surplus'!$C$80:$C$84</c:f>
              <c:numCache>
                <c:formatCode>"$"#,##0_);[Red]\("$"#,##0\)</c:formatCode>
                <c:ptCount val="5"/>
                <c:pt idx="0">
                  <c:v>388790000</c:v>
                </c:pt>
                <c:pt idx="1">
                  <c:v>1012592000</c:v>
                </c:pt>
                <c:pt idx="2">
                  <c:v>278303000</c:v>
                </c:pt>
                <c:pt idx="3">
                  <c:v>211884000</c:v>
                </c:pt>
                <c:pt idx="4">
                  <c:v>73172000</c:v>
                </c:pt>
              </c:numCache>
            </c:numRef>
          </c:val>
          <c:extLst>
            <c:ext xmlns:c16="http://schemas.microsoft.com/office/drawing/2014/chart" uri="{C3380CC4-5D6E-409C-BE32-E72D297353CC}">
              <c16:uniqueId val="{00000000-51B6-4211-A93B-1949AFA40E83}"/>
            </c:ext>
          </c:extLst>
        </c:ser>
        <c:ser>
          <c:idx val="1"/>
          <c:order val="1"/>
          <c:tx>
            <c:strRef>
              <c:f>'Adj underlying surplus'!$D$79</c:f>
              <c:strCache>
                <c:ptCount val="1"/>
                <c:pt idx="0">
                  <c:v>Adjusted underlying operating deficit</c:v>
                </c:pt>
              </c:strCache>
            </c:strRef>
          </c:tx>
          <c:spPr>
            <a:solidFill>
              <a:schemeClr val="accent3"/>
            </a:solidFill>
            <a:ln>
              <a:noFill/>
            </a:ln>
            <a:effectLst/>
          </c:spPr>
          <c:invertIfNegative val="0"/>
          <c:dLbls>
            <c:dLbl>
              <c:idx val="1"/>
              <c:layout>
                <c:manualLayout>
                  <c:x val="-6.7277510266234095E-17"/>
                  <c:y val="1.9268132012844816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51B6-4211-A93B-1949AFA40E83}"/>
                </c:ext>
              </c:extLst>
            </c:dLbl>
            <c:numFmt formatCode="&quot;$&quot;#,##0.00_);[Red]\(&quot;$&quot;#,##0.0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'Adj underlying surplus'!$B$80:$B$84</c:f>
              <c:strCache>
                <c:ptCount val="5"/>
                <c:pt idx="0">
                  <c:v>Metropolitan</c:v>
                </c:pt>
                <c:pt idx="1">
                  <c:v>Interface</c:v>
                </c:pt>
                <c:pt idx="2">
                  <c:v>Regional City</c:v>
                </c:pt>
                <c:pt idx="3">
                  <c:v>Large Shire</c:v>
                </c:pt>
                <c:pt idx="4">
                  <c:v>Small Shire</c:v>
                </c:pt>
              </c:strCache>
            </c:strRef>
          </c:cat>
          <c:val>
            <c:numRef>
              <c:f>'Adj underlying surplus'!$D$80:$D$84</c:f>
              <c:numCache>
                <c:formatCode>"$"#,##0_);[Red]\("$"#,##0\)</c:formatCode>
                <c:ptCount val="5"/>
                <c:pt idx="0">
                  <c:v>-17656000</c:v>
                </c:pt>
                <c:pt idx="1">
                  <c:v>-98174000</c:v>
                </c:pt>
                <c:pt idx="2">
                  <c:v>-32548000</c:v>
                </c:pt>
                <c:pt idx="3">
                  <c:v>-43839000</c:v>
                </c:pt>
                <c:pt idx="4">
                  <c:v>-50641000</c:v>
                </c:pt>
              </c:numCache>
            </c:numRef>
          </c:val>
          <c:extLst>
            <c:ext xmlns:c16="http://schemas.microsoft.com/office/drawing/2014/chart" uri="{C3380CC4-5D6E-409C-BE32-E72D297353CC}">
              <c16:uniqueId val="{00000002-51B6-4211-A93B-1949AFA40E83}"/>
            </c:ext>
          </c:extLst>
        </c:ser>
        <c:dLbls>
          <c:dLblPos val="outEnd"/>
          <c:showLegendKey val="0"/>
          <c:showVal val="1"/>
          <c:showCatName val="0"/>
          <c:showSerName val="0"/>
          <c:showPercent val="0"/>
          <c:showBubbleSize val="0"/>
        </c:dLbls>
        <c:gapWidth val="219"/>
        <c:overlap val="-27"/>
        <c:axId val="1389313128"/>
        <c:axId val="1389319360"/>
      </c:barChart>
      <c:catAx>
        <c:axId val="1389313128"/>
        <c:scaling>
          <c:orientation val="minMax"/>
        </c:scaling>
        <c:delete val="0"/>
        <c:axPos val="b"/>
        <c:numFmt formatCode="General" sourceLinked="1"/>
        <c:majorTickMark val="none"/>
        <c:minorTickMark val="none"/>
        <c:tickLblPos val="low"/>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389319360"/>
        <c:crosses val="autoZero"/>
        <c:auto val="1"/>
        <c:lblAlgn val="ctr"/>
        <c:lblOffset val="100"/>
        <c:noMultiLvlLbl val="0"/>
      </c:catAx>
      <c:valAx>
        <c:axId val="1389319360"/>
        <c:scaling>
          <c:orientation val="minMax"/>
        </c:scaling>
        <c:delete val="0"/>
        <c:axPos val="l"/>
        <c:majorGridlines>
          <c:spPr>
            <a:ln w="9525" cap="flat" cmpd="sng" algn="ctr">
              <a:solidFill>
                <a:schemeClr val="tx1">
                  <a:lumMod val="15000"/>
                  <a:lumOff val="85000"/>
                </a:schemeClr>
              </a:solidFill>
              <a:round/>
            </a:ln>
            <a:effectLst/>
          </c:spPr>
        </c:majorGridlines>
        <c:numFmt formatCode="&quot;$&quot;#,##0.0;[Red]\-&quot;$&quot;#,##0.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389313128"/>
        <c:crosses val="autoZero"/>
        <c:crossBetween val="between"/>
        <c:dispUnits>
          <c:builtInUnit val="billions"/>
          <c:dispUnitsLbl>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 Billions</a:t>
                  </a:r>
                </a:p>
              </c:rich>
            </c:tx>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dispUnitsLbl>
        </c:dispUnits>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3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200" b="0" i="0" u="none" strike="noStrike" kern="1200" spc="0" baseline="0">
                <a:solidFill>
                  <a:schemeClr val="tx1">
                    <a:lumMod val="65000"/>
                    <a:lumOff val="35000"/>
                  </a:schemeClr>
                </a:solidFill>
                <a:latin typeface="+mn-lt"/>
                <a:ea typeface="+mn-ea"/>
                <a:cs typeface="+mn-cs"/>
              </a:defRPr>
            </a:pPr>
            <a:r>
              <a:rPr lang="en-AU" sz="1200"/>
              <a:t>Number of councils</a:t>
            </a:r>
            <a:r>
              <a:rPr lang="en-AU" sz="1200" baseline="0"/>
              <a:t> budgeting defict operating results - by cohort</a:t>
            </a:r>
            <a:endParaRPr lang="en-AU" sz="1200"/>
          </a:p>
        </c:rich>
      </c:tx>
      <c:overlay val="0"/>
      <c:spPr>
        <a:noFill/>
        <a:ln>
          <a:noFill/>
        </a:ln>
        <a:effectLst/>
      </c:spPr>
      <c:txPr>
        <a:bodyPr rot="0" spcFirstLastPara="1" vertOverflow="ellipsis" vert="horz" wrap="square" anchor="ctr" anchorCtr="1"/>
        <a:lstStyle/>
        <a:p>
          <a:pPr>
            <a:defRPr sz="12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'Adj underlying surplus'!$B$73</c:f>
              <c:strCache>
                <c:ptCount val="1"/>
                <c:pt idx="0">
                  <c:v>Number of councils</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'Adj underlying surplus'!$D$72:$H$72</c:f>
              <c:strCache>
                <c:ptCount val="5"/>
                <c:pt idx="0">
                  <c:v>Metropolitan</c:v>
                </c:pt>
                <c:pt idx="1">
                  <c:v>Interface</c:v>
                </c:pt>
                <c:pt idx="2">
                  <c:v>Regional City</c:v>
                </c:pt>
                <c:pt idx="3">
                  <c:v>Large Shire</c:v>
                </c:pt>
                <c:pt idx="4">
                  <c:v>Small Shire</c:v>
                </c:pt>
              </c:strCache>
            </c:strRef>
          </c:cat>
          <c:val>
            <c:numRef>
              <c:f>'Adj underlying surplus'!$D$73:$H$73</c:f>
              <c:numCache>
                <c:formatCode>General</c:formatCode>
                <c:ptCount val="5"/>
                <c:pt idx="0">
                  <c:v>22</c:v>
                </c:pt>
                <c:pt idx="1">
                  <c:v>9</c:v>
                </c:pt>
                <c:pt idx="2">
                  <c:v>10</c:v>
                </c:pt>
                <c:pt idx="3">
                  <c:v>19</c:v>
                </c:pt>
                <c:pt idx="4">
                  <c:v>19</c:v>
                </c:pt>
              </c:numCache>
            </c:numRef>
          </c:val>
          <c:extLst>
            <c:ext xmlns:c16="http://schemas.microsoft.com/office/drawing/2014/chart" uri="{C3380CC4-5D6E-409C-BE32-E72D297353CC}">
              <c16:uniqueId val="{00000000-9AE4-4A1F-B24B-DB36EC10F4A5}"/>
            </c:ext>
          </c:extLst>
        </c:ser>
        <c:ser>
          <c:idx val="1"/>
          <c:order val="1"/>
          <c:tx>
            <c:strRef>
              <c:f>'Adj underlying surplus'!$B$74</c:f>
              <c:strCache>
                <c:ptCount val="1"/>
                <c:pt idx="0">
                  <c:v>Accounting operating Deficit</c:v>
                </c:pt>
              </c:strCache>
            </c:strRef>
          </c:tx>
          <c:spPr>
            <a:solidFill>
              <a:schemeClr val="accent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'Adj underlying surplus'!$D$72:$H$72</c:f>
              <c:strCache>
                <c:ptCount val="5"/>
                <c:pt idx="0">
                  <c:v>Metropolitan</c:v>
                </c:pt>
                <c:pt idx="1">
                  <c:v>Interface</c:v>
                </c:pt>
                <c:pt idx="2">
                  <c:v>Regional City</c:v>
                </c:pt>
                <c:pt idx="3">
                  <c:v>Large Shire</c:v>
                </c:pt>
                <c:pt idx="4">
                  <c:v>Small Shire</c:v>
                </c:pt>
              </c:strCache>
            </c:strRef>
          </c:cat>
          <c:val>
            <c:numRef>
              <c:f>'Adj underlying surplus'!$D$74:$H$74</c:f>
              <c:numCache>
                <c:formatCode>General</c:formatCode>
                <c:ptCount val="5"/>
                <c:pt idx="0">
                  <c:v>1</c:v>
                </c:pt>
                <c:pt idx="1">
                  <c:v>0</c:v>
                </c:pt>
                <c:pt idx="2">
                  <c:v>1</c:v>
                </c:pt>
                <c:pt idx="3">
                  <c:v>2</c:v>
                </c:pt>
                <c:pt idx="4">
                  <c:v>4</c:v>
                </c:pt>
              </c:numCache>
            </c:numRef>
          </c:val>
          <c:extLst>
            <c:ext xmlns:c16="http://schemas.microsoft.com/office/drawing/2014/chart" uri="{C3380CC4-5D6E-409C-BE32-E72D297353CC}">
              <c16:uniqueId val="{00000001-9AE4-4A1F-B24B-DB36EC10F4A5}"/>
            </c:ext>
          </c:extLst>
        </c:ser>
        <c:ser>
          <c:idx val="2"/>
          <c:order val="2"/>
          <c:tx>
            <c:strRef>
              <c:f>'Adj underlying surplus'!$B$75</c:f>
              <c:strCache>
                <c:ptCount val="1"/>
                <c:pt idx="0">
                  <c:v>Adjusted underlying Operating Deficit</c:v>
                </c:pt>
              </c:strCache>
            </c:strRef>
          </c:tx>
          <c:spPr>
            <a:solidFill>
              <a:schemeClr val="accent5"/>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'Adj underlying surplus'!$D$72:$H$72</c:f>
              <c:strCache>
                <c:ptCount val="5"/>
                <c:pt idx="0">
                  <c:v>Metropolitan</c:v>
                </c:pt>
                <c:pt idx="1">
                  <c:v>Interface</c:v>
                </c:pt>
                <c:pt idx="2">
                  <c:v>Regional City</c:v>
                </c:pt>
                <c:pt idx="3">
                  <c:v>Large Shire</c:v>
                </c:pt>
                <c:pt idx="4">
                  <c:v>Small Shire</c:v>
                </c:pt>
              </c:strCache>
            </c:strRef>
          </c:cat>
          <c:val>
            <c:numRef>
              <c:f>'Adj underlying surplus'!$D$75:$H$75</c:f>
              <c:numCache>
                <c:formatCode>General</c:formatCode>
                <c:ptCount val="5"/>
                <c:pt idx="0">
                  <c:v>12</c:v>
                </c:pt>
                <c:pt idx="1">
                  <c:v>7</c:v>
                </c:pt>
                <c:pt idx="2">
                  <c:v>8</c:v>
                </c:pt>
                <c:pt idx="3">
                  <c:v>12</c:v>
                </c:pt>
                <c:pt idx="4">
                  <c:v>16</c:v>
                </c:pt>
              </c:numCache>
            </c:numRef>
          </c:val>
          <c:extLst>
            <c:ext xmlns:c16="http://schemas.microsoft.com/office/drawing/2014/chart" uri="{C3380CC4-5D6E-409C-BE32-E72D297353CC}">
              <c16:uniqueId val="{00000002-9AE4-4A1F-B24B-DB36EC10F4A5}"/>
            </c:ext>
          </c:extLst>
        </c:ser>
        <c:dLbls>
          <c:dLblPos val="outEnd"/>
          <c:showLegendKey val="0"/>
          <c:showVal val="1"/>
          <c:showCatName val="0"/>
          <c:showSerName val="0"/>
          <c:showPercent val="0"/>
          <c:showBubbleSize val="0"/>
        </c:dLbls>
        <c:gapWidth val="219"/>
        <c:overlap val="-27"/>
        <c:axId val="595846511"/>
        <c:axId val="595846839"/>
      </c:barChart>
      <c:catAx>
        <c:axId val="595846511"/>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595846839"/>
        <c:crosses val="autoZero"/>
        <c:auto val="1"/>
        <c:lblAlgn val="ctr"/>
        <c:lblOffset val="100"/>
        <c:noMultiLvlLbl val="0"/>
      </c:catAx>
      <c:valAx>
        <c:axId val="595846839"/>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595846511"/>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3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sz="1400" b="0" i="0" baseline="0">
                <a:effectLst/>
              </a:rPr>
              <a:t>Budgeted total capital expenditure over 6 years</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'Capital Works'!$C$105</c:f>
              <c:strCache>
                <c:ptCount val="1"/>
                <c:pt idx="0">
                  <c:v>Total Capital Expenditure</c:v>
                </c:pt>
              </c:strCache>
            </c:strRef>
          </c:tx>
          <c:spPr>
            <a:solidFill>
              <a:schemeClr val="accent1"/>
            </a:solidFill>
            <a:ln>
              <a:noFill/>
            </a:ln>
            <a:effectLst/>
          </c:spPr>
          <c:invertIfNegative val="0"/>
          <c:dPt>
            <c:idx val="5"/>
            <c:invertIfNegative val="0"/>
            <c:bubble3D val="0"/>
            <c:spPr>
              <a:solidFill>
                <a:srgbClr val="FFFF00"/>
              </a:solidFill>
              <a:ln>
                <a:noFill/>
              </a:ln>
              <a:effectLst/>
            </c:spPr>
            <c:extLst>
              <c:ext xmlns:c16="http://schemas.microsoft.com/office/drawing/2014/chart" uri="{C3380CC4-5D6E-409C-BE32-E72D297353CC}">
                <c16:uniqueId val="{00000001-70E0-494B-A87D-33DE8CEF3342}"/>
              </c:ext>
            </c:extLst>
          </c:dPt>
          <c:dPt>
            <c:idx val="6"/>
            <c:invertIfNegative val="0"/>
            <c:bubble3D val="0"/>
            <c:spPr>
              <a:solidFill>
                <a:srgbClr val="92D050"/>
              </a:solidFill>
              <a:ln>
                <a:noFill/>
              </a:ln>
              <a:effectLst/>
            </c:spPr>
            <c:extLst>
              <c:ext xmlns:c16="http://schemas.microsoft.com/office/drawing/2014/chart" uri="{C3380CC4-5D6E-409C-BE32-E72D297353CC}">
                <c16:uniqueId val="{00000003-70E0-494B-A87D-33DE8CEF3342}"/>
              </c:ext>
            </c:extLst>
          </c:dPt>
          <c:dPt>
            <c:idx val="7"/>
            <c:invertIfNegative val="0"/>
            <c:bubble3D val="0"/>
            <c:spPr>
              <a:solidFill>
                <a:schemeClr val="accent3">
                  <a:lumMod val="20000"/>
                  <a:lumOff val="80000"/>
                </a:schemeClr>
              </a:solidFill>
              <a:ln>
                <a:noFill/>
              </a:ln>
              <a:effectLst/>
            </c:spPr>
            <c:extLst>
              <c:ext xmlns:c16="http://schemas.microsoft.com/office/drawing/2014/chart" uri="{C3380CC4-5D6E-409C-BE32-E72D297353CC}">
                <c16:uniqueId val="{00000005-70E0-494B-A87D-33DE8CEF3342}"/>
              </c:ext>
            </c:extLst>
          </c:dPt>
          <c:dPt>
            <c:idx val="8"/>
            <c:invertIfNegative val="0"/>
            <c:bubble3D val="0"/>
            <c:spPr>
              <a:solidFill>
                <a:schemeClr val="accent3">
                  <a:lumMod val="20000"/>
                  <a:lumOff val="80000"/>
                </a:schemeClr>
              </a:solidFill>
              <a:ln>
                <a:noFill/>
              </a:ln>
              <a:effectLst/>
            </c:spPr>
            <c:extLst>
              <c:ext xmlns:c16="http://schemas.microsoft.com/office/drawing/2014/chart" uri="{C3380CC4-5D6E-409C-BE32-E72D297353CC}">
                <c16:uniqueId val="{00000007-70E0-494B-A87D-33DE8CEF3342}"/>
              </c:ext>
            </c:extLst>
          </c:dPt>
          <c:dPt>
            <c:idx val="9"/>
            <c:invertIfNegative val="0"/>
            <c:bubble3D val="0"/>
            <c:spPr>
              <a:solidFill>
                <a:schemeClr val="accent3">
                  <a:lumMod val="20000"/>
                  <a:lumOff val="80000"/>
                </a:schemeClr>
              </a:solidFill>
              <a:ln>
                <a:noFill/>
              </a:ln>
              <a:effectLst/>
            </c:spPr>
            <c:extLst>
              <c:ext xmlns:c16="http://schemas.microsoft.com/office/drawing/2014/chart" uri="{C3380CC4-5D6E-409C-BE32-E72D297353CC}">
                <c16:uniqueId val="{00000009-70E0-494B-A87D-33DE8CEF3342}"/>
              </c:ext>
            </c:extLst>
          </c:dPt>
          <c:dLbls>
            <c:numFmt formatCode="&quot;$&quot;#,##0.0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'Capital Works'!$D$104:$M$104</c:f>
              <c:strCache>
                <c:ptCount val="10"/>
                <c:pt idx="0">
                  <c:v>Adopted Budget 2016-17</c:v>
                </c:pt>
                <c:pt idx="1">
                  <c:v>Adopted Budget 2017-18</c:v>
                </c:pt>
                <c:pt idx="2">
                  <c:v>Adopted Budget 2018-19</c:v>
                </c:pt>
                <c:pt idx="3">
                  <c:v>Adopted Budget 2019-20</c:v>
                </c:pt>
                <c:pt idx="4">
                  <c:v>Adopted Budget 2020-21</c:v>
                </c:pt>
                <c:pt idx="5">
                  <c:v>Forecast Actual
2020-21</c:v>
                </c:pt>
                <c:pt idx="6">
                  <c:v>Adopted Budget 2021-22</c:v>
                </c:pt>
                <c:pt idx="7">
                  <c:v>Budget Year 2 2022-23</c:v>
                </c:pt>
                <c:pt idx="8">
                  <c:v>Budget Year 3 2023-24</c:v>
                </c:pt>
                <c:pt idx="9">
                  <c:v>Budget Year 4 2024-25</c:v>
                </c:pt>
              </c:strCache>
            </c:strRef>
          </c:cat>
          <c:val>
            <c:numRef>
              <c:f>'Capital Works'!$D$105:$M$105</c:f>
              <c:numCache>
                <c:formatCode>_-"$"* #,##0_-;\-"$"* #,##0_-;_-"$"* "-"??_-;_-@_-</c:formatCode>
                <c:ptCount val="10"/>
                <c:pt idx="0">
                  <c:v>2679883000</c:v>
                </c:pt>
                <c:pt idx="1">
                  <c:v>2801047000</c:v>
                </c:pt>
                <c:pt idx="2">
                  <c:v>3127797000</c:v>
                </c:pt>
                <c:pt idx="3">
                  <c:v>3475280000</c:v>
                </c:pt>
                <c:pt idx="4">
                  <c:v>3502787000</c:v>
                </c:pt>
                <c:pt idx="5">
                  <c:v>3600856000</c:v>
                </c:pt>
                <c:pt idx="6">
                  <c:v>4171572000</c:v>
                </c:pt>
                <c:pt idx="7">
                  <c:v>3605423000</c:v>
                </c:pt>
                <c:pt idx="8">
                  <c:v>3168126000</c:v>
                </c:pt>
                <c:pt idx="9">
                  <c:v>3061423000</c:v>
                </c:pt>
              </c:numCache>
            </c:numRef>
          </c:val>
          <c:extLst>
            <c:ext xmlns:c16="http://schemas.microsoft.com/office/drawing/2014/chart" uri="{C3380CC4-5D6E-409C-BE32-E72D297353CC}">
              <c16:uniqueId val="{0000000A-70E0-494B-A87D-33DE8CEF3342}"/>
            </c:ext>
          </c:extLst>
        </c:ser>
        <c:dLbls>
          <c:showLegendKey val="0"/>
          <c:showVal val="0"/>
          <c:showCatName val="0"/>
          <c:showSerName val="0"/>
          <c:showPercent val="0"/>
          <c:showBubbleSize val="0"/>
        </c:dLbls>
        <c:gapWidth val="219"/>
        <c:overlap val="-27"/>
        <c:axId val="1445536352"/>
        <c:axId val="1445543896"/>
      </c:barChart>
      <c:catAx>
        <c:axId val="144553635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mn-lt"/>
                <a:ea typeface="+mn-ea"/>
                <a:cs typeface="+mn-cs"/>
              </a:defRPr>
            </a:pPr>
            <a:endParaRPr lang="en-US"/>
          </a:p>
        </c:txPr>
        <c:crossAx val="1445543896"/>
        <c:crosses val="autoZero"/>
        <c:auto val="1"/>
        <c:lblAlgn val="ctr"/>
        <c:lblOffset val="100"/>
        <c:noMultiLvlLbl val="0"/>
      </c:catAx>
      <c:valAx>
        <c:axId val="1445543896"/>
        <c:scaling>
          <c:orientation val="minMax"/>
        </c:scaling>
        <c:delete val="0"/>
        <c:axPos val="l"/>
        <c:majorGridlines>
          <c:spPr>
            <a:ln w="9525" cap="flat" cmpd="sng" algn="ctr">
              <a:solidFill>
                <a:schemeClr val="tx1">
                  <a:lumMod val="15000"/>
                  <a:lumOff val="85000"/>
                </a:schemeClr>
              </a:solidFill>
              <a:round/>
            </a:ln>
            <a:effectLst/>
          </c:spPr>
        </c:majorGridlines>
        <c:numFmt formatCode="&quot;$&quot;#,##0.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445536352"/>
        <c:crosses val="autoZero"/>
        <c:crossBetween val="between"/>
        <c:dispUnits>
          <c:builtInUnit val="billions"/>
          <c:dispUnitsLbl>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dispUnitsLbl>
        </c:dispUnits>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3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sz="1200" b="0" i="0" baseline="0">
                <a:effectLst/>
              </a:rPr>
              <a:t>% change in budgeted capital works expenditure over 6 years</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'Capital Works'!$S$105</c:f>
              <c:strCache>
                <c:ptCount val="1"/>
                <c:pt idx="0">
                  <c:v>Total Capital Expenditure</c:v>
                </c:pt>
              </c:strCache>
            </c:strRef>
          </c:tx>
          <c:spPr>
            <a:solidFill>
              <a:schemeClr val="accent1"/>
            </a:solidFill>
            <a:ln>
              <a:noFill/>
            </a:ln>
            <a:effectLst/>
          </c:spPr>
          <c:invertIfNegative val="0"/>
          <c:dPt>
            <c:idx val="4"/>
            <c:invertIfNegative val="0"/>
            <c:bubble3D val="0"/>
            <c:spPr>
              <a:solidFill>
                <a:srgbClr val="92D050"/>
              </a:solidFill>
              <a:ln>
                <a:noFill/>
              </a:ln>
              <a:effectLst/>
            </c:spPr>
            <c:extLst>
              <c:ext xmlns:c16="http://schemas.microsoft.com/office/drawing/2014/chart" uri="{C3380CC4-5D6E-409C-BE32-E72D297353CC}">
                <c16:uniqueId val="{00000002-0B72-471D-8083-9411F3946687}"/>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'Capital Works'!$T$104:$X$104</c:f>
              <c:strCache>
                <c:ptCount val="5"/>
                <c:pt idx="0">
                  <c:v>Adopted Budget 2017-18</c:v>
                </c:pt>
                <c:pt idx="1">
                  <c:v>Adopted Budget 2018-19</c:v>
                </c:pt>
                <c:pt idx="2">
                  <c:v>Adopted Budget 2019-20</c:v>
                </c:pt>
                <c:pt idx="3">
                  <c:v>Adopted Budget 2020-21</c:v>
                </c:pt>
                <c:pt idx="4">
                  <c:v>Adopted Budget 2021-22</c:v>
                </c:pt>
              </c:strCache>
            </c:strRef>
          </c:cat>
          <c:val>
            <c:numRef>
              <c:f>'Capital Works'!$T$105:$X$105</c:f>
              <c:numCache>
                <c:formatCode>0.00%</c:formatCode>
                <c:ptCount val="5"/>
                <c:pt idx="0">
                  <c:v>4.5212421587061825E-2</c:v>
                </c:pt>
                <c:pt idx="1">
                  <c:v>0.11665280875329832</c:v>
                </c:pt>
                <c:pt idx="2">
                  <c:v>0.11109512541894503</c:v>
                </c:pt>
                <c:pt idx="3">
                  <c:v>7.9150456941598953E-3</c:v>
                </c:pt>
                <c:pt idx="4">
                  <c:v>0.19092939422237207</c:v>
                </c:pt>
              </c:numCache>
            </c:numRef>
          </c:val>
          <c:extLst>
            <c:ext xmlns:c16="http://schemas.microsoft.com/office/drawing/2014/chart" uri="{C3380CC4-5D6E-409C-BE32-E72D297353CC}">
              <c16:uniqueId val="{00000000-0B72-471D-8083-9411F3946687}"/>
            </c:ext>
          </c:extLst>
        </c:ser>
        <c:dLbls>
          <c:showLegendKey val="0"/>
          <c:showVal val="0"/>
          <c:showCatName val="0"/>
          <c:showSerName val="0"/>
          <c:showPercent val="0"/>
          <c:showBubbleSize val="0"/>
        </c:dLbls>
        <c:gapWidth val="219"/>
        <c:overlap val="-27"/>
        <c:axId val="1529400008"/>
        <c:axId val="1529394104"/>
      </c:barChart>
      <c:catAx>
        <c:axId val="152940000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529394104"/>
        <c:crosses val="autoZero"/>
        <c:auto val="1"/>
        <c:lblAlgn val="ctr"/>
        <c:lblOffset val="100"/>
        <c:noMultiLvlLbl val="0"/>
      </c:catAx>
      <c:valAx>
        <c:axId val="1529394104"/>
        <c:scaling>
          <c:orientation val="minMax"/>
          <c:max val="0.24000000000000002"/>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529400008"/>
        <c:crosses val="autoZero"/>
        <c:crossBetween val="between"/>
        <c:majorUnit val="4.0000000000000008E-2"/>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4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sz="1200" b="0" i="0" baseline="0">
                <a:effectLst/>
              </a:rPr>
              <a:t>% change in budgeted capital works by cohort</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'Capital Works'!$D$122</c:f>
              <c:strCache>
                <c:ptCount val="1"/>
                <c:pt idx="0">
                  <c:v>2019-20</c:v>
                </c:pt>
              </c:strCache>
            </c:strRef>
          </c:tx>
          <c:spPr>
            <a:solidFill>
              <a:schemeClr val="accent1"/>
            </a:solidFill>
            <a:ln>
              <a:noFill/>
            </a:ln>
            <a:effectLst/>
          </c:spPr>
          <c:invertIfNegative val="0"/>
          <c:dLbls>
            <c:dLbl>
              <c:idx val="3"/>
              <c:layout>
                <c:manualLayout>
                  <c:x val="-1.4977895204959926E-2"/>
                  <c:y val="1.8518518518518517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CD6B-4248-805E-8A7E70537DC9}"/>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'Capital Works'!$C$123:$C$127</c:f>
              <c:strCache>
                <c:ptCount val="5"/>
                <c:pt idx="0">
                  <c:v>Metropolitan Council</c:v>
                </c:pt>
                <c:pt idx="1">
                  <c:v>Interface Council</c:v>
                </c:pt>
                <c:pt idx="2">
                  <c:v>Regional City</c:v>
                </c:pt>
                <c:pt idx="3">
                  <c:v>Large Shire</c:v>
                </c:pt>
                <c:pt idx="4">
                  <c:v>Small Shire</c:v>
                </c:pt>
              </c:strCache>
            </c:strRef>
          </c:cat>
          <c:val>
            <c:numRef>
              <c:f>'Capital Works'!$D$123:$D$127</c:f>
              <c:numCache>
                <c:formatCode>0.00%</c:formatCode>
                <c:ptCount val="5"/>
                <c:pt idx="0">
                  <c:v>0.1154075110742758</c:v>
                </c:pt>
                <c:pt idx="1">
                  <c:v>5.9719199260165716E-2</c:v>
                </c:pt>
                <c:pt idx="2">
                  <c:v>0.14477272584129544</c:v>
                </c:pt>
                <c:pt idx="3">
                  <c:v>0.11086588077556782</c:v>
                </c:pt>
                <c:pt idx="4">
                  <c:v>0.22388736729080896</c:v>
                </c:pt>
              </c:numCache>
            </c:numRef>
          </c:val>
          <c:extLst>
            <c:ext xmlns:c16="http://schemas.microsoft.com/office/drawing/2014/chart" uri="{C3380CC4-5D6E-409C-BE32-E72D297353CC}">
              <c16:uniqueId val="{00000001-CD6B-4248-805E-8A7E70537DC9}"/>
            </c:ext>
          </c:extLst>
        </c:ser>
        <c:ser>
          <c:idx val="1"/>
          <c:order val="1"/>
          <c:tx>
            <c:strRef>
              <c:f>'Capital Works'!$E$122</c:f>
              <c:strCache>
                <c:ptCount val="1"/>
                <c:pt idx="0">
                  <c:v>2020-21</c:v>
                </c:pt>
              </c:strCache>
            </c:strRef>
          </c:tx>
          <c:spPr>
            <a:solidFill>
              <a:schemeClr val="accent2"/>
            </a:solidFill>
            <a:ln>
              <a:noFill/>
            </a:ln>
            <a:effectLst/>
          </c:spPr>
          <c:invertIfNegative val="0"/>
          <c:dLbls>
            <c:dLbl>
              <c:idx val="0"/>
              <c:layout>
                <c:manualLayout>
                  <c:x val="-2.7777777777777779E-3"/>
                  <c:y val="1.8518518518518604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CD6B-4248-805E-8A7E70537DC9}"/>
                </c:ext>
              </c:extLst>
            </c:dLbl>
            <c:dLbl>
              <c:idx val="1"/>
              <c:layout>
                <c:manualLayout>
                  <c:x val="6.6445182724252493E-3"/>
                  <c:y val="1.3888888888888805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CD6B-4248-805E-8A7E70537DC9}"/>
                </c:ext>
              </c:extLst>
            </c:dLbl>
            <c:dLbl>
              <c:idx val="2"/>
              <c:layout>
                <c:manualLayout>
                  <c:x val="0"/>
                  <c:y val="1.8518518518518517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CD6B-4248-805E-8A7E70537DC9}"/>
                </c:ext>
              </c:extLst>
            </c:dLbl>
            <c:dLbl>
              <c:idx val="3"/>
              <c:layout>
                <c:manualLayout>
                  <c:x val="0"/>
                  <c:y val="-3.7037037037037077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CD6B-4248-805E-8A7E70537DC9}"/>
                </c:ext>
              </c:extLst>
            </c:dLbl>
            <c:dLbl>
              <c:idx val="4"/>
              <c:layout>
                <c:manualLayout>
                  <c:x val="0"/>
                  <c:y val="1.8518518518518604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CD6B-4248-805E-8A7E70537DC9}"/>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'Capital Works'!$C$123:$C$127</c:f>
              <c:strCache>
                <c:ptCount val="5"/>
                <c:pt idx="0">
                  <c:v>Metropolitan Council</c:v>
                </c:pt>
                <c:pt idx="1">
                  <c:v>Interface Council</c:v>
                </c:pt>
                <c:pt idx="2">
                  <c:v>Regional City</c:v>
                </c:pt>
                <c:pt idx="3">
                  <c:v>Large Shire</c:v>
                </c:pt>
                <c:pt idx="4">
                  <c:v>Small Shire</c:v>
                </c:pt>
              </c:strCache>
            </c:strRef>
          </c:cat>
          <c:val>
            <c:numRef>
              <c:f>'Capital Works'!$E$123:$E$127</c:f>
              <c:numCache>
                <c:formatCode>0.00%</c:formatCode>
                <c:ptCount val="5"/>
                <c:pt idx="0">
                  <c:v>-2.8537213035391241E-2</c:v>
                </c:pt>
                <c:pt idx="1">
                  <c:v>2.9235318117938617E-2</c:v>
                </c:pt>
                <c:pt idx="2">
                  <c:v>-2.9850883129125198E-2</c:v>
                </c:pt>
                <c:pt idx="3">
                  <c:v>0.1366793807970591</c:v>
                </c:pt>
                <c:pt idx="4">
                  <c:v>-1.0856153618796065E-2</c:v>
                </c:pt>
              </c:numCache>
            </c:numRef>
          </c:val>
          <c:extLst>
            <c:ext xmlns:c16="http://schemas.microsoft.com/office/drawing/2014/chart" uri="{C3380CC4-5D6E-409C-BE32-E72D297353CC}">
              <c16:uniqueId val="{00000007-CD6B-4248-805E-8A7E70537DC9}"/>
            </c:ext>
          </c:extLst>
        </c:ser>
        <c:ser>
          <c:idx val="2"/>
          <c:order val="2"/>
          <c:tx>
            <c:strRef>
              <c:f>'Capital Works'!$F$122</c:f>
              <c:strCache>
                <c:ptCount val="1"/>
                <c:pt idx="0">
                  <c:v>2021-22</c:v>
                </c:pt>
              </c:strCache>
            </c:strRef>
          </c:tx>
          <c:spPr>
            <a:solidFill>
              <a:schemeClr val="accent3"/>
            </a:solidFill>
            <a:ln>
              <a:noFill/>
            </a:ln>
            <a:effectLst/>
          </c:spPr>
          <c:invertIfNegative val="0"/>
          <c:dLbls>
            <c:dLbl>
              <c:idx val="3"/>
              <c:layout>
                <c:manualLayout>
                  <c:x val="1.3888961554224245E-2"/>
                  <c:y val="1.8518518518518517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CD6B-4248-805E-8A7E70537DC9}"/>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'Capital Works'!$C$123:$C$127</c:f>
              <c:strCache>
                <c:ptCount val="5"/>
                <c:pt idx="0">
                  <c:v>Metropolitan Council</c:v>
                </c:pt>
                <c:pt idx="1">
                  <c:v>Interface Council</c:v>
                </c:pt>
                <c:pt idx="2">
                  <c:v>Regional City</c:v>
                </c:pt>
                <c:pt idx="3">
                  <c:v>Large Shire</c:v>
                </c:pt>
                <c:pt idx="4">
                  <c:v>Small Shire</c:v>
                </c:pt>
              </c:strCache>
            </c:strRef>
          </c:cat>
          <c:val>
            <c:numRef>
              <c:f>'Capital Works'!$F$123:$F$127</c:f>
              <c:numCache>
                <c:formatCode>0.00%</c:formatCode>
                <c:ptCount val="5"/>
                <c:pt idx="0">
                  <c:v>0.17053106296949244</c:v>
                </c:pt>
                <c:pt idx="1">
                  <c:v>0.22347563512144511</c:v>
                </c:pt>
                <c:pt idx="2">
                  <c:v>0.18577126654064272</c:v>
                </c:pt>
                <c:pt idx="3">
                  <c:v>0.13770850975927557</c:v>
                </c:pt>
                <c:pt idx="4">
                  <c:v>0.349217642064723</c:v>
                </c:pt>
              </c:numCache>
            </c:numRef>
          </c:val>
          <c:extLst>
            <c:ext xmlns:c16="http://schemas.microsoft.com/office/drawing/2014/chart" uri="{C3380CC4-5D6E-409C-BE32-E72D297353CC}">
              <c16:uniqueId val="{00000009-CD6B-4248-805E-8A7E70537DC9}"/>
            </c:ext>
          </c:extLst>
        </c:ser>
        <c:dLbls>
          <c:dLblPos val="outEnd"/>
          <c:showLegendKey val="0"/>
          <c:showVal val="1"/>
          <c:showCatName val="0"/>
          <c:showSerName val="0"/>
          <c:showPercent val="0"/>
          <c:showBubbleSize val="0"/>
        </c:dLbls>
        <c:gapWidth val="219"/>
        <c:overlap val="-27"/>
        <c:axId val="1347351976"/>
        <c:axId val="1347352632"/>
      </c:barChart>
      <c:catAx>
        <c:axId val="1347351976"/>
        <c:scaling>
          <c:orientation val="minMax"/>
        </c:scaling>
        <c:delete val="0"/>
        <c:axPos val="b"/>
        <c:numFmt formatCode="General" sourceLinked="1"/>
        <c:majorTickMark val="none"/>
        <c:minorTickMark val="none"/>
        <c:tickLblPos val="low"/>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347352632"/>
        <c:crosses val="autoZero"/>
        <c:auto val="1"/>
        <c:lblAlgn val="ctr"/>
        <c:lblOffset val="100"/>
        <c:noMultiLvlLbl val="0"/>
      </c:catAx>
      <c:valAx>
        <c:axId val="1347352632"/>
        <c:scaling>
          <c:orientation val="minMax"/>
          <c:min val="-0.1"/>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347351976"/>
        <c:crosses val="autoZero"/>
        <c:crossBetween val="between"/>
        <c:majorUnit val="0.1"/>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4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600" b="0" i="0" u="none" strike="noStrike" kern="1200" spc="0" baseline="0">
                <a:solidFill>
                  <a:schemeClr val="tx1">
                    <a:lumMod val="65000"/>
                    <a:lumOff val="35000"/>
                  </a:schemeClr>
                </a:solidFill>
                <a:latin typeface="+mn-lt"/>
                <a:ea typeface="+mn-ea"/>
                <a:cs typeface="+mn-cs"/>
              </a:defRPr>
            </a:pPr>
            <a:r>
              <a:rPr lang="en-AU" sz="1400" b="0" i="0" baseline="0">
                <a:effectLst/>
              </a:rPr>
              <a:t>Composition and amount of capital works funding</a:t>
            </a:r>
          </a:p>
        </c:rich>
      </c:tx>
      <c:overlay val="0"/>
      <c:spPr>
        <a:noFill/>
        <a:ln>
          <a:noFill/>
        </a:ln>
        <a:effectLst/>
      </c:spPr>
      <c:txPr>
        <a:bodyPr rot="0" spcFirstLastPara="1" vertOverflow="ellipsis" vert="horz" wrap="square" anchor="ctr" anchorCtr="1"/>
        <a:lstStyle/>
        <a:p>
          <a:pPr>
            <a:defRPr sz="16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bar"/>
        <c:grouping val="percentStacked"/>
        <c:varyColors val="0"/>
        <c:ser>
          <c:idx val="0"/>
          <c:order val="0"/>
          <c:tx>
            <c:strRef>
              <c:f>'Capital Works'!$C$180</c:f>
              <c:strCache>
                <c:ptCount val="1"/>
                <c:pt idx="0">
                  <c:v> Grant Funding</c:v>
                </c:pt>
              </c:strCache>
            </c:strRef>
          </c:tx>
          <c:spPr>
            <a:solidFill>
              <a:schemeClr val="accent6"/>
            </a:solidFill>
            <a:ln>
              <a:noFill/>
            </a:ln>
            <a:effectLst/>
          </c:spPr>
          <c:invertIfNegative val="0"/>
          <c:dLbls>
            <c:numFmt formatCode="_-&quot;$&quot;*#.##,,&quot; M&quot;"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bg1">
                        <a:lumMod val="95000"/>
                      </a:schemeClr>
                    </a:solidFill>
                    <a:latin typeface="+mn-lt"/>
                    <a:ea typeface="+mn-ea"/>
                    <a:cs typeface="+mn-cs"/>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'Capital Works'!$D$179:$H$179</c:f>
              <c:strCache>
                <c:ptCount val="5"/>
                <c:pt idx="0">
                  <c:v>Metropolitan</c:v>
                </c:pt>
                <c:pt idx="1">
                  <c:v>Interface</c:v>
                </c:pt>
                <c:pt idx="2">
                  <c:v>Regional City</c:v>
                </c:pt>
                <c:pt idx="3">
                  <c:v>Large Shire</c:v>
                </c:pt>
                <c:pt idx="4">
                  <c:v>Small Shire</c:v>
                </c:pt>
              </c:strCache>
            </c:strRef>
          </c:cat>
          <c:val>
            <c:numRef>
              <c:f>'Capital Works'!$D$180:$H$180</c:f>
              <c:numCache>
                <c:formatCode>_-"$"* #,##0.0_-;\-"$"* #,##0.0_-;_-"$"* "-"??_-;_-@_-</c:formatCode>
                <c:ptCount val="5"/>
                <c:pt idx="0">
                  <c:v>258108000</c:v>
                </c:pt>
                <c:pt idx="1">
                  <c:v>183940000</c:v>
                </c:pt>
                <c:pt idx="2">
                  <c:v>133175000</c:v>
                </c:pt>
                <c:pt idx="3">
                  <c:v>201139000</c:v>
                </c:pt>
                <c:pt idx="4">
                  <c:v>150027000</c:v>
                </c:pt>
              </c:numCache>
            </c:numRef>
          </c:val>
          <c:extLst>
            <c:ext xmlns:c16="http://schemas.microsoft.com/office/drawing/2014/chart" uri="{C3380CC4-5D6E-409C-BE32-E72D297353CC}">
              <c16:uniqueId val="{00000000-D8B4-4C52-BEF2-3F5A52647B45}"/>
            </c:ext>
          </c:extLst>
        </c:ser>
        <c:ser>
          <c:idx val="1"/>
          <c:order val="1"/>
          <c:tx>
            <c:strRef>
              <c:f>'Capital Works'!$C$181</c:f>
              <c:strCache>
                <c:ptCount val="1"/>
                <c:pt idx="0">
                  <c:v> Contributions</c:v>
                </c:pt>
              </c:strCache>
            </c:strRef>
          </c:tx>
          <c:spPr>
            <a:solidFill>
              <a:schemeClr val="accent5"/>
            </a:solidFill>
            <a:ln>
              <a:noFill/>
            </a:ln>
            <a:effectLst/>
          </c:spPr>
          <c:invertIfNegative val="0"/>
          <c:dLbls>
            <c:dLbl>
              <c:idx val="0"/>
              <c:layout>
                <c:manualLayout>
                  <c:x val="2.4253114320361591E-2"/>
                  <c:y val="-9.2242120993956171E-17"/>
                </c:manualLayout>
              </c:layout>
              <c:numFmt formatCode="_-&quot;$&quot;*#.##,,&quot; M&quot;"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bg1"/>
                      </a:solidFill>
                      <a:latin typeface="+mn-lt"/>
                      <a:ea typeface="+mn-ea"/>
                      <a:cs typeface="+mn-cs"/>
                    </a:defRPr>
                  </a:pPr>
                  <a:endParaRPr lang="en-US"/>
                </a:p>
              </c:txPr>
              <c:dLblPos val="ct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D8B4-4C52-BEF2-3F5A52647B45}"/>
                </c:ext>
              </c:extLst>
            </c:dLbl>
            <c:dLbl>
              <c:idx val="1"/>
              <c:numFmt formatCode="_-&quot;$&quot;*#.##,,&quot; M&quot;"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bg1">
                          <a:lumMod val="95000"/>
                        </a:schemeClr>
                      </a:solidFill>
                      <a:latin typeface="+mn-lt"/>
                      <a:ea typeface="+mn-ea"/>
                      <a:cs typeface="+mn-cs"/>
                    </a:defRPr>
                  </a:pPr>
                  <a:endParaRPr lang="en-US"/>
                </a:p>
              </c:txPr>
              <c:dLblPos val="ctr"/>
              <c:showLegendKey val="0"/>
              <c:showVal val="1"/>
              <c:showCatName val="0"/>
              <c:showSerName val="0"/>
              <c:showPercent val="0"/>
              <c:showBubbleSize val="0"/>
              <c:extLst>
                <c:ext xmlns:c16="http://schemas.microsoft.com/office/drawing/2014/chart" uri="{C3380CC4-5D6E-409C-BE32-E72D297353CC}">
                  <c16:uniqueId val="{0000000C-D8B4-4C52-BEF2-3F5A52647B45}"/>
                </c:ext>
              </c:extLst>
            </c:dLbl>
            <c:dLbl>
              <c:idx val="2"/>
              <c:numFmt formatCode="_-&quot;$&quot;*#.##,,&quot; M&quot;"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bg1">
                          <a:lumMod val="95000"/>
                        </a:schemeClr>
                      </a:solidFill>
                      <a:latin typeface="+mn-lt"/>
                      <a:ea typeface="+mn-ea"/>
                      <a:cs typeface="+mn-cs"/>
                    </a:defRPr>
                  </a:pPr>
                  <a:endParaRPr lang="en-US"/>
                </a:p>
              </c:txPr>
              <c:dLblPos val="ctr"/>
              <c:showLegendKey val="0"/>
              <c:showVal val="1"/>
              <c:showCatName val="0"/>
              <c:showSerName val="0"/>
              <c:showPercent val="0"/>
              <c:showBubbleSize val="0"/>
              <c:extLst>
                <c:ext xmlns:c16="http://schemas.microsoft.com/office/drawing/2014/chart" uri="{C3380CC4-5D6E-409C-BE32-E72D297353CC}">
                  <c16:uniqueId val="{0000000A-D8B4-4C52-BEF2-3F5A52647B45}"/>
                </c:ext>
              </c:extLst>
            </c:dLbl>
            <c:dLbl>
              <c:idx val="3"/>
              <c:numFmt formatCode="_-&quot;$&quot;*#.##,,&quot; M&quot;"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bg1">
                          <a:lumMod val="95000"/>
                        </a:schemeClr>
                      </a:solidFill>
                      <a:latin typeface="+mn-lt"/>
                      <a:ea typeface="+mn-ea"/>
                      <a:cs typeface="+mn-cs"/>
                    </a:defRPr>
                  </a:pPr>
                  <a:endParaRPr lang="en-US"/>
                </a:p>
              </c:txPr>
              <c:dLblPos val="ctr"/>
              <c:showLegendKey val="0"/>
              <c:showVal val="1"/>
              <c:showCatName val="0"/>
              <c:showSerName val="0"/>
              <c:showPercent val="0"/>
              <c:showBubbleSize val="0"/>
              <c:extLst>
                <c:ext xmlns:c16="http://schemas.microsoft.com/office/drawing/2014/chart" uri="{C3380CC4-5D6E-409C-BE32-E72D297353CC}">
                  <c16:uniqueId val="{0000000B-D8B4-4C52-BEF2-3F5A52647B45}"/>
                </c:ext>
              </c:extLst>
            </c:dLbl>
            <c:dLbl>
              <c:idx val="4"/>
              <c:numFmt formatCode="_-&quot;$&quot;*#.##,,&quot; M&quot;"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bg1">
                          <a:lumMod val="95000"/>
                        </a:schemeClr>
                      </a:solidFill>
                      <a:latin typeface="+mn-lt"/>
                      <a:ea typeface="+mn-ea"/>
                      <a:cs typeface="+mn-cs"/>
                    </a:defRPr>
                  </a:pPr>
                  <a:endParaRPr lang="en-US"/>
                </a:p>
              </c:txPr>
              <c:dLblPos val="ctr"/>
              <c:showLegendKey val="0"/>
              <c:showVal val="1"/>
              <c:showCatName val="0"/>
              <c:showSerName val="0"/>
              <c:showPercent val="0"/>
              <c:showBubbleSize val="0"/>
              <c:extLst>
                <c:ext xmlns:c16="http://schemas.microsoft.com/office/drawing/2014/chart" uri="{C3380CC4-5D6E-409C-BE32-E72D297353CC}">
                  <c16:uniqueId val="{00000007-D8B4-4C52-BEF2-3F5A52647B45}"/>
                </c:ext>
              </c:extLst>
            </c:dLbl>
            <c:numFmt formatCode="_-&quot;$&quot;*#.##,,&quot; M&quot;"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'Capital Works'!$D$179:$H$179</c:f>
              <c:strCache>
                <c:ptCount val="5"/>
                <c:pt idx="0">
                  <c:v>Metropolitan</c:v>
                </c:pt>
                <c:pt idx="1">
                  <c:v>Interface</c:v>
                </c:pt>
                <c:pt idx="2">
                  <c:v>Regional City</c:v>
                </c:pt>
                <c:pt idx="3">
                  <c:v>Large Shire</c:v>
                </c:pt>
                <c:pt idx="4">
                  <c:v>Small Shire</c:v>
                </c:pt>
              </c:strCache>
            </c:strRef>
          </c:cat>
          <c:val>
            <c:numRef>
              <c:f>'Capital Works'!$D$181:$H$181</c:f>
              <c:numCache>
                <c:formatCode>_-"$"* #,##0.0_-;\-"$"* #,##0.0_-;_-"$"* "-"??_-;_-@_-</c:formatCode>
                <c:ptCount val="5"/>
                <c:pt idx="0">
                  <c:v>67924000</c:v>
                </c:pt>
                <c:pt idx="1">
                  <c:v>87535000</c:v>
                </c:pt>
                <c:pt idx="2">
                  <c:v>33883000</c:v>
                </c:pt>
                <c:pt idx="3">
                  <c:v>16416000</c:v>
                </c:pt>
                <c:pt idx="4">
                  <c:v>3550000</c:v>
                </c:pt>
              </c:numCache>
            </c:numRef>
          </c:val>
          <c:extLst>
            <c:ext xmlns:c16="http://schemas.microsoft.com/office/drawing/2014/chart" uri="{C3380CC4-5D6E-409C-BE32-E72D297353CC}">
              <c16:uniqueId val="{00000001-D8B4-4C52-BEF2-3F5A52647B45}"/>
            </c:ext>
          </c:extLst>
        </c:ser>
        <c:ser>
          <c:idx val="2"/>
          <c:order val="2"/>
          <c:tx>
            <c:strRef>
              <c:f>'Capital Works'!$C$182</c:f>
              <c:strCache>
                <c:ptCount val="1"/>
                <c:pt idx="0">
                  <c:v> Council Operation Cashflow</c:v>
                </c:pt>
              </c:strCache>
            </c:strRef>
          </c:tx>
          <c:spPr>
            <a:solidFill>
              <a:schemeClr val="accent4"/>
            </a:solidFill>
            <a:ln>
              <a:noFill/>
            </a:ln>
            <a:effectLst/>
          </c:spPr>
          <c:invertIfNegative val="0"/>
          <c:dLbls>
            <c:numFmt formatCode="_-&quot;$&quot;*#.##,,&quot; M&quot;"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bg1"/>
                    </a:solidFill>
                    <a:latin typeface="+mn-lt"/>
                    <a:ea typeface="+mn-ea"/>
                    <a:cs typeface="+mn-cs"/>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'Capital Works'!$D$179:$H$179</c:f>
              <c:strCache>
                <c:ptCount val="5"/>
                <c:pt idx="0">
                  <c:v>Metropolitan</c:v>
                </c:pt>
                <c:pt idx="1">
                  <c:v>Interface</c:v>
                </c:pt>
                <c:pt idx="2">
                  <c:v>Regional City</c:v>
                </c:pt>
                <c:pt idx="3">
                  <c:v>Large Shire</c:v>
                </c:pt>
                <c:pt idx="4">
                  <c:v>Small Shire</c:v>
                </c:pt>
              </c:strCache>
            </c:strRef>
          </c:cat>
          <c:val>
            <c:numRef>
              <c:f>'Capital Works'!$D$182:$H$182</c:f>
              <c:numCache>
                <c:formatCode>_-"$"* #,##0.0_-;\-"$"* #,##0.0_-;_-"$"* "-"??_-;_-@_-</c:formatCode>
                <c:ptCount val="5"/>
                <c:pt idx="0">
                  <c:v>1023552000</c:v>
                </c:pt>
                <c:pt idx="1">
                  <c:v>623491000</c:v>
                </c:pt>
                <c:pt idx="2">
                  <c:v>349842000</c:v>
                </c:pt>
                <c:pt idx="3">
                  <c:v>319967000</c:v>
                </c:pt>
                <c:pt idx="4">
                  <c:v>120670000</c:v>
                </c:pt>
              </c:numCache>
            </c:numRef>
          </c:val>
          <c:extLst>
            <c:ext xmlns:c16="http://schemas.microsoft.com/office/drawing/2014/chart" uri="{C3380CC4-5D6E-409C-BE32-E72D297353CC}">
              <c16:uniqueId val="{00000002-D8B4-4C52-BEF2-3F5A52647B45}"/>
            </c:ext>
          </c:extLst>
        </c:ser>
        <c:ser>
          <c:idx val="3"/>
          <c:order val="3"/>
          <c:tx>
            <c:strRef>
              <c:f>'Capital Works'!$C$183</c:f>
              <c:strCache>
                <c:ptCount val="1"/>
                <c:pt idx="0">
                  <c:v> Borrowings</c:v>
                </c:pt>
              </c:strCache>
            </c:strRef>
          </c:tx>
          <c:spPr>
            <a:solidFill>
              <a:schemeClr val="accent6">
                <a:lumMod val="60000"/>
              </a:schemeClr>
            </a:solidFill>
            <a:ln>
              <a:noFill/>
            </a:ln>
            <a:effectLst/>
          </c:spPr>
          <c:invertIfNegative val="0"/>
          <c:dLbls>
            <c:dLbl>
              <c:idx val="1"/>
              <c:layout>
                <c:manualLayout>
                  <c:x val="-1.5433800022048447E-2"/>
                  <c:y val="0"/>
                </c:manualLayout>
              </c:layout>
              <c:dLblPos val="ct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D8B4-4C52-BEF2-3F5A52647B45}"/>
                </c:ext>
              </c:extLst>
            </c:dLbl>
            <c:dLbl>
              <c:idx val="4"/>
              <c:layout>
                <c:manualLayout>
                  <c:x val="-3.3072428618675057E-2"/>
                  <c:y val="-4.6121060496978085E-17"/>
                </c:manualLayout>
              </c:layout>
              <c:dLblPos val="ct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D8B4-4C52-BEF2-3F5A52647B45}"/>
                </c:ext>
              </c:extLst>
            </c:dLbl>
            <c:numFmt formatCode="_-&quot;$&quot;*#.##,,&quot; M&quot;"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bg1">
                        <a:lumMod val="95000"/>
                      </a:schemeClr>
                    </a:solidFill>
                    <a:latin typeface="+mn-lt"/>
                    <a:ea typeface="+mn-ea"/>
                    <a:cs typeface="+mn-cs"/>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'Capital Works'!$D$179:$H$179</c:f>
              <c:strCache>
                <c:ptCount val="5"/>
                <c:pt idx="0">
                  <c:v>Metropolitan</c:v>
                </c:pt>
                <c:pt idx="1">
                  <c:v>Interface</c:v>
                </c:pt>
                <c:pt idx="2">
                  <c:v>Regional City</c:v>
                </c:pt>
                <c:pt idx="3">
                  <c:v>Large Shire</c:v>
                </c:pt>
                <c:pt idx="4">
                  <c:v>Small Shire</c:v>
                </c:pt>
              </c:strCache>
            </c:strRef>
          </c:cat>
          <c:val>
            <c:numRef>
              <c:f>'Capital Works'!$D$183:$H$183</c:f>
              <c:numCache>
                <c:formatCode>_-"$"* #,##0.0_-;\-"$"* #,##0.0_-;_-"$"* "-"??_-;_-@_-</c:formatCode>
                <c:ptCount val="5"/>
                <c:pt idx="0">
                  <c:v>274907000</c:v>
                </c:pt>
                <c:pt idx="1">
                  <c:v>105010000</c:v>
                </c:pt>
                <c:pt idx="2">
                  <c:v>110373000</c:v>
                </c:pt>
                <c:pt idx="3">
                  <c:v>66417000</c:v>
                </c:pt>
                <c:pt idx="4">
                  <c:v>9632000</c:v>
                </c:pt>
              </c:numCache>
            </c:numRef>
          </c:val>
          <c:extLst>
            <c:ext xmlns:c16="http://schemas.microsoft.com/office/drawing/2014/chart" uri="{C3380CC4-5D6E-409C-BE32-E72D297353CC}">
              <c16:uniqueId val="{00000003-D8B4-4C52-BEF2-3F5A52647B45}"/>
            </c:ext>
          </c:extLst>
        </c:ser>
        <c:ser>
          <c:idx val="4"/>
          <c:order val="4"/>
          <c:tx>
            <c:strRef>
              <c:f>'Capital Works'!$C$184</c:f>
              <c:strCache>
                <c:ptCount val="1"/>
                <c:pt idx="0">
                  <c:v> Asset Sales</c:v>
                </c:pt>
              </c:strCache>
            </c:strRef>
          </c:tx>
          <c:spPr>
            <a:solidFill>
              <a:schemeClr val="accent5">
                <a:lumMod val="60000"/>
              </a:schemeClr>
            </a:solidFill>
            <a:ln>
              <a:noFill/>
            </a:ln>
            <a:effectLst/>
          </c:spPr>
          <c:invertIfNegative val="0"/>
          <c:dLbls>
            <c:delete val="1"/>
          </c:dLbls>
          <c:cat>
            <c:strRef>
              <c:f>'Capital Works'!$D$179:$H$179</c:f>
              <c:strCache>
                <c:ptCount val="5"/>
                <c:pt idx="0">
                  <c:v>Metropolitan</c:v>
                </c:pt>
                <c:pt idx="1">
                  <c:v>Interface</c:v>
                </c:pt>
                <c:pt idx="2">
                  <c:v>Regional City</c:v>
                </c:pt>
                <c:pt idx="3">
                  <c:v>Large Shire</c:v>
                </c:pt>
                <c:pt idx="4">
                  <c:v>Small Shire</c:v>
                </c:pt>
              </c:strCache>
            </c:strRef>
          </c:cat>
          <c:val>
            <c:numRef>
              <c:f>'Capital Works'!$D$184:$H$184</c:f>
              <c:numCache>
                <c:formatCode>_-"$"* #,##0.0_-;\-"$"* #,##0.0_-;_-"$"* "-"??_-;_-@_-</c:formatCode>
                <c:ptCount val="5"/>
                <c:pt idx="0">
                  <c:v>26776000</c:v>
                </c:pt>
                <c:pt idx="1">
                  <c:v>0</c:v>
                </c:pt>
                <c:pt idx="2">
                  <c:v>0</c:v>
                </c:pt>
                <c:pt idx="3">
                  <c:v>4652000</c:v>
                </c:pt>
                <c:pt idx="4">
                  <c:v>586000</c:v>
                </c:pt>
              </c:numCache>
            </c:numRef>
          </c:val>
          <c:extLst>
            <c:ext xmlns:c16="http://schemas.microsoft.com/office/drawing/2014/chart" uri="{C3380CC4-5D6E-409C-BE32-E72D297353CC}">
              <c16:uniqueId val="{00000004-D8B4-4C52-BEF2-3F5A52647B45}"/>
            </c:ext>
          </c:extLst>
        </c:ser>
        <c:dLbls>
          <c:dLblPos val="ctr"/>
          <c:showLegendKey val="0"/>
          <c:showVal val="1"/>
          <c:showCatName val="0"/>
          <c:showSerName val="0"/>
          <c:showPercent val="0"/>
          <c:showBubbleSize val="0"/>
        </c:dLbls>
        <c:gapWidth val="75"/>
        <c:overlap val="100"/>
        <c:axId val="1646601088"/>
        <c:axId val="1646598464"/>
      </c:barChart>
      <c:catAx>
        <c:axId val="1646601088"/>
        <c:scaling>
          <c:orientation val="minMax"/>
        </c:scaling>
        <c:delete val="0"/>
        <c:axPos val="l"/>
        <c:numFmt formatCode="_(&quot;$&quot;* #,##0.00_);_(&quot;$&quot;* \(#,##0.00\);_(&quot;$&quot;* &quot;-&quot;??_);_(@_)" sourceLinked="0"/>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646598464"/>
        <c:crosses val="autoZero"/>
        <c:auto val="1"/>
        <c:lblAlgn val="ctr"/>
        <c:lblOffset val="100"/>
        <c:noMultiLvlLbl val="0"/>
      </c:catAx>
      <c:valAx>
        <c:axId val="1646598464"/>
        <c:scaling>
          <c:orientation val="minMax"/>
        </c:scaling>
        <c:delete val="0"/>
        <c:axPos val="b"/>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64660108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4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sz="1400" b="0" i="0" baseline="0">
                <a:effectLst/>
              </a:rPr>
              <a:t>Composition and amount of capital works</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bar"/>
        <c:grouping val="percentStacked"/>
        <c:varyColors val="0"/>
        <c:ser>
          <c:idx val="0"/>
          <c:order val="0"/>
          <c:tx>
            <c:strRef>
              <c:f>'Capital Works'!$C$170</c:f>
              <c:strCache>
                <c:ptCount val="1"/>
                <c:pt idx="0">
                  <c:v>New asset expenditure</c:v>
                </c:pt>
              </c:strCache>
            </c:strRef>
          </c:tx>
          <c:spPr>
            <a:solidFill>
              <a:schemeClr val="accent6"/>
            </a:solidFill>
            <a:ln>
              <a:noFill/>
            </a:ln>
            <a:effectLst/>
          </c:spPr>
          <c:invertIfNegative val="0"/>
          <c:dLbls>
            <c:numFmt formatCode="_-&quot;$&quot;*#.##,,&quot; M&quot;"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bg1">
                        <a:lumMod val="95000"/>
                      </a:schemeClr>
                    </a:solidFill>
                    <a:latin typeface="+mn-lt"/>
                    <a:ea typeface="+mn-ea"/>
                    <a:cs typeface="+mn-cs"/>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'Capital Works'!$D$169:$H$169</c:f>
              <c:strCache>
                <c:ptCount val="5"/>
                <c:pt idx="0">
                  <c:v>Metropolitan</c:v>
                </c:pt>
                <c:pt idx="1">
                  <c:v>Interface</c:v>
                </c:pt>
                <c:pt idx="2">
                  <c:v>Regional City</c:v>
                </c:pt>
                <c:pt idx="3">
                  <c:v>Large Shire</c:v>
                </c:pt>
                <c:pt idx="4">
                  <c:v>Small Shire</c:v>
                </c:pt>
              </c:strCache>
            </c:strRef>
          </c:cat>
          <c:val>
            <c:numRef>
              <c:f>'Capital Works'!$D$170:$H$170</c:f>
              <c:numCache>
                <c:formatCode>_-"$"* #,##0.0_-;\-"$"* #,##0.0_-;_-"$"* "-"??_-;_-@_-</c:formatCode>
                <c:ptCount val="5"/>
                <c:pt idx="0">
                  <c:v>496248000</c:v>
                </c:pt>
                <c:pt idx="1">
                  <c:v>465413000</c:v>
                </c:pt>
                <c:pt idx="2">
                  <c:v>291075000</c:v>
                </c:pt>
                <c:pt idx="3">
                  <c:v>163038000</c:v>
                </c:pt>
                <c:pt idx="4">
                  <c:v>58771000</c:v>
                </c:pt>
              </c:numCache>
            </c:numRef>
          </c:val>
          <c:extLst>
            <c:ext xmlns:c16="http://schemas.microsoft.com/office/drawing/2014/chart" uri="{C3380CC4-5D6E-409C-BE32-E72D297353CC}">
              <c16:uniqueId val="{00000000-02BD-488A-AC89-E921419985DD}"/>
            </c:ext>
          </c:extLst>
        </c:ser>
        <c:ser>
          <c:idx val="1"/>
          <c:order val="1"/>
          <c:tx>
            <c:strRef>
              <c:f>'Capital Works'!$C$171</c:f>
              <c:strCache>
                <c:ptCount val="1"/>
                <c:pt idx="0">
                  <c:v>Asset renewal expenditure</c:v>
                </c:pt>
              </c:strCache>
            </c:strRef>
          </c:tx>
          <c:spPr>
            <a:solidFill>
              <a:schemeClr val="accent5"/>
            </a:solidFill>
            <a:ln>
              <a:noFill/>
            </a:ln>
            <a:effectLst/>
          </c:spPr>
          <c:invertIfNegative val="0"/>
          <c:dLbls>
            <c:numFmt formatCode="_-&quot;$&quot;*#.##,,&quot; M&quot;"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bg1">
                        <a:lumMod val="95000"/>
                      </a:schemeClr>
                    </a:solidFill>
                    <a:latin typeface="+mn-lt"/>
                    <a:ea typeface="+mn-ea"/>
                    <a:cs typeface="+mn-cs"/>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'Capital Works'!$D$169:$H$169</c:f>
              <c:strCache>
                <c:ptCount val="5"/>
                <c:pt idx="0">
                  <c:v>Metropolitan</c:v>
                </c:pt>
                <c:pt idx="1">
                  <c:v>Interface</c:v>
                </c:pt>
                <c:pt idx="2">
                  <c:v>Regional City</c:v>
                </c:pt>
                <c:pt idx="3">
                  <c:v>Large Shire</c:v>
                </c:pt>
                <c:pt idx="4">
                  <c:v>Small Shire</c:v>
                </c:pt>
              </c:strCache>
            </c:strRef>
          </c:cat>
          <c:val>
            <c:numRef>
              <c:f>'Capital Works'!$D$171:$H$171</c:f>
              <c:numCache>
                <c:formatCode>_-"$"* #,##0.0_-;\-"$"* #,##0.0_-;_-"$"* "-"??_-;_-@_-</c:formatCode>
                <c:ptCount val="5"/>
                <c:pt idx="0">
                  <c:v>689533000</c:v>
                </c:pt>
                <c:pt idx="1">
                  <c:v>246554000</c:v>
                </c:pt>
                <c:pt idx="2">
                  <c:v>251912000</c:v>
                </c:pt>
                <c:pt idx="3">
                  <c:v>316150000</c:v>
                </c:pt>
                <c:pt idx="4">
                  <c:v>138154000</c:v>
                </c:pt>
              </c:numCache>
            </c:numRef>
          </c:val>
          <c:extLst>
            <c:ext xmlns:c16="http://schemas.microsoft.com/office/drawing/2014/chart" uri="{C3380CC4-5D6E-409C-BE32-E72D297353CC}">
              <c16:uniqueId val="{00000001-02BD-488A-AC89-E921419985DD}"/>
            </c:ext>
          </c:extLst>
        </c:ser>
        <c:ser>
          <c:idx val="2"/>
          <c:order val="2"/>
          <c:tx>
            <c:strRef>
              <c:f>'Capital Works'!$C$172</c:f>
              <c:strCache>
                <c:ptCount val="1"/>
                <c:pt idx="0">
                  <c:v>Asset expansion expenditure</c:v>
                </c:pt>
              </c:strCache>
            </c:strRef>
          </c:tx>
          <c:spPr>
            <a:solidFill>
              <a:schemeClr val="accent4"/>
            </a:solidFill>
            <a:ln>
              <a:noFill/>
            </a:ln>
            <a:effectLst/>
          </c:spPr>
          <c:invertIfNegative val="0"/>
          <c:dLbls>
            <c:dLbl>
              <c:idx val="2"/>
              <c:layout>
                <c:manualLayout>
                  <c:x val="-3.3072428618675057E-2"/>
                  <c:y val="-8.8246072431041104E-17"/>
                </c:manualLayout>
              </c:layout>
              <c:dLblPos val="ct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02BD-488A-AC89-E921419985DD}"/>
                </c:ext>
              </c:extLst>
            </c:dLbl>
            <c:numFmt formatCode="_-&quot;$&quot;*#.##,,&quot; M&quot;"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bg1">
                        <a:lumMod val="95000"/>
                      </a:schemeClr>
                    </a:solidFill>
                    <a:latin typeface="+mn-lt"/>
                    <a:ea typeface="+mn-ea"/>
                    <a:cs typeface="+mn-cs"/>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'Capital Works'!$D$169:$H$169</c:f>
              <c:strCache>
                <c:ptCount val="5"/>
                <c:pt idx="0">
                  <c:v>Metropolitan</c:v>
                </c:pt>
                <c:pt idx="1">
                  <c:v>Interface</c:v>
                </c:pt>
                <c:pt idx="2">
                  <c:v>Regional City</c:v>
                </c:pt>
                <c:pt idx="3">
                  <c:v>Large Shire</c:v>
                </c:pt>
                <c:pt idx="4">
                  <c:v>Small Shire</c:v>
                </c:pt>
              </c:strCache>
            </c:strRef>
          </c:cat>
          <c:val>
            <c:numRef>
              <c:f>'Capital Works'!$D$172:$H$172</c:f>
              <c:numCache>
                <c:formatCode>_-"$"* #,##0.0_-;\-"$"* #,##0.0_-;_-"$"* "-"??_-;_-@_-</c:formatCode>
                <c:ptCount val="5"/>
                <c:pt idx="0">
                  <c:v>113288000</c:v>
                </c:pt>
                <c:pt idx="1">
                  <c:v>95551000</c:v>
                </c:pt>
                <c:pt idx="2">
                  <c:v>8820000</c:v>
                </c:pt>
                <c:pt idx="3">
                  <c:v>48096000</c:v>
                </c:pt>
                <c:pt idx="4">
                  <c:v>7284000</c:v>
                </c:pt>
              </c:numCache>
            </c:numRef>
          </c:val>
          <c:extLst>
            <c:ext xmlns:c16="http://schemas.microsoft.com/office/drawing/2014/chart" uri="{C3380CC4-5D6E-409C-BE32-E72D297353CC}">
              <c16:uniqueId val="{00000002-02BD-488A-AC89-E921419985DD}"/>
            </c:ext>
          </c:extLst>
        </c:ser>
        <c:ser>
          <c:idx val="3"/>
          <c:order val="3"/>
          <c:tx>
            <c:strRef>
              <c:f>'Capital Works'!$C$173</c:f>
              <c:strCache>
                <c:ptCount val="1"/>
                <c:pt idx="0">
                  <c:v>Asset upgrade expenditure</c:v>
                </c:pt>
              </c:strCache>
            </c:strRef>
          </c:tx>
          <c:spPr>
            <a:solidFill>
              <a:schemeClr val="accent6">
                <a:lumMod val="60000"/>
              </a:schemeClr>
            </a:solidFill>
            <a:ln>
              <a:noFill/>
            </a:ln>
            <a:effectLst/>
          </c:spPr>
          <c:invertIfNegative val="0"/>
          <c:dLbls>
            <c:dLbl>
              <c:idx val="0"/>
              <c:layout>
                <c:manualLayout>
                  <c:x val="3.3072428618674737E-2"/>
                  <c:y val="0"/>
                </c:manualLayout>
              </c:layout>
              <c:dLblPos val="ct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02BD-488A-AC89-E921419985DD}"/>
                </c:ext>
              </c:extLst>
            </c:dLbl>
            <c:dLbl>
              <c:idx val="1"/>
              <c:layout>
                <c:manualLayout>
                  <c:x val="1.7638628596626613E-2"/>
                  <c:y val="0"/>
                </c:manualLayout>
              </c:layout>
              <c:dLblPos val="ct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A-02BD-488A-AC89-E921419985DD}"/>
                </c:ext>
              </c:extLst>
            </c:dLbl>
            <c:dLbl>
              <c:idx val="2"/>
              <c:layout>
                <c:manualLayout>
                  <c:x val="1.5433800022048286E-2"/>
                  <c:y val="-8.8246072431041104E-17"/>
                </c:manualLayout>
              </c:layout>
              <c:dLblPos val="ct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02BD-488A-AC89-E921419985DD}"/>
                </c:ext>
              </c:extLst>
            </c:dLbl>
            <c:dLbl>
              <c:idx val="3"/>
              <c:layout>
                <c:manualLayout>
                  <c:x val="6.6144857237349797E-3"/>
                  <c:y val="-4.4123036215520552E-17"/>
                </c:manualLayout>
              </c:layout>
              <c:dLblPos val="ct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02BD-488A-AC89-E921419985DD}"/>
                </c:ext>
              </c:extLst>
            </c:dLbl>
            <c:dLbl>
              <c:idx val="4"/>
              <c:layout>
                <c:manualLayout>
                  <c:x val="5.9530371513614816E-2"/>
                  <c:y val="-2.2061518107760276E-17"/>
                </c:manualLayout>
              </c:layout>
              <c:dLblPos val="ct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B-02BD-488A-AC89-E921419985DD}"/>
                </c:ext>
              </c:extLst>
            </c:dLbl>
            <c:numFmt formatCode="_-&quot;$&quot;*#.##,,&quot; M&quot;"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bg1">
                        <a:lumMod val="95000"/>
                      </a:schemeClr>
                    </a:solidFill>
                    <a:latin typeface="+mn-lt"/>
                    <a:ea typeface="+mn-ea"/>
                    <a:cs typeface="+mn-cs"/>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'Capital Works'!$D$169:$H$169</c:f>
              <c:strCache>
                <c:ptCount val="5"/>
                <c:pt idx="0">
                  <c:v>Metropolitan</c:v>
                </c:pt>
                <c:pt idx="1">
                  <c:v>Interface</c:v>
                </c:pt>
                <c:pt idx="2">
                  <c:v>Regional City</c:v>
                </c:pt>
                <c:pt idx="3">
                  <c:v>Large Shire</c:v>
                </c:pt>
                <c:pt idx="4">
                  <c:v>Small Shire</c:v>
                </c:pt>
              </c:strCache>
            </c:strRef>
          </c:cat>
          <c:val>
            <c:numRef>
              <c:f>'Capital Works'!$D$173:$H$173</c:f>
              <c:numCache>
                <c:formatCode>_-"$"* #,##0.0_-;\-"$"* #,##0.0_-;_-"$"* "-"??_-;_-@_-</c:formatCode>
                <c:ptCount val="5"/>
                <c:pt idx="0">
                  <c:v>352198000</c:v>
                </c:pt>
                <c:pt idx="1">
                  <c:v>192458000</c:v>
                </c:pt>
                <c:pt idx="2">
                  <c:v>75466000</c:v>
                </c:pt>
                <c:pt idx="3">
                  <c:v>79883000</c:v>
                </c:pt>
                <c:pt idx="4">
                  <c:v>80256000</c:v>
                </c:pt>
              </c:numCache>
            </c:numRef>
          </c:val>
          <c:extLst>
            <c:ext xmlns:c16="http://schemas.microsoft.com/office/drawing/2014/chart" uri="{C3380CC4-5D6E-409C-BE32-E72D297353CC}">
              <c16:uniqueId val="{00000003-02BD-488A-AC89-E921419985DD}"/>
            </c:ext>
          </c:extLst>
        </c:ser>
        <c:ser>
          <c:idx val="4"/>
          <c:order val="4"/>
          <c:tx>
            <c:strRef>
              <c:f>'Capital Works'!$C$174</c:f>
              <c:strCache>
                <c:ptCount val="1"/>
                <c:pt idx="0">
                  <c:v>Other</c:v>
                </c:pt>
              </c:strCache>
            </c:strRef>
          </c:tx>
          <c:spPr>
            <a:solidFill>
              <a:schemeClr val="accent5">
                <a:lumMod val="60000"/>
              </a:schemeClr>
            </a:solidFill>
            <a:ln>
              <a:noFill/>
            </a:ln>
            <a:effectLst/>
          </c:spPr>
          <c:invertIfNegative val="0"/>
          <c:dLbls>
            <c:delete val="1"/>
          </c:dLbls>
          <c:cat>
            <c:strRef>
              <c:f>'Capital Works'!$D$169:$H$169</c:f>
              <c:strCache>
                <c:ptCount val="5"/>
                <c:pt idx="0">
                  <c:v>Metropolitan</c:v>
                </c:pt>
                <c:pt idx="1">
                  <c:v>Interface</c:v>
                </c:pt>
                <c:pt idx="2">
                  <c:v>Regional City</c:v>
                </c:pt>
                <c:pt idx="3">
                  <c:v>Large Shire</c:v>
                </c:pt>
                <c:pt idx="4">
                  <c:v>Small Shire</c:v>
                </c:pt>
              </c:strCache>
            </c:strRef>
          </c:cat>
          <c:val>
            <c:numRef>
              <c:f>'Capital Works'!$D$174:$H$174</c:f>
              <c:numCache>
                <c:formatCode>_-"$"* #,##0.0_-;\-"$"* #,##0.0_-;_-"$"* "-"??_-;_-@_-</c:formatCode>
                <c:ptCount val="5"/>
                <c:pt idx="0">
                  <c:v>0</c:v>
                </c:pt>
                <c:pt idx="1">
                  <c:v>0</c:v>
                </c:pt>
                <c:pt idx="2">
                  <c:v>0</c:v>
                </c:pt>
                <c:pt idx="3">
                  <c:v>1424000</c:v>
                </c:pt>
                <c:pt idx="4">
                  <c:v>0</c:v>
                </c:pt>
              </c:numCache>
            </c:numRef>
          </c:val>
          <c:extLst>
            <c:ext xmlns:c16="http://schemas.microsoft.com/office/drawing/2014/chart" uri="{C3380CC4-5D6E-409C-BE32-E72D297353CC}">
              <c16:uniqueId val="{00000004-02BD-488A-AC89-E921419985DD}"/>
            </c:ext>
          </c:extLst>
        </c:ser>
        <c:dLbls>
          <c:dLblPos val="ctr"/>
          <c:showLegendKey val="0"/>
          <c:showVal val="1"/>
          <c:showCatName val="0"/>
          <c:showSerName val="0"/>
          <c:showPercent val="0"/>
          <c:showBubbleSize val="0"/>
        </c:dLbls>
        <c:gapWidth val="75"/>
        <c:overlap val="100"/>
        <c:axId val="1646601088"/>
        <c:axId val="1646598464"/>
      </c:barChart>
      <c:catAx>
        <c:axId val="1646601088"/>
        <c:scaling>
          <c:orientation val="minMax"/>
        </c:scaling>
        <c:delete val="0"/>
        <c:axPos val="l"/>
        <c:numFmt formatCode="_(&quot;$&quot;* #,##0.00_);_(&quot;$&quot;* \(#,##0.00\);_(&quot;$&quot;* &quot;-&quot;??_);_(@_)" sourceLinked="0"/>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646598464"/>
        <c:crosses val="autoZero"/>
        <c:auto val="1"/>
        <c:lblAlgn val="ctr"/>
        <c:lblOffset val="100"/>
        <c:noMultiLvlLbl val="0"/>
      </c:catAx>
      <c:valAx>
        <c:axId val="1646598464"/>
        <c:scaling>
          <c:orientation val="minMax"/>
        </c:scaling>
        <c:delete val="0"/>
        <c:axPos val="b"/>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64660108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4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sz="1600" b="0" i="0" baseline="0">
                <a:effectLst/>
              </a:rPr>
              <a:t>Capital expenditure, 2020-21 to 24-25</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lineChart>
        <c:grouping val="standard"/>
        <c:varyColors val="0"/>
        <c:ser>
          <c:idx val="0"/>
          <c:order val="0"/>
          <c:tx>
            <c:strRef>
              <c:f>'Capital Works'!$C$112</c:f>
              <c:strCache>
                <c:ptCount val="1"/>
                <c:pt idx="0">
                  <c:v>Metropolitan</c:v>
                </c:pt>
              </c:strCache>
            </c:strRef>
          </c:tx>
          <c:spPr>
            <a:ln w="28575" cap="rnd">
              <a:solidFill>
                <a:schemeClr val="accent6"/>
              </a:solidFill>
              <a:round/>
            </a:ln>
            <a:effectLst/>
          </c:spPr>
          <c:marker>
            <c:symbol val="none"/>
          </c:marker>
          <c:cat>
            <c:strRef>
              <c:f>'Capital Works'!$D$111:$H$111</c:f>
              <c:strCache>
                <c:ptCount val="5"/>
                <c:pt idx="0">
                  <c:v>Forecast Actual
2020-21</c:v>
                </c:pt>
                <c:pt idx="1">
                  <c:v>Adopted Budget
2021-22</c:v>
                </c:pt>
                <c:pt idx="2">
                  <c:v>Budget Year 2
2022-23</c:v>
                </c:pt>
                <c:pt idx="3">
                  <c:v>Budget Year 3
2023-24</c:v>
                </c:pt>
                <c:pt idx="4">
                  <c:v>Budget Year 4
2024-25</c:v>
                </c:pt>
              </c:strCache>
            </c:strRef>
          </c:cat>
          <c:val>
            <c:numRef>
              <c:f>'Capital Works'!$D$112:$H$112</c:f>
              <c:numCache>
                <c:formatCode>_-"$"* #,##0_-;\-"$"* #,##0_-;_-"$"* "-"??_-;_-@_-</c:formatCode>
                <c:ptCount val="5"/>
                <c:pt idx="0">
                  <c:v>1376435000</c:v>
                </c:pt>
                <c:pt idx="1">
                  <c:v>1651267000</c:v>
                </c:pt>
                <c:pt idx="2">
                  <c:v>1580360000</c:v>
                </c:pt>
                <c:pt idx="3">
                  <c:v>1338533000</c:v>
                </c:pt>
                <c:pt idx="4">
                  <c:v>1196552000</c:v>
                </c:pt>
              </c:numCache>
            </c:numRef>
          </c:val>
          <c:smooth val="0"/>
          <c:extLst>
            <c:ext xmlns:c16="http://schemas.microsoft.com/office/drawing/2014/chart" uri="{C3380CC4-5D6E-409C-BE32-E72D297353CC}">
              <c16:uniqueId val="{00000000-BFA4-42B5-B3B2-16E893A14C17}"/>
            </c:ext>
          </c:extLst>
        </c:ser>
        <c:ser>
          <c:idx val="1"/>
          <c:order val="1"/>
          <c:tx>
            <c:strRef>
              <c:f>'Capital Works'!$C$113</c:f>
              <c:strCache>
                <c:ptCount val="1"/>
                <c:pt idx="0">
                  <c:v>Interface</c:v>
                </c:pt>
              </c:strCache>
            </c:strRef>
          </c:tx>
          <c:spPr>
            <a:ln w="28575" cap="rnd">
              <a:solidFill>
                <a:schemeClr val="accent5"/>
              </a:solidFill>
              <a:round/>
            </a:ln>
            <a:effectLst/>
          </c:spPr>
          <c:marker>
            <c:symbol val="none"/>
          </c:marker>
          <c:cat>
            <c:strRef>
              <c:f>'Capital Works'!$D$111:$H$111</c:f>
              <c:strCache>
                <c:ptCount val="5"/>
                <c:pt idx="0">
                  <c:v>Forecast Actual
2020-21</c:v>
                </c:pt>
                <c:pt idx="1">
                  <c:v>Adopted Budget
2021-22</c:v>
                </c:pt>
                <c:pt idx="2">
                  <c:v>Budget Year 2
2022-23</c:v>
                </c:pt>
                <c:pt idx="3">
                  <c:v>Budget Year 3
2023-24</c:v>
                </c:pt>
                <c:pt idx="4">
                  <c:v>Budget Year 4
2024-25</c:v>
                </c:pt>
              </c:strCache>
            </c:strRef>
          </c:cat>
          <c:val>
            <c:numRef>
              <c:f>'Capital Works'!$D$113:$H$113</c:f>
              <c:numCache>
                <c:formatCode>_-"$"* #,##0_-;\-"$"* #,##0_-;_-"$"* "-"??_-;_-@_-</c:formatCode>
                <c:ptCount val="5"/>
                <c:pt idx="0">
                  <c:v>808076000</c:v>
                </c:pt>
                <c:pt idx="1">
                  <c:v>999976000</c:v>
                </c:pt>
                <c:pt idx="2">
                  <c:v>822071000</c:v>
                </c:pt>
                <c:pt idx="3">
                  <c:v>801320000</c:v>
                </c:pt>
                <c:pt idx="4">
                  <c:v>847694000</c:v>
                </c:pt>
              </c:numCache>
            </c:numRef>
          </c:val>
          <c:smooth val="0"/>
          <c:extLst>
            <c:ext xmlns:c16="http://schemas.microsoft.com/office/drawing/2014/chart" uri="{C3380CC4-5D6E-409C-BE32-E72D297353CC}">
              <c16:uniqueId val="{00000001-BFA4-42B5-B3B2-16E893A14C17}"/>
            </c:ext>
          </c:extLst>
        </c:ser>
        <c:ser>
          <c:idx val="2"/>
          <c:order val="2"/>
          <c:tx>
            <c:strRef>
              <c:f>'Capital Works'!$C$114</c:f>
              <c:strCache>
                <c:ptCount val="1"/>
                <c:pt idx="0">
                  <c:v>Regional City</c:v>
                </c:pt>
              </c:strCache>
            </c:strRef>
          </c:tx>
          <c:spPr>
            <a:ln w="28575" cap="rnd">
              <a:solidFill>
                <a:schemeClr val="accent4"/>
              </a:solidFill>
              <a:round/>
            </a:ln>
            <a:effectLst/>
          </c:spPr>
          <c:marker>
            <c:symbol val="none"/>
          </c:marker>
          <c:cat>
            <c:strRef>
              <c:f>'Capital Works'!$D$111:$H$111</c:f>
              <c:strCache>
                <c:ptCount val="5"/>
                <c:pt idx="0">
                  <c:v>Forecast Actual
2020-21</c:v>
                </c:pt>
                <c:pt idx="1">
                  <c:v>Adopted Budget
2021-22</c:v>
                </c:pt>
                <c:pt idx="2">
                  <c:v>Budget Year 2
2022-23</c:v>
                </c:pt>
                <c:pt idx="3">
                  <c:v>Budget Year 3
2023-24</c:v>
                </c:pt>
                <c:pt idx="4">
                  <c:v>Budget Year 4
2024-25</c:v>
                </c:pt>
              </c:strCache>
            </c:strRef>
          </c:cat>
          <c:val>
            <c:numRef>
              <c:f>'Capital Works'!$D$114:$H$114</c:f>
              <c:numCache>
                <c:formatCode>_-"$"* #,##0_-;\-"$"* #,##0_-;_-"$"* "-"??_-;_-@_-</c:formatCode>
                <c:ptCount val="5"/>
                <c:pt idx="0">
                  <c:v>621722000</c:v>
                </c:pt>
                <c:pt idx="1">
                  <c:v>627273000</c:v>
                </c:pt>
                <c:pt idx="2">
                  <c:v>517714000</c:v>
                </c:pt>
                <c:pt idx="3">
                  <c:v>444793000</c:v>
                </c:pt>
                <c:pt idx="4">
                  <c:v>423121000</c:v>
                </c:pt>
              </c:numCache>
            </c:numRef>
          </c:val>
          <c:smooth val="0"/>
          <c:extLst>
            <c:ext xmlns:c16="http://schemas.microsoft.com/office/drawing/2014/chart" uri="{C3380CC4-5D6E-409C-BE32-E72D297353CC}">
              <c16:uniqueId val="{00000002-BFA4-42B5-B3B2-16E893A14C17}"/>
            </c:ext>
          </c:extLst>
        </c:ser>
        <c:ser>
          <c:idx val="3"/>
          <c:order val="3"/>
          <c:tx>
            <c:strRef>
              <c:f>'Capital Works'!$C$115</c:f>
              <c:strCache>
                <c:ptCount val="1"/>
                <c:pt idx="0">
                  <c:v>Large Shire</c:v>
                </c:pt>
              </c:strCache>
            </c:strRef>
          </c:tx>
          <c:spPr>
            <a:ln w="28575" cap="rnd">
              <a:solidFill>
                <a:schemeClr val="accent6">
                  <a:lumMod val="60000"/>
                </a:schemeClr>
              </a:solidFill>
              <a:round/>
            </a:ln>
            <a:effectLst/>
          </c:spPr>
          <c:marker>
            <c:symbol val="none"/>
          </c:marker>
          <c:cat>
            <c:strRef>
              <c:f>'Capital Works'!$D$111:$H$111</c:f>
              <c:strCache>
                <c:ptCount val="5"/>
                <c:pt idx="0">
                  <c:v>Forecast Actual
2020-21</c:v>
                </c:pt>
                <c:pt idx="1">
                  <c:v>Adopted Budget
2021-22</c:v>
                </c:pt>
                <c:pt idx="2">
                  <c:v>Budget Year 2
2022-23</c:v>
                </c:pt>
                <c:pt idx="3">
                  <c:v>Budget Year 3
2023-24</c:v>
                </c:pt>
                <c:pt idx="4">
                  <c:v>Budget Year 4
2024-25</c:v>
                </c:pt>
              </c:strCache>
            </c:strRef>
          </c:cat>
          <c:val>
            <c:numRef>
              <c:f>'Capital Works'!$D$115:$H$115</c:f>
              <c:numCache>
                <c:formatCode>_-"$"* #,##0_-;\-"$"* #,##0_-;_-"$"* "-"??_-;_-@_-</c:formatCode>
                <c:ptCount val="5"/>
                <c:pt idx="0">
                  <c:v>555103000</c:v>
                </c:pt>
                <c:pt idx="1">
                  <c:v>608591000</c:v>
                </c:pt>
                <c:pt idx="2">
                  <c:v>531049000</c:v>
                </c:pt>
                <c:pt idx="3">
                  <c:v>449613000</c:v>
                </c:pt>
                <c:pt idx="4">
                  <c:v>450589000</c:v>
                </c:pt>
              </c:numCache>
            </c:numRef>
          </c:val>
          <c:smooth val="0"/>
          <c:extLst>
            <c:ext xmlns:c16="http://schemas.microsoft.com/office/drawing/2014/chart" uri="{C3380CC4-5D6E-409C-BE32-E72D297353CC}">
              <c16:uniqueId val="{00000003-BFA4-42B5-B3B2-16E893A14C17}"/>
            </c:ext>
          </c:extLst>
        </c:ser>
        <c:ser>
          <c:idx val="4"/>
          <c:order val="4"/>
          <c:tx>
            <c:strRef>
              <c:f>'Capital Works'!$C$116</c:f>
              <c:strCache>
                <c:ptCount val="1"/>
                <c:pt idx="0">
                  <c:v>Small Shire</c:v>
                </c:pt>
              </c:strCache>
            </c:strRef>
          </c:tx>
          <c:spPr>
            <a:ln w="28575" cap="rnd">
              <a:solidFill>
                <a:schemeClr val="accent5">
                  <a:lumMod val="60000"/>
                </a:schemeClr>
              </a:solidFill>
              <a:round/>
            </a:ln>
            <a:effectLst/>
          </c:spPr>
          <c:marker>
            <c:symbol val="none"/>
          </c:marker>
          <c:cat>
            <c:strRef>
              <c:f>'Capital Works'!$D$111:$H$111</c:f>
              <c:strCache>
                <c:ptCount val="5"/>
                <c:pt idx="0">
                  <c:v>Forecast Actual
2020-21</c:v>
                </c:pt>
                <c:pt idx="1">
                  <c:v>Adopted Budget
2021-22</c:v>
                </c:pt>
                <c:pt idx="2">
                  <c:v>Budget Year 2
2022-23</c:v>
                </c:pt>
                <c:pt idx="3">
                  <c:v>Budget Year 3
2023-24</c:v>
                </c:pt>
                <c:pt idx="4">
                  <c:v>Budget Year 4
2024-25</c:v>
                </c:pt>
              </c:strCache>
            </c:strRef>
          </c:cat>
          <c:val>
            <c:numRef>
              <c:f>'Capital Works'!$D$116:$H$116</c:f>
              <c:numCache>
                <c:formatCode>_-"$"* #,##0_-;\-"$"* #,##0_-;_-"$"* "-"??_-;_-@_-</c:formatCode>
                <c:ptCount val="5"/>
                <c:pt idx="0">
                  <c:v>239520000</c:v>
                </c:pt>
                <c:pt idx="1">
                  <c:v>284465000</c:v>
                </c:pt>
                <c:pt idx="2">
                  <c:v>154229000</c:v>
                </c:pt>
                <c:pt idx="3">
                  <c:v>133867000</c:v>
                </c:pt>
                <c:pt idx="4">
                  <c:v>143467000</c:v>
                </c:pt>
              </c:numCache>
            </c:numRef>
          </c:val>
          <c:smooth val="0"/>
          <c:extLst>
            <c:ext xmlns:c16="http://schemas.microsoft.com/office/drawing/2014/chart" uri="{C3380CC4-5D6E-409C-BE32-E72D297353CC}">
              <c16:uniqueId val="{00000004-BFA4-42B5-B3B2-16E893A14C17}"/>
            </c:ext>
          </c:extLst>
        </c:ser>
        <c:dLbls>
          <c:showLegendKey val="0"/>
          <c:showVal val="0"/>
          <c:showCatName val="0"/>
          <c:showSerName val="0"/>
          <c:showPercent val="0"/>
          <c:showBubbleSize val="0"/>
        </c:dLbls>
        <c:smooth val="0"/>
        <c:axId val="867548384"/>
        <c:axId val="867544448"/>
      </c:lineChart>
      <c:catAx>
        <c:axId val="86754838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867544448"/>
        <c:crosses val="autoZero"/>
        <c:auto val="1"/>
        <c:lblAlgn val="ctr"/>
        <c:lblOffset val="100"/>
        <c:noMultiLvlLbl val="0"/>
      </c:catAx>
      <c:valAx>
        <c:axId val="867544448"/>
        <c:scaling>
          <c:orientation val="minMax"/>
        </c:scaling>
        <c:delete val="0"/>
        <c:axPos val="l"/>
        <c:majorGridlines>
          <c:spPr>
            <a:ln w="9525" cap="flat" cmpd="sng" algn="ctr">
              <a:solidFill>
                <a:schemeClr val="tx1">
                  <a:lumMod val="15000"/>
                  <a:lumOff val="85000"/>
                </a:schemeClr>
              </a:solidFill>
              <a:round/>
            </a:ln>
            <a:effectLst/>
          </c:spPr>
        </c:majorGridlines>
        <c:numFmt formatCode="&quot;$&quot;#,##0.0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867548384"/>
        <c:crosses val="autoZero"/>
        <c:crossBetween val="between"/>
        <c:dispUnits>
          <c:builtInUnit val="billions"/>
          <c:dispUnitsLbl>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dispUnitsLbl>
        </c:dispUnits>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4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'Cash and borrowings'!$C$144</c:f>
              <c:strCache>
                <c:ptCount val="1"/>
                <c:pt idx="0">
                  <c:v>Cash</c:v>
                </c:pt>
              </c:strCache>
            </c:strRef>
          </c:tx>
          <c:spPr>
            <a:solidFill>
              <a:schemeClr val="accent1"/>
            </a:solidFill>
            <a:ln>
              <a:noFill/>
            </a:ln>
            <a:effectLst/>
          </c:spPr>
          <c:invertIfNegative val="0"/>
          <c:dPt>
            <c:idx val="5"/>
            <c:invertIfNegative val="0"/>
            <c:bubble3D val="0"/>
            <c:spPr>
              <a:solidFill>
                <a:srgbClr val="FFC000"/>
              </a:solidFill>
              <a:ln>
                <a:noFill/>
              </a:ln>
              <a:effectLst/>
            </c:spPr>
            <c:extLst>
              <c:ext xmlns:c16="http://schemas.microsoft.com/office/drawing/2014/chart" uri="{C3380CC4-5D6E-409C-BE32-E72D297353CC}">
                <c16:uniqueId val="{00000001-86EB-4CF4-8B6A-F3F97895EC56}"/>
              </c:ext>
            </c:extLst>
          </c:dPt>
          <c:dPt>
            <c:idx val="6"/>
            <c:invertIfNegative val="0"/>
            <c:bubble3D val="0"/>
            <c:spPr>
              <a:solidFill>
                <a:srgbClr val="92D050"/>
              </a:solidFill>
              <a:ln>
                <a:noFill/>
              </a:ln>
              <a:effectLst/>
            </c:spPr>
            <c:extLst>
              <c:ext xmlns:c16="http://schemas.microsoft.com/office/drawing/2014/chart" uri="{C3380CC4-5D6E-409C-BE32-E72D297353CC}">
                <c16:uniqueId val="{00000003-86EB-4CF4-8B6A-F3F97895EC56}"/>
              </c:ext>
            </c:extLst>
          </c:dPt>
          <c:dPt>
            <c:idx val="7"/>
            <c:invertIfNegative val="0"/>
            <c:bubble3D val="0"/>
            <c:spPr>
              <a:solidFill>
                <a:schemeClr val="accent3">
                  <a:lumMod val="20000"/>
                  <a:lumOff val="80000"/>
                </a:schemeClr>
              </a:solidFill>
              <a:ln>
                <a:noFill/>
              </a:ln>
              <a:effectLst/>
            </c:spPr>
            <c:extLst>
              <c:ext xmlns:c16="http://schemas.microsoft.com/office/drawing/2014/chart" uri="{C3380CC4-5D6E-409C-BE32-E72D297353CC}">
                <c16:uniqueId val="{00000006-86EB-4CF4-8B6A-F3F97895EC56}"/>
              </c:ext>
            </c:extLst>
          </c:dPt>
          <c:dPt>
            <c:idx val="8"/>
            <c:invertIfNegative val="0"/>
            <c:bubble3D val="0"/>
            <c:spPr>
              <a:solidFill>
                <a:schemeClr val="accent3">
                  <a:lumMod val="20000"/>
                  <a:lumOff val="80000"/>
                </a:schemeClr>
              </a:solidFill>
              <a:ln>
                <a:noFill/>
              </a:ln>
              <a:effectLst/>
            </c:spPr>
            <c:extLst>
              <c:ext xmlns:c16="http://schemas.microsoft.com/office/drawing/2014/chart" uri="{C3380CC4-5D6E-409C-BE32-E72D297353CC}">
                <c16:uniqueId val="{00000007-86EB-4CF4-8B6A-F3F97895EC56}"/>
              </c:ext>
            </c:extLst>
          </c:dPt>
          <c:dPt>
            <c:idx val="9"/>
            <c:invertIfNegative val="0"/>
            <c:bubble3D val="0"/>
            <c:spPr>
              <a:solidFill>
                <a:schemeClr val="accent3">
                  <a:lumMod val="20000"/>
                  <a:lumOff val="80000"/>
                </a:schemeClr>
              </a:solidFill>
              <a:ln>
                <a:noFill/>
              </a:ln>
              <a:effectLst/>
            </c:spPr>
            <c:extLst>
              <c:ext xmlns:c16="http://schemas.microsoft.com/office/drawing/2014/chart" uri="{C3380CC4-5D6E-409C-BE32-E72D297353CC}">
                <c16:uniqueId val="{00000008-86EB-4CF4-8B6A-F3F97895EC56}"/>
              </c:ext>
            </c:extLst>
          </c:dPt>
          <c:dLbls>
            <c:numFmt formatCode="&quot;$&quot;#,##0.0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'Cash and borrowings'!$D$143:$M$143</c:f>
              <c:strCache>
                <c:ptCount val="10"/>
                <c:pt idx="0">
                  <c:v>Adopted Budget 2016-17</c:v>
                </c:pt>
                <c:pt idx="1">
                  <c:v>Adopted Budget 2017-18</c:v>
                </c:pt>
                <c:pt idx="2">
                  <c:v>Adopted Budget 2018-19</c:v>
                </c:pt>
                <c:pt idx="3">
                  <c:v>Adopted Budget 2019-20</c:v>
                </c:pt>
                <c:pt idx="4">
                  <c:v>Adopted Budget 2020-21</c:v>
                </c:pt>
                <c:pt idx="5">
                  <c:v>Forecast Actual 2020-21</c:v>
                </c:pt>
                <c:pt idx="6">
                  <c:v>Adopted Budget 2021-22</c:v>
                </c:pt>
                <c:pt idx="7">
                  <c:v>Budget Year 2
2022-23</c:v>
                </c:pt>
                <c:pt idx="8">
                  <c:v>Budget Year 3
2023-24</c:v>
                </c:pt>
                <c:pt idx="9">
                  <c:v>Budget Year 4
2024-25</c:v>
                </c:pt>
              </c:strCache>
            </c:strRef>
          </c:cat>
          <c:val>
            <c:numRef>
              <c:f>'Cash and borrowings'!$D$144:$M$144</c:f>
              <c:numCache>
                <c:formatCode>General</c:formatCode>
                <c:ptCount val="10"/>
                <c:pt idx="0">
                  <c:v>2590425000</c:v>
                </c:pt>
                <c:pt idx="1">
                  <c:v>3338892000</c:v>
                </c:pt>
                <c:pt idx="2">
                  <c:v>3830515000</c:v>
                </c:pt>
                <c:pt idx="3">
                  <c:v>4368164000</c:v>
                </c:pt>
                <c:pt idx="4">
                  <c:v>4299791000</c:v>
                </c:pt>
                <c:pt idx="5">
                  <c:v>5174117000</c:v>
                </c:pt>
                <c:pt idx="6">
                  <c:v>4625244000</c:v>
                </c:pt>
                <c:pt idx="7">
                  <c:v>4379837000</c:v>
                </c:pt>
                <c:pt idx="8">
                  <c:v>4307101000</c:v>
                </c:pt>
                <c:pt idx="9">
                  <c:v>4293091000</c:v>
                </c:pt>
              </c:numCache>
            </c:numRef>
          </c:val>
          <c:extLst>
            <c:ext xmlns:c16="http://schemas.microsoft.com/office/drawing/2014/chart" uri="{C3380CC4-5D6E-409C-BE32-E72D297353CC}">
              <c16:uniqueId val="{00000004-86EB-4CF4-8B6A-F3F97895EC56}"/>
            </c:ext>
          </c:extLst>
        </c:ser>
        <c:dLbls>
          <c:dLblPos val="outEnd"/>
          <c:showLegendKey val="0"/>
          <c:showVal val="1"/>
          <c:showCatName val="0"/>
          <c:showSerName val="0"/>
          <c:showPercent val="0"/>
          <c:showBubbleSize val="0"/>
        </c:dLbls>
        <c:gapWidth val="219"/>
        <c:overlap val="-27"/>
        <c:axId val="1348494064"/>
        <c:axId val="1348495048"/>
      </c:barChart>
      <c:catAx>
        <c:axId val="134849406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mn-lt"/>
                <a:ea typeface="+mn-ea"/>
                <a:cs typeface="+mn-cs"/>
              </a:defRPr>
            </a:pPr>
            <a:endParaRPr lang="en-US"/>
          </a:p>
        </c:txPr>
        <c:crossAx val="1348495048"/>
        <c:crosses val="autoZero"/>
        <c:auto val="1"/>
        <c:lblAlgn val="ctr"/>
        <c:lblOffset val="100"/>
        <c:noMultiLvlLbl val="0"/>
      </c:catAx>
      <c:valAx>
        <c:axId val="1348495048"/>
        <c:scaling>
          <c:orientation val="minMax"/>
        </c:scaling>
        <c:delete val="0"/>
        <c:axPos val="l"/>
        <c:majorGridlines>
          <c:spPr>
            <a:ln w="9525" cap="flat" cmpd="sng" algn="ctr">
              <a:solidFill>
                <a:schemeClr val="tx1">
                  <a:lumMod val="15000"/>
                  <a:lumOff val="85000"/>
                </a:schemeClr>
              </a:solidFill>
              <a:round/>
            </a:ln>
            <a:effectLst/>
          </c:spPr>
        </c:majorGridlines>
        <c:numFmt formatCode="&quot;$&quot;#,##0.0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348494064"/>
        <c:crosses val="autoZero"/>
        <c:crossBetween val="between"/>
        <c:dispUnits>
          <c:builtInUnit val="billions"/>
          <c:dispUnitsLbl>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 Billions</a:t>
                  </a:r>
                </a:p>
              </c:rich>
            </c:tx>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dispUnitsLbl>
        </c:dispUnits>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4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a:t>Cash forecast</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lineChart>
        <c:grouping val="standard"/>
        <c:varyColors val="0"/>
        <c:ser>
          <c:idx val="0"/>
          <c:order val="0"/>
          <c:tx>
            <c:strRef>
              <c:f>'Cash and borrowings'!$D$164</c:f>
              <c:strCache>
                <c:ptCount val="1"/>
                <c:pt idx="0">
                  <c:v>Metropolitan</c:v>
                </c:pt>
              </c:strCache>
            </c:strRef>
          </c:tx>
          <c:spPr>
            <a:ln w="28575" cap="rnd">
              <a:solidFill>
                <a:schemeClr val="accent6"/>
              </a:solidFill>
              <a:round/>
            </a:ln>
            <a:effectLst/>
          </c:spPr>
          <c:marker>
            <c:symbol val="none"/>
          </c:marker>
          <c:cat>
            <c:strRef>
              <c:f>'Cash and borrowings'!$E$163:$J$163</c:f>
              <c:strCache>
                <c:ptCount val="6"/>
                <c:pt idx="0">
                  <c:v>Adopted Budget 2020-21</c:v>
                </c:pt>
                <c:pt idx="1">
                  <c:v>Forecast Actual 2020-21</c:v>
                </c:pt>
                <c:pt idx="2">
                  <c:v>Adopted Budget 2021-22</c:v>
                </c:pt>
                <c:pt idx="3">
                  <c:v>Budget Year 2
2022-23</c:v>
                </c:pt>
                <c:pt idx="4">
                  <c:v>Budget Year 3
2023-24</c:v>
                </c:pt>
                <c:pt idx="5">
                  <c:v>Budget Year 4
2024-25</c:v>
                </c:pt>
              </c:strCache>
            </c:strRef>
          </c:cat>
          <c:val>
            <c:numRef>
              <c:f>'Cash and borrowings'!$E$164:$J$164</c:f>
              <c:numCache>
                <c:formatCode>General</c:formatCode>
                <c:ptCount val="6"/>
                <c:pt idx="0">
                  <c:v>1634750000</c:v>
                </c:pt>
                <c:pt idx="1">
                  <c:v>1989194000</c:v>
                </c:pt>
                <c:pt idx="2">
                  <c:v>1789571000</c:v>
                </c:pt>
                <c:pt idx="3">
                  <c:v>1638919000</c:v>
                </c:pt>
                <c:pt idx="4">
                  <c:v>1584031000</c:v>
                </c:pt>
                <c:pt idx="5">
                  <c:v>1592599000</c:v>
                </c:pt>
              </c:numCache>
            </c:numRef>
          </c:val>
          <c:smooth val="0"/>
          <c:extLst>
            <c:ext xmlns:c16="http://schemas.microsoft.com/office/drawing/2014/chart" uri="{C3380CC4-5D6E-409C-BE32-E72D297353CC}">
              <c16:uniqueId val="{00000000-7962-4666-A74D-D3DF03CC4A62}"/>
            </c:ext>
          </c:extLst>
        </c:ser>
        <c:ser>
          <c:idx val="1"/>
          <c:order val="1"/>
          <c:tx>
            <c:strRef>
              <c:f>'Cash and borrowings'!$D$165</c:f>
              <c:strCache>
                <c:ptCount val="1"/>
                <c:pt idx="0">
                  <c:v>Interface</c:v>
                </c:pt>
              </c:strCache>
            </c:strRef>
          </c:tx>
          <c:spPr>
            <a:ln w="28575" cap="rnd">
              <a:solidFill>
                <a:schemeClr val="accent5"/>
              </a:solidFill>
              <a:round/>
            </a:ln>
            <a:effectLst/>
          </c:spPr>
          <c:marker>
            <c:symbol val="none"/>
          </c:marker>
          <c:cat>
            <c:strRef>
              <c:f>'Cash and borrowings'!$E$163:$J$163</c:f>
              <c:strCache>
                <c:ptCount val="6"/>
                <c:pt idx="0">
                  <c:v>Adopted Budget 2020-21</c:v>
                </c:pt>
                <c:pt idx="1">
                  <c:v>Forecast Actual 2020-21</c:v>
                </c:pt>
                <c:pt idx="2">
                  <c:v>Adopted Budget 2021-22</c:v>
                </c:pt>
                <c:pt idx="3">
                  <c:v>Budget Year 2
2022-23</c:v>
                </c:pt>
                <c:pt idx="4">
                  <c:v>Budget Year 3
2023-24</c:v>
                </c:pt>
                <c:pt idx="5">
                  <c:v>Budget Year 4
2024-25</c:v>
                </c:pt>
              </c:strCache>
            </c:strRef>
          </c:cat>
          <c:val>
            <c:numRef>
              <c:f>'Cash and borrowings'!$E$165:$J$165</c:f>
              <c:numCache>
                <c:formatCode>General</c:formatCode>
                <c:ptCount val="6"/>
                <c:pt idx="0">
                  <c:v>1547471000</c:v>
                </c:pt>
                <c:pt idx="1">
                  <c:v>1668518000</c:v>
                </c:pt>
                <c:pt idx="2">
                  <c:v>1587163000</c:v>
                </c:pt>
                <c:pt idx="3">
                  <c:v>1581460000</c:v>
                </c:pt>
                <c:pt idx="4">
                  <c:v>1618147000</c:v>
                </c:pt>
                <c:pt idx="5">
                  <c:v>1599106000</c:v>
                </c:pt>
              </c:numCache>
            </c:numRef>
          </c:val>
          <c:smooth val="0"/>
          <c:extLst>
            <c:ext xmlns:c16="http://schemas.microsoft.com/office/drawing/2014/chart" uri="{C3380CC4-5D6E-409C-BE32-E72D297353CC}">
              <c16:uniqueId val="{00000001-7962-4666-A74D-D3DF03CC4A62}"/>
            </c:ext>
          </c:extLst>
        </c:ser>
        <c:ser>
          <c:idx val="2"/>
          <c:order val="2"/>
          <c:tx>
            <c:strRef>
              <c:f>'Cash and borrowings'!$D$166</c:f>
              <c:strCache>
                <c:ptCount val="1"/>
                <c:pt idx="0">
                  <c:v>Regional City</c:v>
                </c:pt>
              </c:strCache>
            </c:strRef>
          </c:tx>
          <c:spPr>
            <a:ln w="28575" cap="rnd">
              <a:solidFill>
                <a:schemeClr val="accent4"/>
              </a:solidFill>
              <a:round/>
            </a:ln>
            <a:effectLst/>
          </c:spPr>
          <c:marker>
            <c:symbol val="none"/>
          </c:marker>
          <c:cat>
            <c:strRef>
              <c:f>'Cash and borrowings'!$E$163:$J$163</c:f>
              <c:strCache>
                <c:ptCount val="6"/>
                <c:pt idx="0">
                  <c:v>Adopted Budget 2020-21</c:v>
                </c:pt>
                <c:pt idx="1">
                  <c:v>Forecast Actual 2020-21</c:v>
                </c:pt>
                <c:pt idx="2">
                  <c:v>Adopted Budget 2021-22</c:v>
                </c:pt>
                <c:pt idx="3">
                  <c:v>Budget Year 2
2022-23</c:v>
                </c:pt>
                <c:pt idx="4">
                  <c:v>Budget Year 3
2023-24</c:v>
                </c:pt>
                <c:pt idx="5">
                  <c:v>Budget Year 4
2024-25</c:v>
                </c:pt>
              </c:strCache>
            </c:strRef>
          </c:cat>
          <c:val>
            <c:numRef>
              <c:f>'Cash and borrowings'!$E$166:$J$166</c:f>
              <c:numCache>
                <c:formatCode>General</c:formatCode>
                <c:ptCount val="6"/>
                <c:pt idx="0">
                  <c:v>404832000</c:v>
                </c:pt>
                <c:pt idx="1">
                  <c:v>522131000</c:v>
                </c:pt>
                <c:pt idx="2">
                  <c:v>425138000</c:v>
                </c:pt>
                <c:pt idx="3">
                  <c:v>410880000</c:v>
                </c:pt>
                <c:pt idx="4">
                  <c:v>403122000</c:v>
                </c:pt>
                <c:pt idx="5">
                  <c:v>436794000</c:v>
                </c:pt>
              </c:numCache>
            </c:numRef>
          </c:val>
          <c:smooth val="0"/>
          <c:extLst>
            <c:ext xmlns:c16="http://schemas.microsoft.com/office/drawing/2014/chart" uri="{C3380CC4-5D6E-409C-BE32-E72D297353CC}">
              <c16:uniqueId val="{00000002-7962-4666-A74D-D3DF03CC4A62}"/>
            </c:ext>
          </c:extLst>
        </c:ser>
        <c:ser>
          <c:idx val="3"/>
          <c:order val="3"/>
          <c:tx>
            <c:strRef>
              <c:f>'Cash and borrowings'!$D$167</c:f>
              <c:strCache>
                <c:ptCount val="1"/>
                <c:pt idx="0">
                  <c:v>Large Shire</c:v>
                </c:pt>
              </c:strCache>
            </c:strRef>
          </c:tx>
          <c:spPr>
            <a:ln w="28575" cap="rnd">
              <a:solidFill>
                <a:schemeClr val="accent6">
                  <a:lumMod val="60000"/>
                </a:schemeClr>
              </a:solidFill>
              <a:round/>
            </a:ln>
            <a:effectLst/>
          </c:spPr>
          <c:marker>
            <c:symbol val="none"/>
          </c:marker>
          <c:cat>
            <c:strRef>
              <c:f>'Cash and borrowings'!$E$163:$J$163</c:f>
              <c:strCache>
                <c:ptCount val="6"/>
                <c:pt idx="0">
                  <c:v>Adopted Budget 2020-21</c:v>
                </c:pt>
                <c:pt idx="1">
                  <c:v>Forecast Actual 2020-21</c:v>
                </c:pt>
                <c:pt idx="2">
                  <c:v>Adopted Budget 2021-22</c:v>
                </c:pt>
                <c:pt idx="3">
                  <c:v>Budget Year 2
2022-23</c:v>
                </c:pt>
                <c:pt idx="4">
                  <c:v>Budget Year 3
2023-24</c:v>
                </c:pt>
                <c:pt idx="5">
                  <c:v>Budget Year 4
2024-25</c:v>
                </c:pt>
              </c:strCache>
            </c:strRef>
          </c:cat>
          <c:val>
            <c:numRef>
              <c:f>'Cash and borrowings'!$E$167:$J$167</c:f>
              <c:numCache>
                <c:formatCode>General</c:formatCode>
                <c:ptCount val="6"/>
                <c:pt idx="0">
                  <c:v>506299000</c:v>
                </c:pt>
                <c:pt idx="1">
                  <c:v>708166000</c:v>
                </c:pt>
                <c:pt idx="2">
                  <c:v>620948000</c:v>
                </c:pt>
                <c:pt idx="3">
                  <c:v>566683000</c:v>
                </c:pt>
                <c:pt idx="4">
                  <c:v>524473000</c:v>
                </c:pt>
                <c:pt idx="5">
                  <c:v>492268000</c:v>
                </c:pt>
              </c:numCache>
            </c:numRef>
          </c:val>
          <c:smooth val="0"/>
          <c:extLst>
            <c:ext xmlns:c16="http://schemas.microsoft.com/office/drawing/2014/chart" uri="{C3380CC4-5D6E-409C-BE32-E72D297353CC}">
              <c16:uniqueId val="{00000003-7962-4666-A74D-D3DF03CC4A62}"/>
            </c:ext>
          </c:extLst>
        </c:ser>
        <c:ser>
          <c:idx val="4"/>
          <c:order val="4"/>
          <c:tx>
            <c:strRef>
              <c:f>'Cash and borrowings'!$D$168</c:f>
              <c:strCache>
                <c:ptCount val="1"/>
                <c:pt idx="0">
                  <c:v>Small Shire</c:v>
                </c:pt>
              </c:strCache>
            </c:strRef>
          </c:tx>
          <c:spPr>
            <a:ln w="28575" cap="rnd">
              <a:solidFill>
                <a:schemeClr val="accent5">
                  <a:lumMod val="60000"/>
                </a:schemeClr>
              </a:solidFill>
              <a:round/>
            </a:ln>
            <a:effectLst/>
          </c:spPr>
          <c:marker>
            <c:symbol val="none"/>
          </c:marker>
          <c:cat>
            <c:strRef>
              <c:f>'Cash and borrowings'!$E$163:$J$163</c:f>
              <c:strCache>
                <c:ptCount val="6"/>
                <c:pt idx="0">
                  <c:v>Adopted Budget 2020-21</c:v>
                </c:pt>
                <c:pt idx="1">
                  <c:v>Forecast Actual 2020-21</c:v>
                </c:pt>
                <c:pt idx="2">
                  <c:v>Adopted Budget 2021-22</c:v>
                </c:pt>
                <c:pt idx="3">
                  <c:v>Budget Year 2
2022-23</c:v>
                </c:pt>
                <c:pt idx="4">
                  <c:v>Budget Year 3
2023-24</c:v>
                </c:pt>
                <c:pt idx="5">
                  <c:v>Budget Year 4
2024-25</c:v>
                </c:pt>
              </c:strCache>
            </c:strRef>
          </c:cat>
          <c:val>
            <c:numRef>
              <c:f>'Cash and borrowings'!$E$168:$J$168</c:f>
              <c:numCache>
                <c:formatCode>General</c:formatCode>
                <c:ptCount val="6"/>
                <c:pt idx="0">
                  <c:v>206439000</c:v>
                </c:pt>
                <c:pt idx="1">
                  <c:v>286108000</c:v>
                </c:pt>
                <c:pt idx="2">
                  <c:v>202424000</c:v>
                </c:pt>
                <c:pt idx="3">
                  <c:v>181895000</c:v>
                </c:pt>
                <c:pt idx="4">
                  <c:v>177328000</c:v>
                </c:pt>
                <c:pt idx="5">
                  <c:v>172324000</c:v>
                </c:pt>
              </c:numCache>
            </c:numRef>
          </c:val>
          <c:smooth val="0"/>
          <c:extLst>
            <c:ext xmlns:c16="http://schemas.microsoft.com/office/drawing/2014/chart" uri="{C3380CC4-5D6E-409C-BE32-E72D297353CC}">
              <c16:uniqueId val="{00000004-7962-4666-A74D-D3DF03CC4A62}"/>
            </c:ext>
          </c:extLst>
        </c:ser>
        <c:dLbls>
          <c:showLegendKey val="0"/>
          <c:showVal val="0"/>
          <c:showCatName val="0"/>
          <c:showSerName val="0"/>
          <c:showPercent val="0"/>
          <c:showBubbleSize val="0"/>
        </c:dLbls>
        <c:smooth val="0"/>
        <c:axId val="855482864"/>
        <c:axId val="855488440"/>
      </c:lineChart>
      <c:catAx>
        <c:axId val="85548286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mn-lt"/>
                <a:ea typeface="+mn-ea"/>
                <a:cs typeface="+mn-cs"/>
              </a:defRPr>
            </a:pPr>
            <a:endParaRPr lang="en-US"/>
          </a:p>
        </c:txPr>
        <c:crossAx val="855488440"/>
        <c:crosses val="autoZero"/>
        <c:auto val="1"/>
        <c:lblAlgn val="ctr"/>
        <c:lblOffset val="100"/>
        <c:noMultiLvlLbl val="0"/>
      </c:catAx>
      <c:valAx>
        <c:axId val="855488440"/>
        <c:scaling>
          <c:orientation val="minMax"/>
        </c:scaling>
        <c:delete val="0"/>
        <c:axPos val="l"/>
        <c:majorGridlines>
          <c:spPr>
            <a:ln w="9525" cap="flat" cmpd="sng" algn="ctr">
              <a:solidFill>
                <a:schemeClr val="tx1">
                  <a:lumMod val="15000"/>
                  <a:lumOff val="85000"/>
                </a:schemeClr>
              </a:solidFill>
              <a:round/>
            </a:ln>
            <a:effectLst/>
          </c:spPr>
        </c:majorGridlines>
        <c:numFmt formatCode="&quot;$&quot;#,##0.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855482864"/>
        <c:crosses val="autoZero"/>
        <c:crossBetween val="between"/>
        <c:dispUnits>
          <c:builtInUnit val="billions"/>
          <c:dispUnitsLbl>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 Billions</a:t>
                  </a:r>
                </a:p>
              </c:rich>
            </c:tx>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dispUnitsLbl>
        </c:dispUnits>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4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'Cash and borrowings'!$C$145</c:f>
              <c:strCache>
                <c:ptCount val="1"/>
                <c:pt idx="0">
                  <c:v>Debt</c:v>
                </c:pt>
              </c:strCache>
            </c:strRef>
          </c:tx>
          <c:spPr>
            <a:solidFill>
              <a:schemeClr val="accent1"/>
            </a:solidFill>
            <a:ln>
              <a:noFill/>
            </a:ln>
            <a:effectLst/>
          </c:spPr>
          <c:invertIfNegative val="0"/>
          <c:dPt>
            <c:idx val="5"/>
            <c:invertIfNegative val="0"/>
            <c:bubble3D val="0"/>
            <c:spPr>
              <a:solidFill>
                <a:srgbClr val="FFC000"/>
              </a:solidFill>
              <a:ln>
                <a:noFill/>
              </a:ln>
              <a:effectLst/>
            </c:spPr>
            <c:extLst>
              <c:ext xmlns:c16="http://schemas.microsoft.com/office/drawing/2014/chart" uri="{C3380CC4-5D6E-409C-BE32-E72D297353CC}">
                <c16:uniqueId val="{00000001-F358-46DD-AFF8-1ED90F477F56}"/>
              </c:ext>
            </c:extLst>
          </c:dPt>
          <c:dPt>
            <c:idx val="6"/>
            <c:invertIfNegative val="0"/>
            <c:bubble3D val="0"/>
            <c:spPr>
              <a:solidFill>
                <a:srgbClr val="92D050"/>
              </a:solidFill>
              <a:ln>
                <a:noFill/>
              </a:ln>
              <a:effectLst/>
            </c:spPr>
            <c:extLst>
              <c:ext xmlns:c16="http://schemas.microsoft.com/office/drawing/2014/chart" uri="{C3380CC4-5D6E-409C-BE32-E72D297353CC}">
                <c16:uniqueId val="{00000003-F358-46DD-AFF8-1ED90F477F56}"/>
              </c:ext>
            </c:extLst>
          </c:dPt>
          <c:dPt>
            <c:idx val="7"/>
            <c:invertIfNegative val="0"/>
            <c:bubble3D val="0"/>
            <c:spPr>
              <a:solidFill>
                <a:schemeClr val="accent3">
                  <a:lumMod val="20000"/>
                  <a:lumOff val="80000"/>
                </a:schemeClr>
              </a:solidFill>
              <a:ln>
                <a:noFill/>
              </a:ln>
              <a:effectLst/>
            </c:spPr>
            <c:extLst>
              <c:ext xmlns:c16="http://schemas.microsoft.com/office/drawing/2014/chart" uri="{C3380CC4-5D6E-409C-BE32-E72D297353CC}">
                <c16:uniqueId val="{00000006-F358-46DD-AFF8-1ED90F477F56}"/>
              </c:ext>
            </c:extLst>
          </c:dPt>
          <c:dPt>
            <c:idx val="8"/>
            <c:invertIfNegative val="0"/>
            <c:bubble3D val="0"/>
            <c:spPr>
              <a:solidFill>
                <a:schemeClr val="accent3">
                  <a:lumMod val="20000"/>
                  <a:lumOff val="80000"/>
                </a:schemeClr>
              </a:solidFill>
              <a:ln>
                <a:noFill/>
              </a:ln>
              <a:effectLst/>
            </c:spPr>
            <c:extLst>
              <c:ext xmlns:c16="http://schemas.microsoft.com/office/drawing/2014/chart" uri="{C3380CC4-5D6E-409C-BE32-E72D297353CC}">
                <c16:uniqueId val="{00000007-F358-46DD-AFF8-1ED90F477F56}"/>
              </c:ext>
            </c:extLst>
          </c:dPt>
          <c:dPt>
            <c:idx val="9"/>
            <c:invertIfNegative val="0"/>
            <c:bubble3D val="0"/>
            <c:spPr>
              <a:solidFill>
                <a:schemeClr val="accent3">
                  <a:lumMod val="20000"/>
                  <a:lumOff val="80000"/>
                </a:schemeClr>
              </a:solidFill>
              <a:ln>
                <a:noFill/>
              </a:ln>
              <a:effectLst/>
            </c:spPr>
            <c:extLst>
              <c:ext xmlns:c16="http://schemas.microsoft.com/office/drawing/2014/chart" uri="{C3380CC4-5D6E-409C-BE32-E72D297353CC}">
                <c16:uniqueId val="{00000008-F358-46DD-AFF8-1ED90F477F56}"/>
              </c:ext>
            </c:extLst>
          </c:dPt>
          <c:dLbls>
            <c:numFmt formatCode="&quot;$&quot;#,##0.0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'Cash and borrowings'!$D$143:$M$143</c:f>
              <c:strCache>
                <c:ptCount val="10"/>
                <c:pt idx="0">
                  <c:v>Adopted Budget 2016-17</c:v>
                </c:pt>
                <c:pt idx="1">
                  <c:v>Adopted Budget 2017-18</c:v>
                </c:pt>
                <c:pt idx="2">
                  <c:v>Adopted Budget 2018-19</c:v>
                </c:pt>
                <c:pt idx="3">
                  <c:v>Adopted Budget 2019-20</c:v>
                </c:pt>
                <c:pt idx="4">
                  <c:v>Adopted Budget 2020-21</c:v>
                </c:pt>
                <c:pt idx="5">
                  <c:v>Forecast Actual 2020-21</c:v>
                </c:pt>
                <c:pt idx="6">
                  <c:v>Adopted Budget 2021-22</c:v>
                </c:pt>
                <c:pt idx="7">
                  <c:v>Budget Year 2
2022-23</c:v>
                </c:pt>
                <c:pt idx="8">
                  <c:v>Budget Year 3
2023-24</c:v>
                </c:pt>
                <c:pt idx="9">
                  <c:v>Budget Year 4
2024-25</c:v>
                </c:pt>
              </c:strCache>
            </c:strRef>
          </c:cat>
          <c:val>
            <c:numRef>
              <c:f>'Cash and borrowings'!$D$145:$M$145</c:f>
              <c:numCache>
                <c:formatCode>General</c:formatCode>
                <c:ptCount val="10"/>
                <c:pt idx="0">
                  <c:v>1366834000</c:v>
                </c:pt>
                <c:pt idx="1">
                  <c:v>1289275000</c:v>
                </c:pt>
                <c:pt idx="2">
                  <c:v>1296903000</c:v>
                </c:pt>
                <c:pt idx="3">
                  <c:v>1233196000</c:v>
                </c:pt>
                <c:pt idx="4">
                  <c:v>1402036000</c:v>
                </c:pt>
                <c:pt idx="5">
                  <c:v>1205324000</c:v>
                </c:pt>
                <c:pt idx="6">
                  <c:v>1713943000</c:v>
                </c:pt>
                <c:pt idx="7">
                  <c:v>1960125000</c:v>
                </c:pt>
                <c:pt idx="8">
                  <c:v>1984696000</c:v>
                </c:pt>
                <c:pt idx="9">
                  <c:v>1977584000</c:v>
                </c:pt>
              </c:numCache>
            </c:numRef>
          </c:val>
          <c:extLst>
            <c:ext xmlns:c16="http://schemas.microsoft.com/office/drawing/2014/chart" uri="{C3380CC4-5D6E-409C-BE32-E72D297353CC}">
              <c16:uniqueId val="{00000004-F358-46DD-AFF8-1ED90F477F56}"/>
            </c:ext>
          </c:extLst>
        </c:ser>
        <c:dLbls>
          <c:dLblPos val="outEnd"/>
          <c:showLegendKey val="0"/>
          <c:showVal val="1"/>
          <c:showCatName val="0"/>
          <c:showSerName val="0"/>
          <c:showPercent val="0"/>
          <c:showBubbleSize val="0"/>
        </c:dLbls>
        <c:gapWidth val="219"/>
        <c:overlap val="-27"/>
        <c:axId val="1348494064"/>
        <c:axId val="1348495048"/>
      </c:barChart>
      <c:catAx>
        <c:axId val="134849406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mn-lt"/>
                <a:ea typeface="+mn-ea"/>
                <a:cs typeface="+mn-cs"/>
              </a:defRPr>
            </a:pPr>
            <a:endParaRPr lang="en-US"/>
          </a:p>
        </c:txPr>
        <c:crossAx val="1348495048"/>
        <c:crosses val="autoZero"/>
        <c:auto val="1"/>
        <c:lblAlgn val="ctr"/>
        <c:lblOffset val="100"/>
        <c:noMultiLvlLbl val="0"/>
      </c:catAx>
      <c:valAx>
        <c:axId val="1348495048"/>
        <c:scaling>
          <c:orientation val="minMax"/>
        </c:scaling>
        <c:delete val="0"/>
        <c:axPos val="l"/>
        <c:majorGridlines>
          <c:spPr>
            <a:ln w="9525" cap="flat" cmpd="sng" algn="ctr">
              <a:solidFill>
                <a:schemeClr val="tx1">
                  <a:lumMod val="15000"/>
                  <a:lumOff val="85000"/>
                </a:schemeClr>
              </a:solidFill>
              <a:round/>
            </a:ln>
            <a:effectLst/>
          </c:spPr>
        </c:majorGridlines>
        <c:numFmt formatCode="&quot;$&quot;#,##0.0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348494064"/>
        <c:crosses val="autoZero"/>
        <c:crossBetween val="between"/>
        <c:majorUnit val="400000000"/>
        <c:dispUnits>
          <c:builtInUnit val="billions"/>
          <c:dispUnitsLbl>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 Billions</a:t>
                  </a:r>
                </a:p>
              </c:rich>
            </c:tx>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dispUnitsLbl>
        </c:dispUnits>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4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200" b="0" i="0" u="none" strike="noStrike" kern="1200" spc="0" baseline="0">
                <a:solidFill>
                  <a:schemeClr val="tx1">
                    <a:lumMod val="65000"/>
                    <a:lumOff val="35000"/>
                  </a:schemeClr>
                </a:solidFill>
                <a:latin typeface="+mn-lt"/>
                <a:ea typeface="+mn-ea"/>
                <a:cs typeface="+mn-cs"/>
              </a:defRPr>
            </a:pPr>
            <a:r>
              <a:rPr lang="en-AU" sz="1400" b="0"/>
              <a:t>Debt forecast</a:t>
            </a:r>
          </a:p>
        </c:rich>
      </c:tx>
      <c:overlay val="0"/>
      <c:spPr>
        <a:noFill/>
        <a:ln>
          <a:noFill/>
        </a:ln>
        <a:effectLst/>
      </c:spPr>
      <c:txPr>
        <a:bodyPr rot="0" spcFirstLastPara="1" vertOverflow="ellipsis" vert="horz" wrap="square" anchor="ctr" anchorCtr="1"/>
        <a:lstStyle/>
        <a:p>
          <a:pPr>
            <a:defRPr sz="12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manualLayout>
          <c:layoutTarget val="inner"/>
          <c:xMode val="edge"/>
          <c:yMode val="edge"/>
          <c:x val="0.11573669570373471"/>
          <c:y val="0.15938189845474612"/>
          <c:w val="0.85990007063070606"/>
          <c:h val="0.58275399349915691"/>
        </c:manualLayout>
      </c:layout>
      <c:lineChart>
        <c:grouping val="standard"/>
        <c:varyColors val="0"/>
        <c:ser>
          <c:idx val="0"/>
          <c:order val="0"/>
          <c:tx>
            <c:strRef>
              <c:f>'Cash and borrowings'!$D$176</c:f>
              <c:strCache>
                <c:ptCount val="1"/>
                <c:pt idx="0">
                  <c:v>Metropolitan</c:v>
                </c:pt>
              </c:strCache>
            </c:strRef>
          </c:tx>
          <c:spPr>
            <a:ln w="28575" cap="rnd">
              <a:solidFill>
                <a:schemeClr val="accent6"/>
              </a:solidFill>
              <a:round/>
            </a:ln>
            <a:effectLst/>
          </c:spPr>
          <c:marker>
            <c:symbol val="none"/>
          </c:marker>
          <c:cat>
            <c:strRef>
              <c:f>'Cash and borrowings'!$E$163:$J$163</c:f>
              <c:strCache>
                <c:ptCount val="6"/>
                <c:pt idx="0">
                  <c:v>Adopted Budget 2020-21</c:v>
                </c:pt>
                <c:pt idx="1">
                  <c:v>Forecast Actual 2020-21</c:v>
                </c:pt>
                <c:pt idx="2">
                  <c:v>Adopted Budget 2021-22</c:v>
                </c:pt>
                <c:pt idx="3">
                  <c:v>Budget Year 2
2022-23</c:v>
                </c:pt>
                <c:pt idx="4">
                  <c:v>Budget Year 3
2023-24</c:v>
                </c:pt>
                <c:pt idx="5">
                  <c:v>Budget Year 4
2024-25</c:v>
                </c:pt>
              </c:strCache>
            </c:strRef>
          </c:cat>
          <c:val>
            <c:numRef>
              <c:f>'Cash and borrowings'!$E$176:$J$176</c:f>
              <c:numCache>
                <c:formatCode>General</c:formatCode>
                <c:ptCount val="6"/>
                <c:pt idx="0">
                  <c:v>493868000</c:v>
                </c:pt>
                <c:pt idx="1">
                  <c:v>468531000</c:v>
                </c:pt>
                <c:pt idx="2">
                  <c:v>758027000</c:v>
                </c:pt>
                <c:pt idx="3">
                  <c:v>934738000</c:v>
                </c:pt>
                <c:pt idx="4">
                  <c:v>945483000</c:v>
                </c:pt>
                <c:pt idx="5">
                  <c:v>921688000</c:v>
                </c:pt>
              </c:numCache>
            </c:numRef>
          </c:val>
          <c:smooth val="0"/>
          <c:extLst>
            <c:ext xmlns:c16="http://schemas.microsoft.com/office/drawing/2014/chart" uri="{C3380CC4-5D6E-409C-BE32-E72D297353CC}">
              <c16:uniqueId val="{00000000-33E8-4CC9-B6F0-9158B5C2CBE7}"/>
            </c:ext>
          </c:extLst>
        </c:ser>
        <c:ser>
          <c:idx val="1"/>
          <c:order val="1"/>
          <c:tx>
            <c:strRef>
              <c:f>'Cash and borrowings'!$D$177</c:f>
              <c:strCache>
                <c:ptCount val="1"/>
                <c:pt idx="0">
                  <c:v>Interface</c:v>
                </c:pt>
              </c:strCache>
            </c:strRef>
          </c:tx>
          <c:spPr>
            <a:ln w="28575" cap="rnd">
              <a:solidFill>
                <a:schemeClr val="accent5"/>
              </a:solidFill>
              <a:round/>
            </a:ln>
            <a:effectLst/>
          </c:spPr>
          <c:marker>
            <c:symbol val="none"/>
          </c:marker>
          <c:cat>
            <c:strRef>
              <c:f>'Cash and borrowings'!$E$163:$J$163</c:f>
              <c:strCache>
                <c:ptCount val="6"/>
                <c:pt idx="0">
                  <c:v>Adopted Budget 2020-21</c:v>
                </c:pt>
                <c:pt idx="1">
                  <c:v>Forecast Actual 2020-21</c:v>
                </c:pt>
                <c:pt idx="2">
                  <c:v>Adopted Budget 2021-22</c:v>
                </c:pt>
                <c:pt idx="3">
                  <c:v>Budget Year 2
2022-23</c:v>
                </c:pt>
                <c:pt idx="4">
                  <c:v>Budget Year 3
2023-24</c:v>
                </c:pt>
                <c:pt idx="5">
                  <c:v>Budget Year 4
2024-25</c:v>
                </c:pt>
              </c:strCache>
            </c:strRef>
          </c:cat>
          <c:val>
            <c:numRef>
              <c:f>'Cash and borrowings'!$E$177:$J$177</c:f>
              <c:numCache>
                <c:formatCode>General</c:formatCode>
                <c:ptCount val="6"/>
                <c:pt idx="0">
                  <c:v>308079000</c:v>
                </c:pt>
                <c:pt idx="1">
                  <c:v>233189000</c:v>
                </c:pt>
                <c:pt idx="2">
                  <c:v>330713000</c:v>
                </c:pt>
                <c:pt idx="3">
                  <c:v>349743000</c:v>
                </c:pt>
                <c:pt idx="4">
                  <c:v>339278000</c:v>
                </c:pt>
                <c:pt idx="5">
                  <c:v>348677000</c:v>
                </c:pt>
              </c:numCache>
            </c:numRef>
          </c:val>
          <c:smooth val="0"/>
          <c:extLst>
            <c:ext xmlns:c16="http://schemas.microsoft.com/office/drawing/2014/chart" uri="{C3380CC4-5D6E-409C-BE32-E72D297353CC}">
              <c16:uniqueId val="{00000001-33E8-4CC9-B6F0-9158B5C2CBE7}"/>
            </c:ext>
          </c:extLst>
        </c:ser>
        <c:ser>
          <c:idx val="2"/>
          <c:order val="2"/>
          <c:tx>
            <c:strRef>
              <c:f>'Cash and borrowings'!$D$178</c:f>
              <c:strCache>
                <c:ptCount val="1"/>
                <c:pt idx="0">
                  <c:v>Regional City</c:v>
                </c:pt>
              </c:strCache>
            </c:strRef>
          </c:tx>
          <c:spPr>
            <a:ln w="28575" cap="rnd">
              <a:solidFill>
                <a:schemeClr val="accent4"/>
              </a:solidFill>
              <a:round/>
            </a:ln>
            <a:effectLst/>
          </c:spPr>
          <c:marker>
            <c:symbol val="none"/>
          </c:marker>
          <c:cat>
            <c:strRef>
              <c:f>'Cash and borrowings'!$E$163:$J$163</c:f>
              <c:strCache>
                <c:ptCount val="6"/>
                <c:pt idx="0">
                  <c:v>Adopted Budget 2020-21</c:v>
                </c:pt>
                <c:pt idx="1">
                  <c:v>Forecast Actual 2020-21</c:v>
                </c:pt>
                <c:pt idx="2">
                  <c:v>Adopted Budget 2021-22</c:v>
                </c:pt>
                <c:pt idx="3">
                  <c:v>Budget Year 2
2022-23</c:v>
                </c:pt>
                <c:pt idx="4">
                  <c:v>Budget Year 3
2023-24</c:v>
                </c:pt>
                <c:pt idx="5">
                  <c:v>Budget Year 4
2024-25</c:v>
                </c:pt>
              </c:strCache>
            </c:strRef>
          </c:cat>
          <c:val>
            <c:numRef>
              <c:f>'Cash and borrowings'!$E$178:$J$178</c:f>
              <c:numCache>
                <c:formatCode>General</c:formatCode>
                <c:ptCount val="6"/>
                <c:pt idx="0">
                  <c:v>386254000</c:v>
                </c:pt>
                <c:pt idx="1">
                  <c:v>331522000</c:v>
                </c:pt>
                <c:pt idx="2">
                  <c:v>412029000</c:v>
                </c:pt>
                <c:pt idx="3">
                  <c:v>434804000</c:v>
                </c:pt>
                <c:pt idx="4">
                  <c:v>449299000</c:v>
                </c:pt>
                <c:pt idx="5">
                  <c:v>449932000</c:v>
                </c:pt>
              </c:numCache>
            </c:numRef>
          </c:val>
          <c:smooth val="0"/>
          <c:extLst>
            <c:ext xmlns:c16="http://schemas.microsoft.com/office/drawing/2014/chart" uri="{C3380CC4-5D6E-409C-BE32-E72D297353CC}">
              <c16:uniqueId val="{00000002-33E8-4CC9-B6F0-9158B5C2CBE7}"/>
            </c:ext>
          </c:extLst>
        </c:ser>
        <c:ser>
          <c:idx val="3"/>
          <c:order val="3"/>
          <c:tx>
            <c:strRef>
              <c:f>'Cash and borrowings'!$D$179</c:f>
              <c:strCache>
                <c:ptCount val="1"/>
                <c:pt idx="0">
                  <c:v>Large Shire</c:v>
                </c:pt>
              </c:strCache>
            </c:strRef>
          </c:tx>
          <c:spPr>
            <a:ln w="28575" cap="rnd">
              <a:solidFill>
                <a:schemeClr val="accent6">
                  <a:lumMod val="60000"/>
                </a:schemeClr>
              </a:solidFill>
              <a:round/>
            </a:ln>
            <a:effectLst/>
          </c:spPr>
          <c:marker>
            <c:symbol val="none"/>
          </c:marker>
          <c:cat>
            <c:strRef>
              <c:f>'Cash and borrowings'!$E$163:$J$163</c:f>
              <c:strCache>
                <c:ptCount val="6"/>
                <c:pt idx="0">
                  <c:v>Adopted Budget 2020-21</c:v>
                </c:pt>
                <c:pt idx="1">
                  <c:v>Forecast Actual 2020-21</c:v>
                </c:pt>
                <c:pt idx="2">
                  <c:v>Adopted Budget 2021-22</c:v>
                </c:pt>
                <c:pt idx="3">
                  <c:v>Budget Year 2
2022-23</c:v>
                </c:pt>
                <c:pt idx="4">
                  <c:v>Budget Year 3
2023-24</c:v>
                </c:pt>
                <c:pt idx="5">
                  <c:v>Budget Year 4
2024-25</c:v>
                </c:pt>
              </c:strCache>
            </c:strRef>
          </c:cat>
          <c:val>
            <c:numRef>
              <c:f>'Cash and borrowings'!$E$179:$J$179</c:f>
              <c:numCache>
                <c:formatCode>General</c:formatCode>
                <c:ptCount val="6"/>
                <c:pt idx="0">
                  <c:v>180901000</c:v>
                </c:pt>
                <c:pt idx="1">
                  <c:v>148907000</c:v>
                </c:pt>
                <c:pt idx="2">
                  <c:v>187944000</c:v>
                </c:pt>
                <c:pt idx="3">
                  <c:v>216861000</c:v>
                </c:pt>
                <c:pt idx="4">
                  <c:v>230149000</c:v>
                </c:pt>
                <c:pt idx="5">
                  <c:v>238148000</c:v>
                </c:pt>
              </c:numCache>
            </c:numRef>
          </c:val>
          <c:smooth val="0"/>
          <c:extLst>
            <c:ext xmlns:c16="http://schemas.microsoft.com/office/drawing/2014/chart" uri="{C3380CC4-5D6E-409C-BE32-E72D297353CC}">
              <c16:uniqueId val="{00000003-33E8-4CC9-B6F0-9158B5C2CBE7}"/>
            </c:ext>
          </c:extLst>
        </c:ser>
        <c:ser>
          <c:idx val="4"/>
          <c:order val="4"/>
          <c:tx>
            <c:strRef>
              <c:f>'Cash and borrowings'!$D$180</c:f>
              <c:strCache>
                <c:ptCount val="1"/>
                <c:pt idx="0">
                  <c:v>Small Shire</c:v>
                </c:pt>
              </c:strCache>
            </c:strRef>
          </c:tx>
          <c:spPr>
            <a:ln w="28575" cap="rnd">
              <a:solidFill>
                <a:schemeClr val="accent5">
                  <a:lumMod val="60000"/>
                </a:schemeClr>
              </a:solidFill>
              <a:round/>
            </a:ln>
            <a:effectLst/>
          </c:spPr>
          <c:marker>
            <c:symbol val="none"/>
          </c:marker>
          <c:cat>
            <c:strRef>
              <c:f>'Cash and borrowings'!$E$163:$J$163</c:f>
              <c:strCache>
                <c:ptCount val="6"/>
                <c:pt idx="0">
                  <c:v>Adopted Budget 2020-21</c:v>
                </c:pt>
                <c:pt idx="1">
                  <c:v>Forecast Actual 2020-21</c:v>
                </c:pt>
                <c:pt idx="2">
                  <c:v>Adopted Budget 2021-22</c:v>
                </c:pt>
                <c:pt idx="3">
                  <c:v>Budget Year 2
2022-23</c:v>
                </c:pt>
                <c:pt idx="4">
                  <c:v>Budget Year 3
2023-24</c:v>
                </c:pt>
                <c:pt idx="5">
                  <c:v>Budget Year 4
2024-25</c:v>
                </c:pt>
              </c:strCache>
            </c:strRef>
          </c:cat>
          <c:val>
            <c:numRef>
              <c:f>'Cash and borrowings'!$E$180:$J$180</c:f>
              <c:numCache>
                <c:formatCode>General</c:formatCode>
                <c:ptCount val="6"/>
                <c:pt idx="0">
                  <c:v>32934000</c:v>
                </c:pt>
                <c:pt idx="1">
                  <c:v>23175000</c:v>
                </c:pt>
                <c:pt idx="2">
                  <c:v>25230000</c:v>
                </c:pt>
                <c:pt idx="3">
                  <c:v>23979000</c:v>
                </c:pt>
                <c:pt idx="4">
                  <c:v>20487000</c:v>
                </c:pt>
                <c:pt idx="5">
                  <c:v>19139000</c:v>
                </c:pt>
              </c:numCache>
            </c:numRef>
          </c:val>
          <c:smooth val="0"/>
          <c:extLst>
            <c:ext xmlns:c16="http://schemas.microsoft.com/office/drawing/2014/chart" uri="{C3380CC4-5D6E-409C-BE32-E72D297353CC}">
              <c16:uniqueId val="{00000004-33E8-4CC9-B6F0-9158B5C2CBE7}"/>
            </c:ext>
          </c:extLst>
        </c:ser>
        <c:dLbls>
          <c:showLegendKey val="0"/>
          <c:showVal val="0"/>
          <c:showCatName val="0"/>
          <c:showSerName val="0"/>
          <c:showPercent val="0"/>
          <c:showBubbleSize val="0"/>
        </c:dLbls>
        <c:smooth val="0"/>
        <c:axId val="855482864"/>
        <c:axId val="855488440"/>
      </c:lineChart>
      <c:catAx>
        <c:axId val="85548286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mn-lt"/>
                <a:ea typeface="+mn-ea"/>
                <a:cs typeface="+mn-cs"/>
              </a:defRPr>
            </a:pPr>
            <a:endParaRPr lang="en-US"/>
          </a:p>
        </c:txPr>
        <c:crossAx val="855488440"/>
        <c:crosses val="autoZero"/>
        <c:auto val="1"/>
        <c:lblAlgn val="ctr"/>
        <c:lblOffset val="100"/>
        <c:noMultiLvlLbl val="0"/>
      </c:catAx>
      <c:valAx>
        <c:axId val="855488440"/>
        <c:scaling>
          <c:orientation val="minMax"/>
          <c:max val="1200000000"/>
        </c:scaling>
        <c:delete val="0"/>
        <c:axPos val="l"/>
        <c:majorGridlines>
          <c:spPr>
            <a:ln w="9525" cap="flat" cmpd="sng" algn="ctr">
              <a:solidFill>
                <a:schemeClr val="tx1">
                  <a:lumMod val="15000"/>
                  <a:lumOff val="85000"/>
                </a:schemeClr>
              </a:solidFill>
              <a:round/>
            </a:ln>
            <a:effectLst/>
          </c:spPr>
        </c:majorGridlines>
        <c:numFmt formatCode="&quot;$&quot;#,##0.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855482864"/>
        <c:crosses val="autoZero"/>
        <c:crossBetween val="between"/>
        <c:dispUnits>
          <c:builtInUnit val="billions"/>
          <c:dispUnitsLbl>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 Billions</a:t>
                  </a:r>
                </a:p>
              </c:rich>
            </c:tx>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dispUnitsLbl>
        </c:dispUnits>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4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lgn="ctr" rtl="0">
              <a:defRPr lang="en-AU" sz="1400" b="0" i="0" u="none" strike="noStrike" kern="1200" spc="0" baseline="0">
                <a:solidFill>
                  <a:sysClr val="windowText" lastClr="000000">
                    <a:lumMod val="65000"/>
                    <a:lumOff val="35000"/>
                  </a:sysClr>
                </a:solidFill>
                <a:effectLst/>
                <a:latin typeface="+mn-lt"/>
                <a:ea typeface="+mn-ea"/>
                <a:cs typeface="+mn-cs"/>
              </a:defRPr>
            </a:pPr>
            <a:r>
              <a:rPr lang="en-AU" sz="1400" b="0" i="0" u="none" strike="noStrike" kern="1200" spc="0" baseline="0">
                <a:solidFill>
                  <a:sysClr val="windowText" lastClr="000000">
                    <a:lumMod val="65000"/>
                    <a:lumOff val="35000"/>
                  </a:sysClr>
                </a:solidFill>
                <a:effectLst/>
                <a:latin typeface="+mn-lt"/>
                <a:ea typeface="+mn-ea"/>
                <a:cs typeface="+mn-cs"/>
              </a:rPr>
              <a:t>Cash and debt - historical trend and forecast</a:t>
            </a:r>
          </a:p>
        </c:rich>
      </c:tx>
      <c:overlay val="0"/>
      <c:spPr>
        <a:noFill/>
        <a:ln>
          <a:noFill/>
        </a:ln>
        <a:effectLst/>
      </c:spPr>
      <c:txPr>
        <a:bodyPr rot="0" spcFirstLastPara="1" vertOverflow="ellipsis" vert="horz" wrap="square" anchor="ctr" anchorCtr="1"/>
        <a:lstStyle/>
        <a:p>
          <a:pPr algn="ctr" rtl="0">
            <a:defRPr lang="en-AU" sz="1400" b="0" i="0" u="none" strike="noStrike" kern="1200" spc="0" baseline="0">
              <a:solidFill>
                <a:sysClr val="windowText" lastClr="000000">
                  <a:lumMod val="65000"/>
                  <a:lumOff val="35000"/>
                </a:sysClr>
              </a:solidFill>
              <a:effectLst/>
              <a:latin typeface="+mn-lt"/>
              <a:ea typeface="+mn-ea"/>
              <a:cs typeface="+mn-cs"/>
            </a:defRPr>
          </a:pPr>
          <a:endParaRPr lang="en-US"/>
        </a:p>
      </c:txPr>
    </c:title>
    <c:autoTitleDeleted val="0"/>
    <c:plotArea>
      <c:layout/>
      <c:barChart>
        <c:barDir val="col"/>
        <c:grouping val="clustered"/>
        <c:varyColors val="0"/>
        <c:ser>
          <c:idx val="1"/>
          <c:order val="1"/>
          <c:tx>
            <c:strRef>
              <c:f>'Cash and borrowings'!$C$145</c:f>
              <c:strCache>
                <c:ptCount val="1"/>
                <c:pt idx="0">
                  <c:v>Debt</c:v>
                </c:pt>
              </c:strCache>
            </c:strRef>
          </c:tx>
          <c:spPr>
            <a:solidFill>
              <a:schemeClr val="accent4"/>
            </a:solidFill>
            <a:ln>
              <a:noFill/>
            </a:ln>
            <a:effectLst/>
          </c:spPr>
          <c:invertIfNegative val="0"/>
          <c:dPt>
            <c:idx val="5"/>
            <c:invertIfNegative val="0"/>
            <c:bubble3D val="0"/>
            <c:spPr>
              <a:solidFill>
                <a:srgbClr val="FFC000"/>
              </a:solidFill>
              <a:ln>
                <a:noFill/>
              </a:ln>
              <a:effectLst/>
            </c:spPr>
            <c:extLst>
              <c:ext xmlns:c16="http://schemas.microsoft.com/office/drawing/2014/chart" uri="{C3380CC4-5D6E-409C-BE32-E72D297353CC}">
                <c16:uniqueId val="{00000001-C7FA-404A-8CF9-633BF851D89E}"/>
              </c:ext>
            </c:extLst>
          </c:dPt>
          <c:dPt>
            <c:idx val="6"/>
            <c:invertIfNegative val="0"/>
            <c:bubble3D val="0"/>
            <c:spPr>
              <a:solidFill>
                <a:srgbClr val="92D050"/>
              </a:solidFill>
              <a:ln>
                <a:noFill/>
              </a:ln>
              <a:effectLst/>
            </c:spPr>
            <c:extLst>
              <c:ext xmlns:c16="http://schemas.microsoft.com/office/drawing/2014/chart" uri="{C3380CC4-5D6E-409C-BE32-E72D297353CC}">
                <c16:uniqueId val="{00000002-80D9-4848-9B51-086F046C2E90}"/>
              </c:ext>
            </c:extLst>
          </c:dPt>
          <c:dPt>
            <c:idx val="7"/>
            <c:invertIfNegative val="0"/>
            <c:bubble3D val="0"/>
            <c:spPr>
              <a:solidFill>
                <a:schemeClr val="accent3">
                  <a:lumMod val="20000"/>
                  <a:lumOff val="80000"/>
                </a:schemeClr>
              </a:solidFill>
              <a:ln>
                <a:noFill/>
              </a:ln>
              <a:effectLst/>
            </c:spPr>
            <c:extLst>
              <c:ext xmlns:c16="http://schemas.microsoft.com/office/drawing/2014/chart" uri="{C3380CC4-5D6E-409C-BE32-E72D297353CC}">
                <c16:uniqueId val="{00000003-80D9-4848-9B51-086F046C2E90}"/>
              </c:ext>
            </c:extLst>
          </c:dPt>
          <c:dPt>
            <c:idx val="8"/>
            <c:invertIfNegative val="0"/>
            <c:bubble3D val="0"/>
            <c:spPr>
              <a:solidFill>
                <a:schemeClr val="accent3">
                  <a:lumMod val="20000"/>
                  <a:lumOff val="80000"/>
                </a:schemeClr>
              </a:solidFill>
              <a:ln>
                <a:noFill/>
              </a:ln>
              <a:effectLst/>
            </c:spPr>
            <c:extLst>
              <c:ext xmlns:c16="http://schemas.microsoft.com/office/drawing/2014/chart" uri="{C3380CC4-5D6E-409C-BE32-E72D297353CC}">
                <c16:uniqueId val="{00000004-80D9-4848-9B51-086F046C2E90}"/>
              </c:ext>
            </c:extLst>
          </c:dPt>
          <c:dPt>
            <c:idx val="9"/>
            <c:invertIfNegative val="0"/>
            <c:bubble3D val="0"/>
            <c:spPr>
              <a:solidFill>
                <a:schemeClr val="accent3">
                  <a:lumMod val="20000"/>
                  <a:lumOff val="80000"/>
                </a:schemeClr>
              </a:solidFill>
              <a:ln>
                <a:noFill/>
              </a:ln>
              <a:effectLst/>
            </c:spPr>
            <c:extLst>
              <c:ext xmlns:c16="http://schemas.microsoft.com/office/drawing/2014/chart" uri="{C3380CC4-5D6E-409C-BE32-E72D297353CC}">
                <c16:uniqueId val="{00000005-80D9-4848-9B51-086F046C2E90}"/>
              </c:ext>
            </c:extLst>
          </c:dPt>
          <c:dLbls>
            <c:numFmt formatCode="&quot;$&quot;#,##0.00" sourceLinked="0"/>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'Cash and borrowings'!$D$143:$M$143</c:f>
              <c:strCache>
                <c:ptCount val="10"/>
                <c:pt idx="0">
                  <c:v>Adopted Budget 2016-17</c:v>
                </c:pt>
                <c:pt idx="1">
                  <c:v>Adopted Budget 2017-18</c:v>
                </c:pt>
                <c:pt idx="2">
                  <c:v>Adopted Budget 2018-19</c:v>
                </c:pt>
                <c:pt idx="3">
                  <c:v>Adopted Budget 2019-20</c:v>
                </c:pt>
                <c:pt idx="4">
                  <c:v>Adopted Budget 2020-21</c:v>
                </c:pt>
                <c:pt idx="5">
                  <c:v>Forecast Actual 2020-21</c:v>
                </c:pt>
                <c:pt idx="6">
                  <c:v>Adopted Budget 2021-22</c:v>
                </c:pt>
                <c:pt idx="7">
                  <c:v>Budget Year 2
2022-23</c:v>
                </c:pt>
                <c:pt idx="8">
                  <c:v>Budget Year 3
2023-24</c:v>
                </c:pt>
                <c:pt idx="9">
                  <c:v>Budget Year 4
2024-25</c:v>
                </c:pt>
              </c:strCache>
            </c:strRef>
          </c:cat>
          <c:val>
            <c:numRef>
              <c:f>'Cash and borrowings'!$D$145:$M$145</c:f>
              <c:numCache>
                <c:formatCode>General</c:formatCode>
                <c:ptCount val="10"/>
                <c:pt idx="0">
                  <c:v>1366834000</c:v>
                </c:pt>
                <c:pt idx="1">
                  <c:v>1289275000</c:v>
                </c:pt>
                <c:pt idx="2">
                  <c:v>1296903000</c:v>
                </c:pt>
                <c:pt idx="3">
                  <c:v>1233196000</c:v>
                </c:pt>
                <c:pt idx="4">
                  <c:v>1402036000</c:v>
                </c:pt>
                <c:pt idx="5">
                  <c:v>1205324000</c:v>
                </c:pt>
                <c:pt idx="6">
                  <c:v>1713943000</c:v>
                </c:pt>
                <c:pt idx="7">
                  <c:v>1960125000</c:v>
                </c:pt>
                <c:pt idx="8">
                  <c:v>1984696000</c:v>
                </c:pt>
                <c:pt idx="9">
                  <c:v>1977584000</c:v>
                </c:pt>
              </c:numCache>
            </c:numRef>
          </c:val>
          <c:extLst>
            <c:ext xmlns:c16="http://schemas.microsoft.com/office/drawing/2014/chart" uri="{C3380CC4-5D6E-409C-BE32-E72D297353CC}">
              <c16:uniqueId val="{00000002-C7FA-404A-8CF9-633BF851D89E}"/>
            </c:ext>
          </c:extLst>
        </c:ser>
        <c:dLbls>
          <c:dLblPos val="outEnd"/>
          <c:showLegendKey val="0"/>
          <c:showVal val="1"/>
          <c:showCatName val="0"/>
          <c:showSerName val="0"/>
          <c:showPercent val="0"/>
          <c:showBubbleSize val="0"/>
        </c:dLbls>
        <c:gapWidth val="150"/>
        <c:axId val="599189775"/>
        <c:axId val="599192727"/>
      </c:barChart>
      <c:lineChart>
        <c:grouping val="standard"/>
        <c:varyColors val="0"/>
        <c:ser>
          <c:idx val="0"/>
          <c:order val="0"/>
          <c:tx>
            <c:strRef>
              <c:f>'Cash and borrowings'!$C$144</c:f>
              <c:strCache>
                <c:ptCount val="1"/>
                <c:pt idx="0">
                  <c:v>Cash</c:v>
                </c:pt>
              </c:strCache>
            </c:strRef>
          </c:tx>
          <c:spPr>
            <a:ln w="28575" cap="rnd">
              <a:solidFill>
                <a:schemeClr val="accent2"/>
              </a:solidFill>
              <a:round/>
            </a:ln>
            <a:effectLst/>
          </c:spPr>
          <c:marker>
            <c:symbol val="none"/>
          </c:marker>
          <c:dLbls>
            <c:numFmt formatCode="&quot;$&quot;#,##0.00" sourceLinked="0"/>
            <c:spPr>
              <a:noFill/>
              <a:ln>
                <a:noFill/>
              </a:ln>
              <a:effectLst/>
            </c:spPr>
            <c:txPr>
              <a:bodyPr rot="0" spcFirstLastPara="1" vertOverflow="ellipsis" vert="horz" wrap="square" anchor="ctr" anchorCtr="1"/>
              <a:lstStyle/>
              <a:p>
                <a:pPr>
                  <a:defRPr sz="9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'Cash and borrowings'!$D$143:$M$143</c:f>
              <c:strCache>
                <c:ptCount val="10"/>
                <c:pt idx="0">
                  <c:v>Adopted Budget 2016-17</c:v>
                </c:pt>
                <c:pt idx="1">
                  <c:v>Adopted Budget 2017-18</c:v>
                </c:pt>
                <c:pt idx="2">
                  <c:v>Adopted Budget 2018-19</c:v>
                </c:pt>
                <c:pt idx="3">
                  <c:v>Adopted Budget 2019-20</c:v>
                </c:pt>
                <c:pt idx="4">
                  <c:v>Adopted Budget 2020-21</c:v>
                </c:pt>
                <c:pt idx="5">
                  <c:v>Forecast Actual 2020-21</c:v>
                </c:pt>
                <c:pt idx="6">
                  <c:v>Adopted Budget 2021-22</c:v>
                </c:pt>
                <c:pt idx="7">
                  <c:v>Budget Year 2
2022-23</c:v>
                </c:pt>
                <c:pt idx="8">
                  <c:v>Budget Year 3
2023-24</c:v>
                </c:pt>
                <c:pt idx="9">
                  <c:v>Budget Year 4
2024-25</c:v>
                </c:pt>
              </c:strCache>
            </c:strRef>
          </c:cat>
          <c:val>
            <c:numRef>
              <c:f>'Cash and borrowings'!$D$144:$M$144</c:f>
              <c:numCache>
                <c:formatCode>General</c:formatCode>
                <c:ptCount val="10"/>
                <c:pt idx="0">
                  <c:v>2590425000</c:v>
                </c:pt>
                <c:pt idx="1">
                  <c:v>3338892000</c:v>
                </c:pt>
                <c:pt idx="2">
                  <c:v>3830515000</c:v>
                </c:pt>
                <c:pt idx="3">
                  <c:v>4368164000</c:v>
                </c:pt>
                <c:pt idx="4">
                  <c:v>4299791000</c:v>
                </c:pt>
                <c:pt idx="5">
                  <c:v>5174117000</c:v>
                </c:pt>
                <c:pt idx="6">
                  <c:v>4625244000</c:v>
                </c:pt>
                <c:pt idx="7">
                  <c:v>4379837000</c:v>
                </c:pt>
                <c:pt idx="8">
                  <c:v>4307101000</c:v>
                </c:pt>
                <c:pt idx="9">
                  <c:v>4293091000</c:v>
                </c:pt>
              </c:numCache>
            </c:numRef>
          </c:val>
          <c:smooth val="0"/>
          <c:extLst>
            <c:ext xmlns:c16="http://schemas.microsoft.com/office/drawing/2014/chart" uri="{C3380CC4-5D6E-409C-BE32-E72D297353CC}">
              <c16:uniqueId val="{00000003-C7FA-404A-8CF9-633BF851D89E}"/>
            </c:ext>
          </c:extLst>
        </c:ser>
        <c:dLbls>
          <c:showLegendKey val="0"/>
          <c:showVal val="1"/>
          <c:showCatName val="0"/>
          <c:showSerName val="0"/>
          <c:showPercent val="0"/>
          <c:showBubbleSize val="0"/>
        </c:dLbls>
        <c:marker val="1"/>
        <c:smooth val="0"/>
        <c:axId val="599189775"/>
        <c:axId val="599192727"/>
      </c:lineChart>
      <c:catAx>
        <c:axId val="599189775"/>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mn-lt"/>
                <a:ea typeface="+mn-ea"/>
                <a:cs typeface="+mn-cs"/>
              </a:defRPr>
            </a:pPr>
            <a:endParaRPr lang="en-US"/>
          </a:p>
        </c:txPr>
        <c:crossAx val="599192727"/>
        <c:crosses val="autoZero"/>
        <c:auto val="1"/>
        <c:lblAlgn val="ctr"/>
        <c:lblOffset val="100"/>
        <c:noMultiLvlLbl val="0"/>
      </c:catAx>
      <c:valAx>
        <c:axId val="599192727"/>
        <c:scaling>
          <c:orientation val="minMax"/>
        </c:scaling>
        <c:delete val="0"/>
        <c:axPos val="l"/>
        <c:majorGridlines>
          <c:spPr>
            <a:ln w="9525" cap="flat" cmpd="sng" algn="ctr">
              <a:solidFill>
                <a:schemeClr val="tx1">
                  <a:lumMod val="15000"/>
                  <a:lumOff val="85000"/>
                </a:schemeClr>
              </a:solidFill>
              <a:round/>
            </a:ln>
            <a:effectLst/>
          </c:spPr>
        </c:majorGridlines>
        <c:numFmt formatCode="&quot;$&quot;#,##0.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599189775"/>
        <c:crosses val="autoZero"/>
        <c:crossBetween val="between"/>
        <c:dispUnits>
          <c:builtInUnit val="billions"/>
          <c:dispUnitsLbl>
            <c:tx>
              <c:rich>
                <a:bodyPr rot="-5400000" spcFirstLastPara="1" vertOverflow="ellipsis" vert="horz" wrap="square" anchor="ctr" anchorCtr="1"/>
                <a:lstStyle/>
                <a:p>
                  <a:pPr>
                    <a:defRPr sz="1050" b="0" i="0" u="none" strike="noStrike" kern="1200" baseline="0">
                      <a:solidFill>
                        <a:schemeClr val="tx1">
                          <a:lumMod val="65000"/>
                          <a:lumOff val="35000"/>
                        </a:schemeClr>
                      </a:solidFill>
                      <a:latin typeface="+mn-lt"/>
                      <a:ea typeface="+mn-ea"/>
                      <a:cs typeface="+mn-cs"/>
                    </a:defRPr>
                  </a:pPr>
                  <a:r>
                    <a:rPr lang="en-AU"/>
                    <a:t>$ Billions</a:t>
                  </a:r>
                </a:p>
              </c:rich>
            </c:tx>
            <c:spPr>
              <a:noFill/>
              <a:ln>
                <a:noFill/>
              </a:ln>
              <a:effectLst/>
            </c:spPr>
            <c:txPr>
              <a:bodyPr rot="-5400000" spcFirstLastPara="1" vertOverflow="ellipsis" vert="horz" wrap="square" anchor="ctr" anchorCtr="1"/>
              <a:lstStyle/>
              <a:p>
                <a:pPr>
                  <a:defRPr sz="1050" b="0" i="0" u="none" strike="noStrike" kern="1200" baseline="0">
                    <a:solidFill>
                      <a:schemeClr val="tx1">
                        <a:lumMod val="65000"/>
                        <a:lumOff val="35000"/>
                      </a:schemeClr>
                    </a:solidFill>
                    <a:latin typeface="+mn-lt"/>
                    <a:ea typeface="+mn-ea"/>
                    <a:cs typeface="+mn-cs"/>
                  </a:defRPr>
                </a:pPr>
                <a:endParaRPr lang="en-US"/>
              </a:p>
            </c:txPr>
          </c:dispUnitsLbl>
        </c:dispUnits>
      </c:valAx>
      <c:spPr>
        <a:noFill/>
        <a:ln>
          <a:noFill/>
        </a:ln>
        <a:effectLst/>
      </c:spPr>
    </c:plotArea>
    <c:legend>
      <c:legendPos val="b"/>
      <c:overlay val="0"/>
      <c:spPr>
        <a:noFill/>
        <a:ln>
          <a:noFill/>
        </a:ln>
        <a:effectLst/>
      </c:spPr>
      <c:txPr>
        <a:bodyPr rot="0" spcFirstLastPara="1" vertOverflow="ellipsis" vert="horz" wrap="square" anchor="ctr" anchorCtr="1"/>
        <a:lstStyle/>
        <a:p>
          <a:pPr>
            <a:defRPr sz="105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sz="1050"/>
      </a:pPr>
      <a:endParaRPr lang="en-US"/>
    </a:p>
  </c:txPr>
  <c:externalData r:id="rId3">
    <c:autoUpdate val="0"/>
  </c:externalData>
</c:chartSpace>
</file>

<file path=word/charts/chartEx1.xml><?xml version="1.0" encoding="utf-8"?>
<cx:chartSpace xmlns:a="http://schemas.openxmlformats.org/drawingml/2006/main" xmlns:r="http://schemas.openxmlformats.org/officeDocument/2006/relationships" xmlns:cx="http://schemas.microsoft.com/office/drawing/2014/chartex">
  <cx:chartData>
    <cx:externalData r:id="rId1" cx:autoUpdate="0"/>
    <cx:data id="0">
      <cx:strDim type="cat">
        <cx:f>Revenue!$C$227:$D$246</cx:f>
        <cx:lvl ptCount="20">
          <cx:pt idx="0">Metropolitan</cx:pt>
          <cx:pt idx="1">Interface</cx:pt>
          <cx:pt idx="2">Regional City</cx:pt>
          <cx:pt idx="3">Large Shire</cx:pt>
          <cx:pt idx="4">Small Shire</cx:pt>
          <cx:pt idx="5">Metropolitan</cx:pt>
          <cx:pt idx="6">Interface</cx:pt>
          <cx:pt idx="7">Regional City</cx:pt>
          <cx:pt idx="8">Large Shire</cx:pt>
          <cx:pt idx="9">Small Shire</cx:pt>
          <cx:pt idx="10">Metropolitan</cx:pt>
          <cx:pt idx="11">Interface</cx:pt>
          <cx:pt idx="12">Regional City</cx:pt>
          <cx:pt idx="13">Large Shire</cx:pt>
          <cx:pt idx="14">Small Shire</cx:pt>
          <cx:pt idx="15">Metropolitan</cx:pt>
          <cx:pt idx="16">Interface</cx:pt>
          <cx:pt idx="17">Regional City</cx:pt>
          <cx:pt idx="18">Large Shire</cx:pt>
          <cx:pt idx="19">Small Shire</cx:pt>
        </cx:lvl>
        <cx:lvl ptCount="20">
          <cx:pt idx="0">Capital - Non-recurrent</cx:pt>
          <cx:pt idx="1">Capital - Non-recurrent</cx:pt>
          <cx:pt idx="2">Capital - Non-recurrent</cx:pt>
          <cx:pt idx="3">Capital - Non-recurrent</cx:pt>
          <cx:pt idx="4">Capital - Non-recurrent</cx:pt>
          <cx:pt idx="5">Capital - Recurrent</cx:pt>
          <cx:pt idx="6">Capital - Recurrent</cx:pt>
          <cx:pt idx="7">Capital - Recurrent</cx:pt>
          <cx:pt idx="8">Capital - Recurrent</cx:pt>
          <cx:pt idx="9">Capital - Recurrent</cx:pt>
          <cx:pt idx="10">Operating - Non Recurrent</cx:pt>
          <cx:pt idx="11">Operating - Non Recurrent</cx:pt>
          <cx:pt idx="12">Operating - Non Recurrent</cx:pt>
          <cx:pt idx="13">Operating - Non Recurrent</cx:pt>
          <cx:pt idx="14">Operating - Non Recurrent</cx:pt>
          <cx:pt idx="15">Operating - Recurrent</cx:pt>
          <cx:pt idx="16">Operating - Recurrent</cx:pt>
          <cx:pt idx="17">Operating - Recurrent</cx:pt>
          <cx:pt idx="18">Operating - Recurrent</cx:pt>
          <cx:pt idx="19">Operating - Recurrent</cx:pt>
        </cx:lvl>
      </cx:strDim>
      <cx:numDim type="size">
        <cx:f>Revenue!$E$227:$E$246</cx:f>
        <cx:lvl ptCount="20" formatCode="General">
          <cx:pt idx="0">236.79900000000001</cx:pt>
          <cx:pt idx="1">172.87799999999999</cx:pt>
          <cx:pt idx="2">112.7</cx:pt>
          <cx:pt idx="3">159.57400000000001</cx:pt>
          <cx:pt idx="4">118.73099999999999</cx:pt>
          <cx:pt idx="5">26.856000000000002</cx:pt>
          <cx:pt idx="6">13.278</cx:pt>
          <cx:pt idx="7">22.661999999999999</cx:pt>
          <cx:pt idx="8">47.691000000000003</cx:pt>
          <cx:pt idx="9">23.053000000000001</cx:pt>
          <cx:pt idx="10">11.414999999999999</cx:pt>
          <cx:pt idx="11">11.473000000000001</cx:pt>
          <cx:pt idx="12">13.584</cx:pt>
          <cx:pt idx="13">21.443999999999999</cx:pt>
          <cx:pt idx="14">4.9720000000000004</cx:pt>
          <cx:pt idx="15">393.44499999999999</cx:pt>
          <cx:pt idx="16">282.95400000000001</cx:pt>
          <cx:pt idx="17">216.57599999999999</cx:pt>
          <cx:pt idx="18">193.07400000000001</cx:pt>
          <cx:pt idx="19">121.614</cx:pt>
        </cx:lvl>
      </cx:numDim>
    </cx:data>
  </cx:chartData>
  <cx:chart>
    <cx:title pos="t" align="ctr" overlay="0">
      <cx:tx>
        <cx:txData>
          <cx:v>Grants, 2021-22 - $ Millions</cx:v>
        </cx:txData>
      </cx:tx>
      <cx:txPr>
        <a:bodyPr spcFirstLastPara="1" vertOverflow="ellipsis" horzOverflow="overflow" wrap="square" lIns="0" tIns="0" rIns="0" bIns="0" anchor="ctr" anchorCtr="1"/>
        <a:lstStyle/>
        <a:p>
          <a:pPr rtl="0" fontAlgn="base"/>
          <a:r>
            <a:rPr lang="en-US" sz="1800" b="0" i="0" baseline="0">
              <a:effectLst/>
            </a:rPr>
            <a:t>Grants, 2021-22 - $ Millions</a:t>
          </a:r>
        </a:p>
      </cx:txPr>
    </cx:title>
    <cx:plotArea>
      <cx:plotAreaRegion>
        <cx:series layoutId="sunburst" uniqueId="{30D9B780-9E41-4A29-B496-26997E7B4BCE}">
          <cx:dataLabels pos="ctr">
            <cx:numFmt formatCode="$#,##0.0&quot; M&quot;" sourceLinked="0"/>
            <cx:txPr>
              <a:bodyPr spcFirstLastPara="1" vertOverflow="ellipsis" horzOverflow="overflow" wrap="square" lIns="0" tIns="0" rIns="0" bIns="0" anchor="ctr" anchorCtr="1"/>
              <a:lstStyle/>
              <a:p>
                <a:pPr algn="ctr" rtl="0">
                  <a:defRPr sz="700"/>
                </a:pPr>
                <a:endParaRPr lang="en-US" sz="700" b="0" i="0" u="none" strike="noStrike" baseline="0">
                  <a:solidFill>
                    <a:sysClr val="window" lastClr="FFFFFF"/>
                  </a:solidFill>
                  <a:latin typeface="Arial"/>
                </a:endParaRPr>
              </a:p>
            </cx:txPr>
            <cx:visibility seriesName="0" categoryName="1" value="1"/>
            <cx:separator>, </cx:separator>
          </cx:dataLabels>
          <cx:dataId val="0"/>
        </cx:series>
      </cx:plotAreaRegion>
    </cx:plotArea>
    <cx:legend pos="t" align="ctr" overlay="0"/>
  </cx:chart>
</cx:chartSpace>
</file>

<file path=word/charts/chartEx2.xml><?xml version="1.0" encoding="utf-8"?>
<cx:chartSpace xmlns:a="http://schemas.openxmlformats.org/drawingml/2006/main" xmlns:r="http://schemas.openxmlformats.org/officeDocument/2006/relationships" xmlns:cx="http://schemas.microsoft.com/office/drawing/2014/chartex">
  <cx:chartData>
    <cx:externalData r:id="rId1" cx:autoUpdate="0"/>
    <cx:data id="0">
      <cx:strDim type="cat">
        <cx:f>Workings!$K$158:$K$163</cx:f>
        <cx:lvl ptCount="6">
          <cx:pt idx="0">$0 to $10 M</cx:pt>
          <cx:pt idx="1">$10 M to $20 M</cx:pt>
          <cx:pt idx="2">$20 M to $30 M</cx:pt>
          <cx:pt idx="3">$30 M to $40 M</cx:pt>
          <cx:pt idx="4">$40 M to $50 M</cx:pt>
          <cx:pt idx="5">&gt;  $50 M</cx:pt>
        </cx:lvl>
      </cx:strDim>
      <cx:numDim type="val">
        <cx:f>Workings!$L$158:$L$163</cx:f>
        <cx:lvl ptCount="6" formatCode="General">
          <cx:pt idx="0">42</cx:pt>
          <cx:pt idx="1">10</cx:pt>
          <cx:pt idx="2">7</cx:pt>
          <cx:pt idx="3">9</cx:pt>
          <cx:pt idx="4">2</cx:pt>
          <cx:pt idx="5">9</cx:pt>
        </cx:lvl>
      </cx:numDim>
    </cx:data>
  </cx:chartData>
  <cx:chart>
    <cx:title pos="t" align="ctr" overlay="0">
      <cx:tx>
        <cx:rich>
          <a:bodyPr spcFirstLastPara="1" vertOverflow="ellipsis" horzOverflow="overflow" wrap="square" lIns="0" tIns="0" rIns="0" bIns="0" anchor="ctr" anchorCtr="1"/>
          <a:lstStyle/>
          <a:p>
            <a:pPr rtl="0">
              <a:defRPr sz="1400" b="1"/>
            </a:pPr>
            <a:r>
              <a:rPr lang="en-US" sz="1200" b="0" i="0" baseline="0">
                <a:effectLst/>
              </a:rPr>
              <a:t>Victorian Councils with significant debt - 2021-22 Budget</a:t>
            </a:r>
            <a:endParaRPr lang="en-AU" sz="1200" b="0">
              <a:effectLst/>
            </a:endParaRPr>
          </a:p>
        </cx:rich>
      </cx:tx>
    </cx:title>
    <cx:plotArea>
      <cx:plotAreaRegion>
        <cx:series layoutId="clusteredColumn" uniqueId="{4384DB33-F547-43BC-BA59-1FA454AE65D4}">
          <cx:dataLabels>
            <cx:txPr>
              <a:bodyPr spcFirstLastPara="1" vertOverflow="ellipsis" horzOverflow="overflow" wrap="square" lIns="0" tIns="0" rIns="0" bIns="0" anchor="ctr" anchorCtr="1"/>
              <a:lstStyle/>
              <a:p>
                <a:pPr algn="ctr" rtl="0">
                  <a:defRPr b="1"/>
                </a:pPr>
                <a:endParaRPr lang="en-US" sz="900" b="1" i="0" u="none" strike="noStrike" baseline="0">
                  <a:solidFill>
                    <a:sysClr val="windowText" lastClr="000000">
                      <a:lumMod val="65000"/>
                      <a:lumOff val="35000"/>
                    </a:sysClr>
                  </a:solidFill>
                  <a:latin typeface="Calibri" panose="020F0502020204030204"/>
                </a:endParaRPr>
              </a:p>
            </cx:txPr>
          </cx:dataLabels>
          <cx:dataId val="0"/>
          <cx:layoutPr>
            <cx:aggregation/>
          </cx:layoutPr>
        </cx:series>
      </cx:plotAreaRegion>
      <cx:axis id="0">
        <cx:catScaling gapWidth="0"/>
        <cx:title>
          <cx:tx>
            <cx:txData>
              <cx:v>Level (range) of debt</cx:v>
            </cx:txData>
          </cx:tx>
          <cx:txPr>
            <a:bodyPr spcFirstLastPara="1" vertOverflow="ellipsis" horzOverflow="overflow" wrap="square" lIns="0" tIns="0" rIns="0" bIns="0" anchor="ctr" anchorCtr="1"/>
            <a:lstStyle/>
            <a:p>
              <a:pPr algn="ctr" rtl="0">
                <a:defRPr/>
              </a:pPr>
              <a:r>
                <a:rPr lang="en-US" sz="900" b="0" i="0" u="none" strike="noStrike" baseline="0">
                  <a:solidFill>
                    <a:sysClr val="windowText" lastClr="000000">
                      <a:lumMod val="65000"/>
                      <a:lumOff val="35000"/>
                    </a:sysClr>
                  </a:solidFill>
                  <a:latin typeface="Calibri" panose="020F0502020204030204"/>
                </a:rPr>
                <a:t>Level (range) of debt</a:t>
              </a:r>
            </a:p>
          </cx:txPr>
        </cx:title>
        <cx:tickLabels/>
        <cx:txPr>
          <a:bodyPr spcFirstLastPara="1" vertOverflow="ellipsis" horzOverflow="overflow" wrap="square" lIns="0" tIns="0" rIns="0" bIns="0" anchor="ctr" anchorCtr="1"/>
          <a:lstStyle/>
          <a:p>
            <a:pPr algn="ctr" rtl="0">
              <a:defRPr sz="800"/>
            </a:pPr>
            <a:endParaRPr lang="en-US" sz="800" b="0" i="0" u="none" strike="noStrike" baseline="0">
              <a:solidFill>
                <a:sysClr val="windowText" lastClr="000000">
                  <a:lumMod val="65000"/>
                  <a:lumOff val="35000"/>
                </a:sysClr>
              </a:solidFill>
              <a:latin typeface="Arial"/>
            </a:endParaRPr>
          </a:p>
        </cx:txPr>
      </cx:axis>
      <cx:axis id="1">
        <cx:valScaling max="60"/>
        <cx:title>
          <cx:tx>
            <cx:txData>
              <cx:v>Number of Councils</cx:v>
            </cx:txData>
          </cx:tx>
          <cx:txPr>
            <a:bodyPr spcFirstLastPara="1" vertOverflow="ellipsis" horzOverflow="overflow" wrap="square" lIns="0" tIns="0" rIns="0" bIns="0" anchor="ctr" anchorCtr="1"/>
            <a:lstStyle/>
            <a:p>
              <a:pPr algn="ctr" rtl="0">
                <a:defRPr/>
              </a:pPr>
              <a:r>
                <a:rPr lang="en-US" sz="900" b="0" i="0" u="none" strike="noStrike" baseline="0">
                  <a:solidFill>
                    <a:sysClr val="windowText" lastClr="000000">
                      <a:lumMod val="65000"/>
                      <a:lumOff val="35000"/>
                    </a:sysClr>
                  </a:solidFill>
                  <a:latin typeface="Calibri" panose="020F0502020204030204"/>
                </a:rPr>
                <a:t>Number of Councils</a:t>
              </a:r>
            </a:p>
          </cx:txPr>
        </cx:title>
        <cx:majorGridlines/>
        <cx:tickLabels/>
      </cx:axis>
    </cx:plotArea>
  </cx:chart>
</cx:chartSpace>
</file>

<file path=word/charts/chartEx3.xml><?xml version="1.0" encoding="utf-8"?>
<cx:chartSpace xmlns:a="http://schemas.openxmlformats.org/drawingml/2006/main" xmlns:r="http://schemas.openxmlformats.org/officeDocument/2006/relationships" xmlns:cx="http://schemas.microsoft.com/office/drawing/2014/chartex">
  <cx:chartData>
    <cx:externalData r:id="rId1" cx:autoUpdate="0"/>
    <cx:data id="0">
      <cx:strDim type="cat">
        <cx:f>Debt!$N$54:$N$60</cx:f>
        <cx:lvl ptCount="7">
          <cx:pt idx="0">Northern Territory</cx:pt>
          <cx:pt idx="1">Victoria</cx:pt>
          <cx:pt idx="2">South Australia</cx:pt>
          <cx:pt idx="3">Western Australia</cx:pt>
          <cx:pt idx="4">New South Wales</cx:pt>
          <cx:pt idx="5">Tasmania</cx:pt>
          <cx:pt idx="6">Queensland</cx:pt>
        </cx:lvl>
      </cx:strDim>
      <cx:numDim type="colorVal">
        <cx:f>Debt!$O$54:$O$60</cx:f>
        <cx:lvl ptCount="7" formatCode="&quot;$&quot;\ #,##0.0">
          <cx:pt idx="0">48.661800486618006</cx:pt>
          <cx:pt idx="1">149.21116231592538</cx:pt>
          <cx:pt idx="2">208.38039304269256</cx:pt>
          <cx:pt idx="3">237.80990188000899</cx:pt>
          <cx:pt idx="4">388.86509635974306</cx:pt>
          <cx:pt idx="5">400.73868882733149</cx:pt>
          <cx:pt idx="6">1124.3719802113612</cx:pt>
        </cx:lvl>
      </cx:numDim>
    </cx:data>
  </cx:chartData>
  <cx:chart>
    <cx:plotArea>
      <cx:plotAreaRegion>
        <cx:series layoutId="regionMap" uniqueId="{A426CDE5-DE31-4841-A7A0-6D88EC47017D}">
          <cx:dataLabels pos="ctr">
            <cx:spPr>
              <a:solidFill>
                <a:schemeClr val="bg1">
                  <a:lumMod val="95000"/>
                </a:schemeClr>
              </a:solidFill>
              <a:ln w="25400" cap="rnd">
                <a:solidFill>
                  <a:schemeClr val="bg1">
                    <a:alpha val="0"/>
                  </a:schemeClr>
                </a:solidFill>
                <a:bevel/>
              </a:ln>
            </cx:spPr>
            <cx:txPr>
              <a:bodyPr spcFirstLastPara="1" vertOverflow="ellipsis" horzOverflow="overflow" wrap="square" lIns="0" tIns="0" rIns="0" bIns="0" anchor="ctr" anchorCtr="1"/>
              <a:lstStyle/>
              <a:p>
                <a:pPr algn="ctr" rtl="0">
                  <a:defRPr sz="700" b="1"/>
                </a:pPr>
                <a:endParaRPr lang="en-US" sz="700" b="1" i="0" u="none" strike="noStrike" baseline="0">
                  <a:solidFill>
                    <a:sysClr val="windowText" lastClr="000000">
                      <a:lumMod val="65000"/>
                      <a:lumOff val="35000"/>
                    </a:sysClr>
                  </a:solidFill>
                  <a:latin typeface="Calibri" panose="020F0502020204030204"/>
                </a:endParaRPr>
              </a:p>
            </cx:txPr>
            <cx:visibility seriesName="0" categoryName="0" value="1"/>
          </cx:dataLabels>
          <cx:dataId val="0"/>
          <cx:layoutPr>
            <cx:geography cultureLanguage="en-US" cultureRegion="AU" attribution="Powered by Bing">
              <cx:geoCache provider="{E9337A44-BEBE-4D9F-B70C-5C5E7DAFC167}">
                <cx:binary>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</cx:binary>
              </cx:geoCache>
            </cx:geography>
          </cx:layoutPr>
        </cx:series>
      </cx:plotAreaRegion>
    </cx:plotArea>
  </cx:chart>
  <cx:spPr>
    <a:noFill/>
    <a:ln>
      <a:noFill/>
    </a:ln>
  </cx:spPr>
</cx:chartSpace>
</file>

<file path=word/charts/colors1.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withinLinear" id="16">
  <a:schemeClr val="accent3"/>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0.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1.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2.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0.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1.xml><?xml version="1.0" encoding="utf-8"?>
<cs:colorStyle xmlns:cs="http://schemas.microsoft.com/office/drawing/2012/chartStyle" xmlns:a="http://schemas.openxmlformats.org/drawingml/2006/main" meth="cycle" id="11">
  <a:schemeClr val="accent1"/>
  <a:schemeClr val="accent3"/>
  <a:schemeClr val="accent5"/>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2.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3.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4.xml><?xml version="1.0" encoding="utf-8"?>
<cs:colorStyle xmlns:cs="http://schemas.microsoft.com/office/drawing/2012/chartStyle" xmlns:a="http://schemas.openxmlformats.org/drawingml/2006/main" meth="cycle" id="11">
  <a:schemeClr val="accent1"/>
  <a:schemeClr val="accent3"/>
  <a:schemeClr val="accent5"/>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5.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6.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9.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0.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7.xml><?xml version="1.0" encoding="utf-8"?>
<cs:colorStyle xmlns:cs="http://schemas.microsoft.com/office/drawing/2012/chartStyle" xmlns:a="http://schemas.openxmlformats.org/drawingml/2006/main" meth="cycle" id="11">
  <a:schemeClr val="accent1"/>
  <a:schemeClr val="accent3"/>
  <a:schemeClr val="accent5"/>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8.xml><?xml version="1.0" encoding="utf-8"?>
<cs:colorStyle xmlns:cs="http://schemas.microsoft.com/office/drawing/2012/chartStyle" xmlns:a="http://schemas.openxmlformats.org/drawingml/2006/main" meth="cycle" id="11">
  <a:schemeClr val="accent1"/>
  <a:schemeClr val="accent3"/>
  <a:schemeClr val="accent5"/>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0.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2.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3.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4.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6.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8.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9.xml><?xml version="1.0" encoding="utf-8"?>
<cs:colorStyle xmlns:cs="http://schemas.microsoft.com/office/drawing/2012/chartStyle" xmlns:a="http://schemas.openxmlformats.org/drawingml/2006/main" meth="cycle" id="12">
  <a:schemeClr val="accent2"/>
  <a:schemeClr val="accent4"/>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0.xml><?xml version="1.0" encoding="utf-8"?>
<cs:colorStyle xmlns:cs="http://schemas.microsoft.com/office/drawing/2012/chartStyle" xmlns:a="http://schemas.openxmlformats.org/drawingml/2006/main" meth="withinLinear" id="16">
  <a:schemeClr val="accent3"/>
</cs:colorStyle>
</file>

<file path=word/charts/colors5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8.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9.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0.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1.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2.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3.xml><?xml version="1.0" encoding="utf-8"?>
<cs:chartStyle xmlns:cs="http://schemas.microsoft.com/office/drawing/2012/chartStyle" xmlns:a="http://schemas.openxmlformats.org/drawingml/2006/main" id="256">
  <cs:axisTitle>
    <cs:lnRef idx="0"/>
    <cs:fillRef idx="0"/>
    <cs:effectRef idx="0"/>
    <cs:fontRef idx="minor">
      <a:schemeClr val="dk1">
        <a:lumMod val="65000"/>
        <a:lumOff val="35000"/>
      </a:schemeClr>
    </cs:fontRef>
    <cs:defRPr sz="900" b="1" kern="1200"/>
  </cs:axisTitle>
  <cs:categoryAxis>
    <cs:lnRef idx="0"/>
    <cs:fillRef idx="0"/>
    <cs:effectRef idx="0"/>
    <cs:fontRef idx="minor">
      <a:schemeClr val="dk1">
        <a:lumMod val="65000"/>
        <a:lumOff val="35000"/>
      </a:schemeClr>
    </cs:fontRef>
    <cs:defRPr sz="900" kern="1200" cap="none" spc="0" normalizeH="0" baseline="0"/>
  </cs:categoryAxis>
  <cs:chartArea>
    <cs:lnRef idx="0"/>
    <cs:fillRef idx="0"/>
    <cs:effectRef idx="0"/>
    <cs:fontRef idx="minor">
      <a:schemeClr val="dk1"/>
    </cs:fontRef>
    <cs:spPr>
      <a:pattFill prst="dkDnDiag">
        <a:fgClr>
          <a:schemeClr val="lt1"/>
        </a:fgClr>
        <a:bgClr>
          <a:schemeClr val="dk1">
            <a:lumMod val="10000"/>
            <a:lumOff val="90000"/>
          </a:schemeClr>
        </a:bgClr>
      </a:pattFill>
      <a:ln w="9525" cap="flat" cmpd="sng" algn="ctr">
        <a:solidFill>
          <a:schemeClr val="dk1">
            <a:lumMod val="15000"/>
            <a:lumOff val="85000"/>
          </a:schemeClr>
        </a:solidFill>
        <a:round/>
      </a:ln>
    </cs:spPr>
    <cs:defRPr sz="900" kern="1200"/>
  </cs:chartArea>
  <cs:dataLabel>
    <cs:lnRef idx="0"/>
    <cs:fillRef idx="0"/>
    <cs:effectRef idx="0"/>
    <cs:fontRef idx="minor">
      <a:schemeClr val="dk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alpha val="75000"/>
        </a:schemeClr>
      </a:solidFill>
      <a:ln w="9525">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tx1"/>
    </cs:fontRef>
    <cs:spPr>
      <a:gradFill>
        <a:gsLst>
          <a:gs pos="100000">
            <a:schemeClr val="phClr">
              <a:lumMod val="60000"/>
              <a:lumOff val="40000"/>
            </a:schemeClr>
          </a:gs>
          <a:gs pos="0">
            <a:schemeClr val="phClr"/>
          </a:gs>
        </a:gsLst>
        <a:lin ang="5400000" scaled="0"/>
      </a:gradFill>
      <a:ln w="19050">
        <a:solidFill>
          <a:schemeClr val="lt1"/>
        </a:solidFill>
      </a:ln>
    </cs:spPr>
  </cs:dataPoint>
  <cs:dataPoint3D>
    <cs:lnRef idx="0"/>
    <cs:fillRef idx="0">
      <cs:styleClr val="auto"/>
    </cs:fillRef>
    <cs:effectRef idx="0"/>
    <cs:fontRef idx="minor">
      <a:schemeClr val="tx1"/>
    </cs:fontRef>
    <cs:spPr>
      <a:gradFill>
        <a:gsLst>
          <a:gs pos="100000">
            <a:schemeClr val="phClr">
              <a:lumMod val="60000"/>
              <a:lumOff val="40000"/>
            </a:schemeClr>
          </a:gs>
          <a:gs pos="0">
            <a:schemeClr val="phClr"/>
          </a:gs>
        </a:gsLst>
        <a:lin ang="5400000" scaled="0"/>
      </a:gradFill>
      <a:ln w="50800">
        <a:solidFill>
          <a:schemeClr val="lt1"/>
        </a:solidFill>
      </a:ln>
    </cs:spPr>
  </cs:dataPoint3D>
  <cs:dataPointLine>
    <cs:lnRef idx="0">
      <cs:styleClr val="auto"/>
    </cs:lnRef>
    <cs:fillRef idx="0"/>
    <cs:effectRef idx="0"/>
    <cs:fontRef idx="minor">
      <a:schemeClr val="dk1"/>
    </cs:fontRef>
    <cs:spPr>
      <a:ln w="22225" cap="rnd">
        <a:solidFill>
          <a:schemeClr val="phClr"/>
        </a:solidFill>
        <a:round/>
      </a:ln>
    </cs:spPr>
  </cs:dataPointLine>
  <cs:dataPointMarker>
    <cs:lnRef idx="0">
      <cs:styleClr val="auto"/>
    </cs:lnRef>
    <cs:fillRef idx="0">
      <cs:styleClr val="auto"/>
    </cs:fillRef>
    <cs:effectRef idx="0"/>
    <cs:fontRef idx="minor">
      <a:schemeClr val="dk1"/>
    </cs:fontRef>
    <cs:spPr>
      <a:solidFill>
        <a:schemeClr val="lt1"/>
      </a:solidFill>
      <a:ln w="15875">
        <a:solidFill>
          <a:schemeClr val="phClr"/>
        </a:solidFill>
        <a:round/>
      </a:ln>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65000"/>
        <a:lumOff val="35000"/>
      </a:schemeClr>
    </cs:fontRef>
    <cs:spPr>
      <a:ln w="9525" cap="flat" cmpd="sng" algn="ctr">
        <a:solidFill>
          <a:schemeClr val="dk1">
            <a:lumMod val="15000"/>
            <a:lumOff val="85000"/>
          </a:schemeClr>
        </a:solidFill>
        <a:round/>
      </a:ln>
    </cs:spPr>
    <cs:defRPr sz="800" kern="1200"/>
  </cs:dataTable>
  <cs:downBar>
    <cs:lnRef idx="0"/>
    <cs:fillRef idx="0"/>
    <cs:effectRef idx="0"/>
    <cs:fontRef idx="minor">
      <a:schemeClr val="dk1"/>
    </cs:fontRef>
    <cs:spPr>
      <a:solidFill>
        <a:schemeClr val="dk1">
          <a:lumMod val="75000"/>
          <a:lumOff val="25000"/>
        </a:schemeClr>
      </a:solidFill>
      <a:ln w="9525" cap="flat" cmpd="sng" algn="ctr">
        <a:solidFill>
          <a:schemeClr val="dk1">
            <a:lumMod val="50000"/>
            <a:lumOff val="50000"/>
          </a:schemeClr>
        </a:solidFill>
        <a:round/>
      </a:ln>
    </cs:spPr>
  </cs:downBar>
  <cs:dropLine>
    <cs:lnRef idx="0"/>
    <cs:fillRef idx="0"/>
    <cs:effectRef idx="0"/>
    <cs:fontRef idx="minor">
      <a:schemeClr val="dk1"/>
    </cs:fontRef>
    <cs:spPr>
      <a:ln w="9525" cap="flat" cmpd="sng" algn="ctr">
        <a:solidFill>
          <a:schemeClr val="dk1">
            <a:lumMod val="35000"/>
            <a:lumOff val="65000"/>
          </a:schemeClr>
        </a:solidFill>
        <a:round/>
      </a:ln>
    </cs:spPr>
  </cs:dropLine>
  <cs:errorBar>
    <cs:lnRef idx="0"/>
    <cs:fillRef idx="0"/>
    <cs:effectRef idx="0"/>
    <cs:fontRef idx="minor">
      <a:schemeClr val="dk1"/>
    </cs:fontRef>
    <cs:spPr>
      <a:ln w="9525" cap="flat" cmpd="sng" algn="ctr">
        <a:solidFill>
          <a:schemeClr val="dk1">
            <a:lumMod val="50000"/>
            <a:lumOff val="50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solidFill>
          <a:schemeClr val="dk1">
            <a:lumMod val="15000"/>
            <a:lumOff val="85000"/>
          </a:schemeClr>
        </a:solidFill>
        <a:round/>
      </a:ln>
    </cs:spPr>
  </cs:gridlineMajor>
  <cs:gridlineMinor>
    <cs:lnRef idx="0"/>
    <cs:fillRef idx="0"/>
    <cs:effectRef idx="0"/>
    <cs:fontRef idx="minor">
      <a:schemeClr val="dk1"/>
    </cs:fontRef>
    <cs:spPr>
      <a:ln w="9525" cap="flat" cmpd="sng" algn="ctr">
        <a:solidFill>
          <a:schemeClr val="dk1">
            <a:lumMod val="5000"/>
            <a:lumOff val="95000"/>
          </a:schemeClr>
        </a:solidFill>
        <a:round/>
      </a:ln>
    </cs:spPr>
  </cs:gridlineMinor>
  <cs:hiLoLine>
    <cs:lnRef idx="0"/>
    <cs:fillRef idx="0"/>
    <cs:effectRef idx="0"/>
    <cs:fontRef idx="minor">
      <a:schemeClr val="dk1"/>
    </cs:fontRef>
    <cs:spPr>
      <a:ln w="9525" cap="flat" cmpd="sng" algn="ctr">
        <a:solidFill>
          <a:schemeClr val="dk1">
            <a:lumMod val="35000"/>
            <a:lumOff val="65000"/>
          </a:schemeClr>
        </a:solidFill>
        <a:round/>
      </a:ln>
    </cs:spPr>
  </cs:hiLoLine>
  <cs:leaderLine>
    <cs:lnRef idx="0"/>
    <cs:fillRef idx="0"/>
    <cs:effectRef idx="0"/>
    <cs:fontRef idx="minor">
      <a:schemeClr val="dk1"/>
    </cs:fontRef>
    <cs:spPr>
      <a:ln w="9525" cap="flat" cmpd="sng" algn="ctr">
        <a:solidFill>
          <a:schemeClr val="dk1">
            <a:lumMod val="35000"/>
            <a:lumOff val="65000"/>
          </a:schemeClr>
        </a:solidFill>
        <a:round/>
      </a:ln>
    </cs:spPr>
  </cs:leaderLine>
  <cs:legend>
    <cs:lnRef idx="0"/>
    <cs:fillRef idx="0"/>
    <cs:effectRef idx="0"/>
    <cs:fontRef idx="minor">
      <a:schemeClr val="dk1">
        <a:lumMod val="65000"/>
        <a:lumOff val="35000"/>
      </a:schemeClr>
    </cs:fontRef>
    <cs:spPr>
      <a:solidFill>
        <a:schemeClr val="lt1">
          <a:alpha val="50000"/>
        </a:schemeClr>
      </a:solidFill>
    </cs:spPr>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dk1">
        <a:lumMod val="65000"/>
        <a:lumOff val="35000"/>
      </a:schemeClr>
    </cs:fontRef>
    <cs:defRPr sz="900" kern="1200"/>
  </cs:seriesAxis>
  <cs:seriesLine>
    <cs:lnRef idx="0"/>
    <cs:fillRef idx="0"/>
    <cs:effectRef idx="0"/>
    <cs:fontRef idx="minor">
      <a:schemeClr val="dk1"/>
    </cs:fontRef>
    <cs:spPr>
      <a:ln w="9525" cap="flat" cmpd="sng" algn="ctr">
        <a:solidFill>
          <a:schemeClr val="dk1">
            <a:lumMod val="35000"/>
            <a:lumOff val="65000"/>
          </a:schemeClr>
        </a:solidFill>
        <a:round/>
      </a:ln>
    </cs:spPr>
  </cs:seriesLine>
  <cs:title>
    <cs:lnRef idx="0"/>
    <cs:fillRef idx="0"/>
    <cs:effectRef idx="0"/>
    <cs:fontRef idx="major">
      <a:schemeClr val="dk1">
        <a:lumMod val="50000"/>
        <a:lumOff val="50000"/>
      </a:schemeClr>
    </cs:fontRef>
    <cs:defRPr sz="1600" b="1" kern="1200" spc="0" normalizeH="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dk1">
        <a:lumMod val="65000"/>
        <a:lumOff val="35000"/>
      </a:schemeClr>
    </cs:fontRef>
    <cs:defRPr sz="900" kern="1200"/>
  </cs:trendlineLabel>
  <cs:upBar>
    <cs:lnRef idx="0"/>
    <cs:fillRef idx="0"/>
    <cs:effectRef idx="0"/>
    <cs:fontRef idx="minor">
      <a:schemeClr val="dk1"/>
    </cs:fontRef>
    <cs:spPr>
      <a:solidFill>
        <a:schemeClr val="lt1"/>
      </a:solidFill>
      <a:ln w="9525" cap="flat" cmpd="sng" algn="ctr">
        <a:solidFill>
          <a:schemeClr val="dk1">
            <a:lumMod val="50000"/>
            <a:lumOff val="50000"/>
          </a:schemeClr>
        </a:solidFill>
        <a:round/>
      </a:ln>
    </cs:spPr>
  </cs:upBar>
  <cs:valueAxis>
    <cs:lnRef idx="0"/>
    <cs:fillRef idx="0"/>
    <cs:effectRef idx="0"/>
    <cs:fontRef idx="minor">
      <a:schemeClr val="dk1">
        <a:lumMod val="65000"/>
        <a:lumOff val="35000"/>
      </a:schemeClr>
    </cs:fontRef>
    <cs:defRPr sz="900" kern="1200"/>
  </cs:valueAxis>
  <cs:wall>
    <cs:lnRef idx="0"/>
    <cs:fillRef idx="0"/>
    <cs:effectRef idx="0"/>
    <cs:fontRef idx="minor">
      <a:schemeClr val="dk1"/>
    </cs:fontRef>
  </cs:wall>
</cs:chartStyle>
</file>

<file path=word/charts/style14.xml><?xml version="1.0" encoding="utf-8"?>
<cs:chartStyle xmlns:cs="http://schemas.microsoft.com/office/drawing/2012/chartStyle" xmlns:a="http://schemas.openxmlformats.org/drawingml/2006/main" id="256">
  <cs:axisTitle>
    <cs:lnRef idx="0"/>
    <cs:fillRef idx="0"/>
    <cs:effectRef idx="0"/>
    <cs:fontRef idx="minor">
      <a:schemeClr val="dk1">
        <a:lumMod val="65000"/>
        <a:lumOff val="35000"/>
      </a:schemeClr>
    </cs:fontRef>
    <cs:defRPr sz="900" b="1" kern="1200"/>
  </cs:axisTitle>
  <cs:categoryAxis>
    <cs:lnRef idx="0"/>
    <cs:fillRef idx="0"/>
    <cs:effectRef idx="0"/>
    <cs:fontRef idx="minor">
      <a:schemeClr val="dk1">
        <a:lumMod val="65000"/>
        <a:lumOff val="35000"/>
      </a:schemeClr>
    </cs:fontRef>
    <cs:defRPr sz="900" kern="1200" cap="none" spc="0" normalizeH="0" baseline="0"/>
  </cs:categoryAxis>
  <cs:chartArea>
    <cs:lnRef idx="0"/>
    <cs:fillRef idx="0"/>
    <cs:effectRef idx="0"/>
    <cs:fontRef idx="minor">
      <a:schemeClr val="dk1"/>
    </cs:fontRef>
    <cs:spPr>
      <a:pattFill prst="dkDnDiag">
        <a:fgClr>
          <a:schemeClr val="lt1"/>
        </a:fgClr>
        <a:bgClr>
          <a:schemeClr val="dk1">
            <a:lumMod val="10000"/>
            <a:lumOff val="90000"/>
          </a:schemeClr>
        </a:bgClr>
      </a:pattFill>
      <a:ln w="9525" cap="flat" cmpd="sng" algn="ctr">
        <a:solidFill>
          <a:schemeClr val="dk1">
            <a:lumMod val="15000"/>
            <a:lumOff val="85000"/>
          </a:schemeClr>
        </a:solidFill>
        <a:round/>
      </a:ln>
    </cs:spPr>
    <cs:defRPr sz="900" kern="1200"/>
  </cs:chartArea>
  <cs:dataLabel>
    <cs:lnRef idx="0"/>
    <cs:fillRef idx="0"/>
    <cs:effectRef idx="0"/>
    <cs:fontRef idx="minor">
      <a:schemeClr val="dk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alpha val="75000"/>
        </a:schemeClr>
      </a:solidFill>
      <a:ln w="9525">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tx1"/>
    </cs:fontRef>
    <cs:spPr>
      <a:gradFill>
        <a:gsLst>
          <a:gs pos="100000">
            <a:schemeClr val="phClr">
              <a:lumMod val="60000"/>
              <a:lumOff val="40000"/>
            </a:schemeClr>
          </a:gs>
          <a:gs pos="0">
            <a:schemeClr val="phClr"/>
          </a:gs>
        </a:gsLst>
        <a:lin ang="5400000" scaled="0"/>
      </a:gradFill>
      <a:ln w="19050">
        <a:solidFill>
          <a:schemeClr val="lt1"/>
        </a:solidFill>
      </a:ln>
    </cs:spPr>
  </cs:dataPoint>
  <cs:dataPoint3D>
    <cs:lnRef idx="0"/>
    <cs:fillRef idx="0">
      <cs:styleClr val="auto"/>
    </cs:fillRef>
    <cs:effectRef idx="0"/>
    <cs:fontRef idx="minor">
      <a:schemeClr val="tx1"/>
    </cs:fontRef>
    <cs:spPr>
      <a:gradFill>
        <a:gsLst>
          <a:gs pos="100000">
            <a:schemeClr val="phClr">
              <a:lumMod val="60000"/>
              <a:lumOff val="40000"/>
            </a:schemeClr>
          </a:gs>
          <a:gs pos="0">
            <a:schemeClr val="phClr"/>
          </a:gs>
        </a:gsLst>
        <a:lin ang="5400000" scaled="0"/>
      </a:gradFill>
      <a:ln w="50800">
        <a:solidFill>
          <a:schemeClr val="lt1"/>
        </a:solidFill>
      </a:ln>
    </cs:spPr>
  </cs:dataPoint3D>
  <cs:dataPointLine>
    <cs:lnRef idx="0">
      <cs:styleClr val="auto"/>
    </cs:lnRef>
    <cs:fillRef idx="0"/>
    <cs:effectRef idx="0"/>
    <cs:fontRef idx="minor">
      <a:schemeClr val="dk1"/>
    </cs:fontRef>
    <cs:spPr>
      <a:ln w="22225" cap="rnd">
        <a:solidFill>
          <a:schemeClr val="phClr"/>
        </a:solidFill>
        <a:round/>
      </a:ln>
    </cs:spPr>
  </cs:dataPointLine>
  <cs:dataPointMarker>
    <cs:lnRef idx="0">
      <cs:styleClr val="auto"/>
    </cs:lnRef>
    <cs:fillRef idx="0">
      <cs:styleClr val="auto"/>
    </cs:fillRef>
    <cs:effectRef idx="0"/>
    <cs:fontRef idx="minor">
      <a:schemeClr val="dk1"/>
    </cs:fontRef>
    <cs:spPr>
      <a:solidFill>
        <a:schemeClr val="lt1"/>
      </a:solidFill>
      <a:ln w="15875">
        <a:solidFill>
          <a:schemeClr val="phClr"/>
        </a:solidFill>
        <a:round/>
      </a:ln>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65000"/>
        <a:lumOff val="35000"/>
      </a:schemeClr>
    </cs:fontRef>
    <cs:spPr>
      <a:ln w="9525" cap="flat" cmpd="sng" algn="ctr">
        <a:solidFill>
          <a:schemeClr val="dk1">
            <a:lumMod val="15000"/>
            <a:lumOff val="85000"/>
          </a:schemeClr>
        </a:solidFill>
        <a:round/>
      </a:ln>
    </cs:spPr>
    <cs:defRPr sz="800" kern="1200"/>
  </cs:dataTable>
  <cs:downBar>
    <cs:lnRef idx="0"/>
    <cs:fillRef idx="0"/>
    <cs:effectRef idx="0"/>
    <cs:fontRef idx="minor">
      <a:schemeClr val="dk1"/>
    </cs:fontRef>
    <cs:spPr>
      <a:solidFill>
        <a:schemeClr val="dk1">
          <a:lumMod val="75000"/>
          <a:lumOff val="25000"/>
        </a:schemeClr>
      </a:solidFill>
      <a:ln w="9525" cap="flat" cmpd="sng" algn="ctr">
        <a:solidFill>
          <a:schemeClr val="dk1">
            <a:lumMod val="50000"/>
            <a:lumOff val="50000"/>
          </a:schemeClr>
        </a:solidFill>
        <a:round/>
      </a:ln>
    </cs:spPr>
  </cs:downBar>
  <cs:dropLine>
    <cs:lnRef idx="0"/>
    <cs:fillRef idx="0"/>
    <cs:effectRef idx="0"/>
    <cs:fontRef idx="minor">
      <a:schemeClr val="dk1"/>
    </cs:fontRef>
    <cs:spPr>
      <a:ln w="9525" cap="flat" cmpd="sng" algn="ctr">
        <a:solidFill>
          <a:schemeClr val="dk1">
            <a:lumMod val="35000"/>
            <a:lumOff val="65000"/>
          </a:schemeClr>
        </a:solidFill>
        <a:round/>
      </a:ln>
    </cs:spPr>
  </cs:dropLine>
  <cs:errorBar>
    <cs:lnRef idx="0"/>
    <cs:fillRef idx="0"/>
    <cs:effectRef idx="0"/>
    <cs:fontRef idx="minor">
      <a:schemeClr val="dk1"/>
    </cs:fontRef>
    <cs:spPr>
      <a:ln w="9525" cap="flat" cmpd="sng" algn="ctr">
        <a:solidFill>
          <a:schemeClr val="dk1">
            <a:lumMod val="50000"/>
            <a:lumOff val="50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solidFill>
          <a:schemeClr val="dk1">
            <a:lumMod val="15000"/>
            <a:lumOff val="85000"/>
          </a:schemeClr>
        </a:solidFill>
        <a:round/>
      </a:ln>
    </cs:spPr>
  </cs:gridlineMajor>
  <cs:gridlineMinor>
    <cs:lnRef idx="0"/>
    <cs:fillRef idx="0"/>
    <cs:effectRef idx="0"/>
    <cs:fontRef idx="minor">
      <a:schemeClr val="dk1"/>
    </cs:fontRef>
    <cs:spPr>
      <a:ln w="9525" cap="flat" cmpd="sng" algn="ctr">
        <a:solidFill>
          <a:schemeClr val="dk1">
            <a:lumMod val="5000"/>
            <a:lumOff val="95000"/>
          </a:schemeClr>
        </a:solidFill>
        <a:round/>
      </a:ln>
    </cs:spPr>
  </cs:gridlineMinor>
  <cs:hiLoLine>
    <cs:lnRef idx="0"/>
    <cs:fillRef idx="0"/>
    <cs:effectRef idx="0"/>
    <cs:fontRef idx="minor">
      <a:schemeClr val="dk1"/>
    </cs:fontRef>
    <cs:spPr>
      <a:ln w="9525" cap="flat" cmpd="sng" algn="ctr">
        <a:solidFill>
          <a:schemeClr val="dk1">
            <a:lumMod val="35000"/>
            <a:lumOff val="65000"/>
          </a:schemeClr>
        </a:solidFill>
        <a:round/>
      </a:ln>
    </cs:spPr>
  </cs:hiLoLine>
  <cs:leaderLine>
    <cs:lnRef idx="0"/>
    <cs:fillRef idx="0"/>
    <cs:effectRef idx="0"/>
    <cs:fontRef idx="minor">
      <a:schemeClr val="dk1"/>
    </cs:fontRef>
    <cs:spPr>
      <a:ln w="9525" cap="flat" cmpd="sng" algn="ctr">
        <a:solidFill>
          <a:schemeClr val="dk1">
            <a:lumMod val="35000"/>
            <a:lumOff val="65000"/>
          </a:schemeClr>
        </a:solidFill>
        <a:round/>
      </a:ln>
    </cs:spPr>
  </cs:leaderLine>
  <cs:legend>
    <cs:lnRef idx="0"/>
    <cs:fillRef idx="0"/>
    <cs:effectRef idx="0"/>
    <cs:fontRef idx="minor">
      <a:schemeClr val="dk1">
        <a:lumMod val="65000"/>
        <a:lumOff val="35000"/>
      </a:schemeClr>
    </cs:fontRef>
    <cs:spPr>
      <a:solidFill>
        <a:schemeClr val="lt1">
          <a:alpha val="50000"/>
        </a:schemeClr>
      </a:solidFill>
    </cs:spPr>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dk1">
        <a:lumMod val="65000"/>
        <a:lumOff val="35000"/>
      </a:schemeClr>
    </cs:fontRef>
    <cs:defRPr sz="900" kern="1200"/>
  </cs:seriesAxis>
  <cs:seriesLine>
    <cs:lnRef idx="0"/>
    <cs:fillRef idx="0"/>
    <cs:effectRef idx="0"/>
    <cs:fontRef idx="minor">
      <a:schemeClr val="dk1"/>
    </cs:fontRef>
    <cs:spPr>
      <a:ln w="9525" cap="flat" cmpd="sng" algn="ctr">
        <a:solidFill>
          <a:schemeClr val="dk1">
            <a:lumMod val="35000"/>
            <a:lumOff val="65000"/>
          </a:schemeClr>
        </a:solidFill>
        <a:round/>
      </a:ln>
    </cs:spPr>
  </cs:seriesLine>
  <cs:title>
    <cs:lnRef idx="0"/>
    <cs:fillRef idx="0"/>
    <cs:effectRef idx="0"/>
    <cs:fontRef idx="major">
      <a:schemeClr val="dk1">
        <a:lumMod val="50000"/>
        <a:lumOff val="50000"/>
      </a:schemeClr>
    </cs:fontRef>
    <cs:defRPr sz="1600" b="1" kern="1200" spc="0" normalizeH="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dk1">
        <a:lumMod val="65000"/>
        <a:lumOff val="35000"/>
      </a:schemeClr>
    </cs:fontRef>
    <cs:defRPr sz="900" kern="1200"/>
  </cs:trendlineLabel>
  <cs:upBar>
    <cs:lnRef idx="0"/>
    <cs:fillRef idx="0"/>
    <cs:effectRef idx="0"/>
    <cs:fontRef idx="minor">
      <a:schemeClr val="dk1"/>
    </cs:fontRef>
    <cs:spPr>
      <a:solidFill>
        <a:schemeClr val="lt1"/>
      </a:solidFill>
      <a:ln w="9525" cap="flat" cmpd="sng" algn="ctr">
        <a:solidFill>
          <a:schemeClr val="dk1">
            <a:lumMod val="50000"/>
            <a:lumOff val="50000"/>
          </a:schemeClr>
        </a:solidFill>
        <a:round/>
      </a:ln>
    </cs:spPr>
  </cs:upBar>
  <cs:valueAxis>
    <cs:lnRef idx="0"/>
    <cs:fillRef idx="0"/>
    <cs:effectRef idx="0"/>
    <cs:fontRef idx="minor">
      <a:schemeClr val="dk1">
        <a:lumMod val="65000"/>
        <a:lumOff val="35000"/>
      </a:schemeClr>
    </cs:fontRef>
    <cs:defRPr sz="900" kern="1200"/>
  </cs:valueAxis>
  <cs:wall>
    <cs:lnRef idx="0"/>
    <cs:fillRef idx="0"/>
    <cs:effectRef idx="0"/>
    <cs:fontRef idx="minor">
      <a:schemeClr val="dk1"/>
    </cs:fontRef>
  </cs:wall>
</cs:chartStyle>
</file>

<file path=word/charts/style15.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6.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7.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8.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9.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0.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1.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3.xml><?xml version="1.0" encoding="utf-8"?>
<cs:chartStyle xmlns:cs="http://schemas.microsoft.com/office/drawing/2012/chartStyle" xmlns:a="http://schemas.openxmlformats.org/drawingml/2006/main" id="381">
  <cs:axisTitle>
    <cs:lnRef idx="0"/>
    <cs:fillRef idx="0"/>
    <cs:effectRef idx="0"/>
    <cs:fontRef idx="minor">
      <a:schemeClr val="tx1">
        <a:lumMod val="65000"/>
        <a:lumOff val="35000"/>
      </a:schemeClr>
    </cs:fontRef>
    <cs:defRPr sz="9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cs:chartArea>
  <cs:dataLabel>
    <cs:lnRef idx="0"/>
    <cs:fillRef idx="0"/>
    <cs:effectRef idx="0"/>
    <cs:fontRef idx="minor">
      <a:schemeClr val="lt1"/>
    </cs:fontRef>
    <cs:defRPr sz="9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tx1"/>
    </cs:fontRef>
    <cs:spPr>
      <a:solidFill>
        <a:schemeClr val="phClr"/>
      </a:solidFill>
      <a:ln w="19050">
        <a:solidFill>
          <a:schemeClr val="lt1"/>
        </a:solidFill>
      </a:ln>
    </cs:spPr>
  </cs:dataPoint>
  <cs:dataPoint3D>
    <cs:lnRef idx="0"/>
    <cs:fillRef idx="0">
      <cs:styleClr val="auto"/>
    </cs:fillRef>
    <cs:effectRef idx="0"/>
    <cs:fontRef idx="minor">
      <a:schemeClr val="tx1"/>
    </cs:fontRef>
    <cs:spPr>
      <a:solidFill>
        <a:schemeClr val="phClr"/>
      </a:solidFill>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fillRef idx="0">
      <cs:styleClr val="auto"/>
    </cs:fillRef>
    <cs:effectRef idx="0"/>
    <cs:fontRef idx="minor">
      <a:schemeClr val="tx1"/>
    </cs:fontRef>
    <cs:spPr>
      <a:solidFill>
        <a:schemeClr val="phClr"/>
      </a:solidFill>
      <a:ln w="9525">
        <a:solidFill>
          <a:schemeClr val="lt1"/>
        </a:solidFill>
      </a:ln>
    </cs:spPr>
  </cs:dataPointMarker>
  <cs:dataPointMarkerLayout symbol="circle" size="5"/>
  <cs:dataPointWireframe>
    <cs:lnRef idx="0">
      <cs:styleClr val="auto"/>
    </cs:lnRef>
    <cs:fillRef idx="0"/>
    <cs:effectRef idx="0"/>
    <cs:fontRef idx="minor">
      <a:schemeClr val="tx1"/>
    </cs:fontRef>
    <cs:spPr>
      <a:ln w="28575" cap="rnd">
        <a:solidFill>
          <a:schemeClr val="phClr"/>
        </a:solidFill>
        <a:round/>
      </a:ln>
    </cs:spPr>
  </cs:dataPointWireframe>
  <cs:dataTable>
    <cs:lnRef idx="0"/>
    <cs:fillRef idx="0"/>
    <cs:effectRef idx="0"/>
    <cs:fontRef idx="minor">
      <a:schemeClr val="tx1">
        <a:lumMod val="65000"/>
        <a:lumOff val="35000"/>
      </a:schemeClr>
    </cs:fontRef>
    <cs:spPr>
      <a:ln w="9525">
        <a:solidFill>
          <a:schemeClr val="tx1">
            <a:lumMod val="15000"/>
            <a:lumOff val="85000"/>
          </a:schemeClr>
        </a:solidFill>
      </a:ln>
    </cs:spPr>
    <cs:defRPr sz="9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15000"/>
            <a:lumOff val="8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cs:seriesAxis>
  <cs:seriesLine>
    <cs:lnRef idx="0"/>
    <cs:fillRef idx="0"/>
    <cs:effectRef idx="0"/>
    <cs:fontRef idx="minor">
      <a:schemeClr val="tx1"/>
    </cs:fontRef>
    <cs:spPr>
      <a:ln w="9525" cap="flat">
        <a:solidFill>
          <a:srgbClr val="D9D9D9"/>
        </a:solidFill>
        <a:round/>
      </a:ln>
    </cs:spPr>
  </cs:seriesLine>
  <cs:title>
    <cs:lnRef idx="0"/>
    <cs:fillRef idx="0"/>
    <cs:effectRef idx="0"/>
    <cs:fontRef idx="minor">
      <a:schemeClr val="tx1">
        <a:lumMod val="65000"/>
        <a:lumOff val="35000"/>
      </a:schemeClr>
    </cs:fontRef>
    <cs:defRPr sz="1400"/>
  </cs:title>
  <cs:trendline>
    <cs:lnRef idx="0">
      <cs:styleClr val="auto"/>
    </cs:lnRef>
    <cs:fillRef idx="0"/>
    <cs:effectRef idx="0"/>
    <cs:fontRef idx="minor">
      <a:schemeClr val="tx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9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cs:valueAxis>
  <cs:wall>
    <cs:lnRef idx="0"/>
    <cs:fillRef idx="0"/>
    <cs:effectRef idx="0"/>
    <cs:fontRef idx="minor">
      <a:schemeClr val="tx1"/>
    </cs:fontRef>
  </cs:wall>
</cs:chartStyle>
</file>

<file path=word/charts/style24.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5.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6.xml><?xml version="1.0" encoding="utf-8"?>
<cs:chartStyle xmlns:cs="http://schemas.microsoft.com/office/drawing/2012/chartStyle" xmlns:a="http://schemas.openxmlformats.org/drawingml/2006/main" id="305">
  <cs:axisTitle>
    <cs:lnRef idx="0"/>
    <cs:fillRef idx="0"/>
    <cs:effectRef idx="0"/>
    <cs:fontRef idx="minor">
      <a:schemeClr val="tx1">
        <a:lumMod val="65000"/>
        <a:lumOff val="35000"/>
      </a:schemeClr>
    </cs:fontRef>
    <cs:defRPr sz="900" kern="1200" cap="all"/>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headEnd type="none" w="sm" len="sm"/>
        <a:tailEnd type="none" w="sm" len="sm"/>
      </a:ln>
    </cs:spPr>
    <cs:defRPr sz="900" kern="1200"/>
  </cs:categoryAxis>
  <cs:chartArea mods="allowNoFillOverride allowNoLineOverride">
    <cs:lnRef idx="0"/>
    <cs:fillRef idx="0"/>
    <cs:effectRef idx="0"/>
    <cs:fontRef idx="minor">
      <a:schemeClr val="dk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bg1"/>
    </cs:fontRef>
    <cs:spPr>
      <a:solidFill>
        <a:schemeClr val="tx1">
          <a:lumMod val="50000"/>
          <a:lumOff val="50000"/>
        </a:schemeClr>
      </a:solidFill>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tx1"/>
    </cs:fontRef>
    <cs:spPr>
      <a:solidFill>
        <a:schemeClr val="phClr">
          <a:alpha val="70000"/>
        </a:schemeClr>
      </a:solidFill>
    </cs:spPr>
  </cs:dataPoint>
  <cs:dataPoint3D>
    <cs:lnRef idx="0"/>
    <cs:fillRef idx="0">
      <cs:styleClr val="auto"/>
    </cs:fillRef>
    <cs:effectRef idx="0"/>
    <cs:fontRef idx="minor">
      <a:schemeClr val="tx1"/>
    </cs:fontRef>
    <cs:spPr>
      <a:solidFill>
        <a:schemeClr val="phClr">
          <a:alpha val="70000"/>
        </a:schemeClr>
      </a:solidFill>
    </cs:spPr>
  </cs:dataPoint3D>
  <cs:dataPointLine>
    <cs:lnRef idx="0">
      <cs:styleClr val="auto"/>
    </cs:lnRef>
    <cs:fillRef idx="0"/>
    <cs:effectRef idx="0"/>
    <cs:fontRef idx="minor">
      <a:schemeClr val="dk1"/>
    </cs:fontRef>
    <cs:spPr>
      <a:ln w="28575" cap="rnd">
        <a:solidFill>
          <a:schemeClr val="phClr"/>
        </a:solidFill>
        <a:round/>
      </a:ln>
    </cs:spPr>
  </cs:dataPointLine>
  <cs:dataPointMarker>
    <cs:lnRef idx="0">
      <cs:styleClr val="auto"/>
    </cs:lnRef>
    <cs:fillRef idx="0">
      <cs:styleClr val="auto"/>
    </cs:fillRef>
    <cs:effectRef idx="0"/>
    <cs:fontRef idx="minor">
      <a:schemeClr val="dk1"/>
    </cs:fontRef>
    <cs:spPr>
      <a:gradFill>
        <a:gsLst>
          <a:gs pos="0">
            <a:schemeClr val="phClr"/>
          </a:gs>
          <a:gs pos="46000">
            <a:schemeClr val="phClr"/>
          </a:gs>
          <a:gs pos="100000">
            <a:schemeClr val="phClr">
              <a:lumMod val="20000"/>
              <a:lumOff val="80000"/>
              <a:alpha val="0"/>
            </a:schemeClr>
          </a:gs>
        </a:gsLst>
        <a:path path="circle">
          <a:fillToRect l="50000" t="-80000" r="50000" b="180000"/>
        </a:path>
      </a:gradFill>
      <a:ln w="9525" cap="flat" cmpd="sng" algn="ctr">
        <a:solidFill>
          <a:schemeClr val="phClr">
            <a:shade val="95000"/>
          </a:schemeClr>
        </a:solidFill>
        <a:round/>
      </a:ln>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65000"/>
            <a:lumOff val="35000"/>
          </a:schemeClr>
        </a:solidFill>
      </a:ln>
    </cs:spPr>
  </cs:downBar>
  <cs:dropLine>
    <cs:lnRef idx="0"/>
    <cs:fillRef idx="0"/>
    <cs:effectRef idx="0"/>
    <cs:fontRef idx="minor">
      <a:schemeClr val="dk1"/>
    </cs:fontRef>
    <cs:spPr>
      <a:ln w="9525">
        <a:solidFill>
          <a:schemeClr val="tx1">
            <a:lumMod val="35000"/>
            <a:lumOff val="65000"/>
          </a:schemeClr>
        </a:solidFill>
      </a:ln>
    </cs:spPr>
  </cs:dropLine>
  <cs:errorBar>
    <cs:lnRef idx="0"/>
    <cs:fillRef idx="0"/>
    <cs:effectRef idx="0"/>
    <cs:fontRef idx="minor">
      <a:schemeClr val="dk1"/>
    </cs:fontRef>
    <cs:spPr>
      <a:ln w="9525" cap="flat" cmpd="sng" algn="ctr">
        <a:solidFill>
          <a:schemeClr val="tx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gradFill>
          <a:gsLst>
            <a:gs pos="0">
              <a:schemeClr val="tx1">
                <a:lumMod val="5000"/>
                <a:lumOff val="95000"/>
              </a:schemeClr>
            </a:gs>
            <a:gs pos="100000">
              <a:schemeClr val="tx1">
                <a:lumMod val="15000"/>
                <a:lumOff val="85000"/>
              </a:schemeClr>
            </a:gs>
          </a:gsLst>
          <a:lin ang="5400000" scaled="0"/>
        </a:gradFill>
        <a:round/>
      </a:ln>
    </cs:spPr>
  </cs:gridlineMajor>
  <cs:gridlineMinor>
    <cs:lnRef idx="0"/>
    <cs:fillRef idx="0"/>
    <cs:effectRef idx="0"/>
    <cs:fontRef idx="minor">
      <a:schemeClr val="dk1"/>
    </cs:fontRef>
    <cs:spPr>
      <a:ln w="9525" cap="flat" cmpd="sng" algn="ctr">
        <a:gradFill>
          <a:gsLst>
            <a:gs pos="0">
              <a:schemeClr val="tx1">
                <a:lumMod val="5000"/>
                <a:lumOff val="95000"/>
              </a:schemeClr>
            </a:gs>
            <a:gs pos="100000">
              <a:schemeClr val="tx1">
                <a:lumMod val="15000"/>
                <a:lumOff val="85000"/>
              </a:schemeClr>
            </a:gs>
          </a:gsLst>
          <a:lin ang="5400000" scaled="0"/>
        </a:gradFill>
        <a:round/>
      </a:ln>
    </cs:spPr>
  </cs:gridlineMinor>
  <cs:hiLoLine>
    <cs:lnRef idx="0"/>
    <cs:fillRef idx="0"/>
    <cs:effectRef idx="0"/>
    <cs:fontRef idx="minor">
      <a:schemeClr val="dk1"/>
    </cs:fontRef>
    <cs:spPr>
      <a:ln w="9525">
        <a:solidFill>
          <a:schemeClr val="tx1">
            <a:lumMod val="50000"/>
            <a:lumOff val="50000"/>
          </a:schemeClr>
        </a:solidFill>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headEnd type="none" w="sm" len="sm"/>
        <a:tailEnd type="none" w="sm" len="sm"/>
      </a:ln>
    </cs:spPr>
    <cs:defRPr sz="900" kern="1200"/>
  </cs:seriesAxis>
  <cs:seriesLine>
    <cs:lnRef idx="0"/>
    <cs:fillRef idx="0"/>
    <cs:effectRef idx="0"/>
    <cs:fontRef idx="minor">
      <a:schemeClr val="dk1"/>
    </cs:fontRef>
    <cs:spPr>
      <a:ln w="9525">
        <a:solidFill>
          <a:schemeClr val="tx1">
            <a:lumMod val="35000"/>
            <a:lumOff val="65000"/>
          </a:schemeClr>
        </a:solidFill>
        <a:round/>
      </a:ln>
    </cs:spPr>
  </cs:seriesLine>
  <cs:title>
    <cs:lnRef idx="0"/>
    <cs:fillRef idx="0"/>
    <cs:effectRef idx="0"/>
    <cs:fontRef idx="minor">
      <a:schemeClr val="tx1">
        <a:lumMod val="65000"/>
        <a:lumOff val="35000"/>
      </a:schemeClr>
    </cs:fontRef>
    <cs:defRPr sz="1800" b="1" kern="1200" cap="all" spc="50" baseline="0"/>
  </cs:title>
  <cs:trendline>
    <cs:lnRef idx="0">
      <cs:styleClr val="auto"/>
    </cs:lnRef>
    <cs:fillRef idx="0"/>
    <cs:effectRef idx="0"/>
    <cs:fontRef idx="minor">
      <a:schemeClr val="dk1"/>
    </cs:fontRef>
    <cs:spPr>
      <a:ln w="9525"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65000"/>
            <a:lumOff val="3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dk1"/>
    </cs:fontRef>
  </cs:wall>
</cs:chartStyle>
</file>

<file path=word/charts/style27.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8.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9.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0.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3.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4.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5.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6.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7.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8.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9.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0.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2.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3.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4.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5.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6.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7.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8.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9.xml><?xml version="1.0" encoding="utf-8"?>
<cs:chartStyle xmlns:cs="http://schemas.microsoft.com/office/drawing/2012/chartStyle" xmlns:a="http://schemas.openxmlformats.org/drawingml/2006/main" id="32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0.xml><?xml version="1.0" encoding="utf-8"?>
<cs:chartStyle xmlns:cs="http://schemas.microsoft.com/office/drawing/2012/chartStyle" xmlns:a="http://schemas.openxmlformats.org/drawingml/2006/main" id="366">
  <cs:axisTitle>
    <cs:lnRef idx="0"/>
    <cs:fillRef idx="0"/>
    <cs:effectRef idx="0"/>
    <cs:fontRef idx="minor">
      <a:schemeClr val="tx1">
        <a:lumMod val="65000"/>
        <a:lumOff val="35000"/>
      </a:schemeClr>
    </cs:fontRef>
    <cs:defRPr sz="9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cs:chartArea>
  <cs:dataLabel>
    <cs:lnRef idx="0"/>
    <cs:fillRef idx="0"/>
    <cs:effectRef idx="0"/>
    <cs:fontRef idx="minor">
      <a:schemeClr val="tx1">
        <a:lumMod val="65000"/>
        <a:lumOff val="35000"/>
      </a:schemeClr>
    </cs:fontRef>
    <cs:defRPr sz="9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tx1"/>
    </cs:fontRef>
    <cs:spPr>
      <a:solidFill>
        <a:schemeClr val="phClr"/>
      </a:solidFill>
    </cs:spPr>
  </cs:dataPoint>
  <cs:dataPoint3D>
    <cs:lnRef idx="0"/>
    <cs:fillRef idx="0">
      <cs:styleClr val="auto"/>
    </cs:fillRef>
    <cs:effectRef idx="0"/>
    <cs:fontRef idx="minor">
      <a:schemeClr val="tx1"/>
    </cs:fontRef>
    <cs:spPr>
      <a:solidFill>
        <a:schemeClr val="phClr"/>
      </a:solidFill>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fillRef idx="0">
      <cs:styleClr val="auto"/>
    </cs:fillRef>
    <cs:effectRef idx="0"/>
    <cs:fontRef idx="minor">
      <a:schemeClr val="tx1"/>
    </cs:fontRef>
    <cs:spPr>
      <a:solidFill>
        <a:schemeClr val="phClr"/>
      </a:solidFill>
      <a:ln w="9525">
        <a:solidFill>
          <a:schemeClr val="lt1"/>
        </a:solidFill>
      </a:ln>
    </cs:spPr>
  </cs:dataPointMarker>
  <cs:dataPointMarkerLayout symbol="circle" size="5"/>
  <cs:dataPointWireframe>
    <cs:lnRef idx="0">
      <cs:styleClr val="auto"/>
    </cs:lnRef>
    <cs:fillRef idx="0"/>
    <cs:effectRef idx="0"/>
    <cs:fontRef idx="minor">
      <a:schemeClr val="tx1"/>
    </cs:fontRef>
    <cs:spPr>
      <a:ln w="28575" cap="rnd">
        <a:solidFill>
          <a:schemeClr val="phClr"/>
        </a:solidFill>
        <a:round/>
      </a:ln>
    </cs:spPr>
  </cs:dataPointWireframe>
  <cs:dataTable>
    <cs:lnRef idx="0"/>
    <cs:fillRef idx="0"/>
    <cs:effectRef idx="0"/>
    <cs:fontRef idx="minor">
      <a:schemeClr val="tx1">
        <a:lumMod val="65000"/>
        <a:lumOff val="35000"/>
      </a:schemeClr>
    </cs:fontRef>
    <cs:spPr>
      <a:ln w="9525">
        <a:solidFill>
          <a:schemeClr val="tx1">
            <a:lumMod val="15000"/>
            <a:lumOff val="85000"/>
          </a:schemeClr>
        </a:solidFill>
      </a:ln>
    </cs:spPr>
    <cs:defRPr sz="9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15000"/>
            <a:lumOff val="8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cs:seriesAxis>
  <cs:seriesLine>
    <cs:lnRef idx="0"/>
    <cs:fillRef idx="0"/>
    <cs:effectRef idx="0"/>
    <cs:fontRef idx="minor">
      <a:schemeClr val="tx1"/>
    </cs:fontRef>
    <cs:spPr>
      <a:ln w="9525" cap="flat">
        <a:solidFill>
          <a:srgbClr val="D9D9D9"/>
        </a:solidFill>
        <a:round/>
      </a:ln>
    </cs:spPr>
  </cs:seriesLine>
  <cs:title>
    <cs:lnRef idx="0"/>
    <cs:fillRef idx="0"/>
    <cs:effectRef idx="0"/>
    <cs:fontRef idx="minor">
      <a:schemeClr val="tx1">
        <a:lumMod val="65000"/>
        <a:lumOff val="35000"/>
      </a:schemeClr>
    </cs:fontRef>
    <cs:defRPr sz="1400"/>
  </cs:title>
  <cs:trendline>
    <cs:lnRef idx="0">
      <cs:styleClr val="auto"/>
    </cs:lnRef>
    <cs:fillRef idx="0"/>
    <cs:effectRef idx="0"/>
    <cs:fontRef idx="minor">
      <a:schemeClr val="tx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9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cs:valueAxis>
  <cs:wall>
    <cs:lnRef idx="0"/>
    <cs:fillRef idx="0"/>
    <cs:effectRef idx="0"/>
    <cs:fontRef idx="minor">
      <a:schemeClr val="tx1"/>
    </cs:fontRef>
  </cs:wall>
</cs:chartStyle>
</file>

<file path=word/charts/style51.xml><?xml version="1.0" encoding="utf-8"?>
<cs:chartStyle xmlns:cs="http://schemas.microsoft.com/office/drawing/2012/chartStyle" xmlns:a="http://schemas.openxmlformats.org/drawingml/2006/main" id="494">
  <cs:axisTitle>
    <cs:lnRef idx="0"/>
    <cs:fillRef idx="0"/>
    <cs:effectRef idx="0"/>
    <cs:fontRef idx="minor">
      <a:schemeClr val="tx1">
        <a:lumMod val="65000"/>
        <a:lumOff val="35000"/>
      </a:schemeClr>
    </cs:fontRef>
    <cs:defRPr sz="9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cs:chartArea>
  <cs:dataLabel>
    <cs:lnRef idx="0"/>
    <cs:fillRef idx="0"/>
    <cs:effectRef idx="0"/>
    <cs:fontRef idx="minor">
      <a:schemeClr val="tx1">
        <a:lumMod val="65000"/>
        <a:lumOff val="35000"/>
      </a:schemeClr>
    </cs:fontRef>
    <cs:defRPr sz="85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tx1"/>
    </cs:fontRef>
    <cs:spPr>
      <a:solidFill>
        <a:schemeClr val="phClr"/>
      </a:solidFill>
      <a:ln w="3175">
        <a:solidFill>
          <a:schemeClr val="bg1"/>
        </a:solidFill>
      </a:ln>
    </cs:spPr>
  </cs:dataPoint>
  <cs:dataPoint3D>
    <cs:lnRef idx="0"/>
    <cs:fillRef idx="0">
      <cs:styleClr val="auto"/>
    </cs:fillRef>
    <cs:effectRef idx="0"/>
    <cs:fontRef idx="minor">
      <a:schemeClr val="tx1"/>
    </cs:fontRef>
    <cs:spPr>
      <a:solidFill>
        <a:schemeClr val="phClr"/>
      </a:solidFill>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fillRef idx="0">
      <cs:styleClr val="auto"/>
    </cs:fillRef>
    <cs:effectRef idx="0"/>
    <cs:fontRef idx="minor">
      <a:schemeClr val="tx1"/>
    </cs:fontRef>
    <cs:spPr>
      <a:solidFill>
        <a:schemeClr val="phClr"/>
      </a:solidFill>
      <a:ln w="9525">
        <a:solidFill>
          <a:schemeClr val="lt1"/>
        </a:solidFill>
      </a:ln>
    </cs:spPr>
  </cs:dataPointMarker>
  <cs:dataPointMarkerLayout symbol="circle" size="5"/>
  <cs:dataPointWireframe>
    <cs:lnRef idx="0">
      <cs:styleClr val="auto"/>
    </cs:lnRef>
    <cs:fillRef idx="0"/>
    <cs:effectRef idx="0"/>
    <cs:fontRef idx="minor">
      <a:schemeClr val="tx1"/>
    </cs:fontRef>
    <cs:spPr>
      <a:ln w="28575" cap="rnd">
        <a:solidFill>
          <a:schemeClr val="phClr"/>
        </a:solidFill>
        <a:round/>
      </a:ln>
    </cs:spPr>
  </cs:dataPointWireframe>
  <cs:dataTable>
    <cs:lnRef idx="0"/>
    <cs:fillRef idx="0"/>
    <cs:effectRef idx="0"/>
    <cs:fontRef idx="minor">
      <a:schemeClr val="tx1">
        <a:lumMod val="65000"/>
        <a:lumOff val="35000"/>
      </a:schemeClr>
    </cs:fontRef>
    <cs:spPr>
      <a:ln w="9525">
        <a:solidFill>
          <a:schemeClr val="tx1">
            <a:lumMod val="15000"/>
            <a:lumOff val="85000"/>
          </a:schemeClr>
        </a:solidFill>
      </a:ln>
    </cs:spPr>
    <cs:defRPr sz="9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15000"/>
            <a:lumOff val="8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cs:seriesAxis>
  <cs:seriesLine>
    <cs:lnRef idx="0"/>
    <cs:fillRef idx="0"/>
    <cs:effectRef idx="0"/>
    <cs:fontRef idx="minor">
      <a:schemeClr val="tx1"/>
    </cs:fontRef>
    <cs:spPr>
      <a:ln w="9525" cap="flat">
        <a:solidFill>
          <a:srgbClr val="D9D9D9"/>
        </a:solidFill>
        <a:round/>
      </a:ln>
    </cs:spPr>
  </cs:seriesLine>
  <cs:title>
    <cs:lnRef idx="0"/>
    <cs:fillRef idx="0"/>
    <cs:effectRef idx="0"/>
    <cs:fontRef idx="minor">
      <a:schemeClr val="tx1">
        <a:lumMod val="65000"/>
        <a:lumOff val="35000"/>
      </a:schemeClr>
    </cs:fontRef>
    <cs:defRPr sz="1400"/>
  </cs:title>
  <cs:trendline>
    <cs:lnRef idx="0">
      <cs:styleClr val="auto"/>
    </cs:lnRef>
    <cs:fillRef idx="0"/>
    <cs:effectRef idx="0"/>
    <cs:fontRef idx="minor">
      <a:schemeClr val="tx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9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cs:valueAxis>
  <cs:wall>
    <cs:lnRef idx="0"/>
    <cs:fillRef idx="0"/>
    <cs:effectRef idx="0"/>
    <cs:fontRef idx="minor">
      <a:schemeClr val="tx1"/>
    </cs:fontRef>
  </cs:wall>
</cs:chartStyle>
</file>

<file path=word/drawings/drawing1.xml><?xml version="1.0" encoding="utf-8"?>
<c:userShapes xmlns:c="http://schemas.openxmlformats.org/drawingml/2006/chart">
  <cdr:relSizeAnchor xmlns:cdr="http://schemas.openxmlformats.org/drawingml/2006/chartDrawing">
    <cdr:from>
      <cdr:x>0.4622</cdr:x>
      <cdr:y>0.33277</cdr:y>
    </cdr:from>
    <cdr:to>
      <cdr:x>0.46387</cdr:x>
      <cdr:y>0.80462</cdr:y>
    </cdr:to>
    <cdr:cxnSp macro="">
      <cdr:nvCxnSpPr>
        <cdr:cNvPr id="3" name="Straight Connector 2">
          <a:extLst xmlns:a="http://schemas.openxmlformats.org/drawingml/2006/main">
            <a:ext uri="{FF2B5EF4-FFF2-40B4-BE49-F238E27FC236}">
              <a16:creationId xmlns:a16="http://schemas.microsoft.com/office/drawing/2014/main" id="{1407942B-1F6C-40F8-AFA5-17CF6A1E3577}"/>
            </a:ext>
          </a:extLst>
        </cdr:cNvPr>
        <cdr:cNvCxnSpPr/>
      </cdr:nvCxnSpPr>
      <cdr:spPr>
        <a:xfrm xmlns:a="http://schemas.openxmlformats.org/drawingml/2006/main">
          <a:off x="2662289" y="1007944"/>
          <a:ext cx="9620" cy="1429210"/>
        </a:xfrm>
        <a:prstGeom xmlns:a="http://schemas.openxmlformats.org/drawingml/2006/main" prst="line">
          <a:avLst/>
        </a:prstGeom>
        <a:ln xmlns:a="http://schemas.openxmlformats.org/drawingml/2006/main" w="34925">
          <a:solidFill>
            <a:schemeClr val="accent1">
              <a:alpha val="84000"/>
            </a:schemeClr>
          </a:solidFill>
          <a:prstDash val="dashDot"/>
          <a:headEnd type="diamond" w="sm" len="lg"/>
          <a:tailEnd type="diamond" w="med" len="lg"/>
        </a:ln>
      </cdr:spPr>
      <cdr:style>
        <a:lnRef xmlns:a="http://schemas.openxmlformats.org/drawingml/2006/main" idx="1">
          <a:schemeClr val="accent1"/>
        </a:lnRef>
        <a:fillRef xmlns:a="http://schemas.openxmlformats.org/drawingml/2006/main" idx="0">
          <a:schemeClr val="accent1"/>
        </a:fillRef>
        <a:effectRef xmlns:a="http://schemas.openxmlformats.org/drawingml/2006/main" idx="0">
          <a:schemeClr val="accent1"/>
        </a:effectRef>
        <a:fontRef xmlns:a="http://schemas.openxmlformats.org/drawingml/2006/main" idx="minor">
          <a:schemeClr val="tx1"/>
        </a:fontRef>
      </cdr:style>
    </cdr:cxnSp>
  </cdr:relSizeAnchor>
  <cdr:relSizeAnchor xmlns:cdr="http://schemas.openxmlformats.org/drawingml/2006/chartDrawing">
    <cdr:from>
      <cdr:x>0.35553</cdr:x>
      <cdr:y>0.1478</cdr:y>
    </cdr:from>
    <cdr:to>
      <cdr:x>0.57711</cdr:x>
      <cdr:y>0.27742</cdr:y>
    </cdr:to>
    <cdr:sp macro="" textlink="">
      <cdr:nvSpPr>
        <cdr:cNvPr id="4" name="TextBox 3">
          <a:extLst xmlns:a="http://schemas.openxmlformats.org/drawingml/2006/main">
            <a:ext uri="{FF2B5EF4-FFF2-40B4-BE49-F238E27FC236}">
              <a16:creationId xmlns:a16="http://schemas.microsoft.com/office/drawing/2014/main" id="{752C7E85-3633-4EC8-A52F-56F2D0A4F5E1}"/>
            </a:ext>
          </a:extLst>
        </cdr:cNvPr>
        <cdr:cNvSpPr txBox="1"/>
      </cdr:nvSpPr>
      <cdr:spPr>
        <a:xfrm xmlns:a="http://schemas.openxmlformats.org/drawingml/2006/main">
          <a:off x="2047875" y="436414"/>
          <a:ext cx="1276349" cy="382736"/>
        </a:xfrm>
        <a:prstGeom xmlns:a="http://schemas.openxmlformats.org/drawingml/2006/main" prst="rect">
          <a:avLst/>
        </a:prstGeom>
        <a:solidFill xmlns:a="http://schemas.openxmlformats.org/drawingml/2006/main">
          <a:schemeClr val="accent2">
            <a:alpha val="30000"/>
          </a:schemeClr>
        </a:solidFill>
      </cdr:spPr>
      <cdr:txBody>
        <a:bodyPr xmlns:a="http://schemas.openxmlformats.org/drawingml/2006/main" vertOverflow="clip" wrap="square" rtlCol="0"/>
        <a:lstStyle xmlns:a="http://schemas.openxmlformats.org/drawingml/2006/main"/>
        <a:p xmlns:a="http://schemas.openxmlformats.org/drawingml/2006/main">
          <a:pPr algn="ctr"/>
          <a:r>
            <a:rPr lang="en-AU" sz="1100" b="1">
              <a:solidFill>
                <a:schemeClr val="accent1"/>
              </a:solidFill>
            </a:rPr>
            <a:t>FGRS implementation</a:t>
          </a:r>
        </a:p>
      </cdr:txBody>
    </cdr:sp>
  </cdr:relSizeAnchor>
</c:userShape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19CE8461E66A4E49A0A65B2A72AFF83B"/>
        <w:category>
          <w:name w:val="General"/>
          <w:gallery w:val="placeholder"/>
        </w:category>
        <w:types>
          <w:type w:val="bbPlcHdr"/>
        </w:types>
        <w:behaviors>
          <w:behavior w:val="content"/>
        </w:behaviors>
        <w:guid w:val="{004ED5A1-A23C-4751-B8C9-F641454B8036}"/>
      </w:docPartPr>
      <w:docPartBody>
        <w:p w:rsidR="00AF45D5" w:rsidRDefault="00AF45D5">
          <w:pPr>
            <w:pStyle w:val="19CE8461E66A4E49A0A65B2A72AFF83B"/>
          </w:pPr>
          <w:r w:rsidRPr="00DF7534">
            <w:rPr>
              <w:rStyle w:val="TitleChar"/>
              <w:rFonts w:eastAsiaTheme="minorEastAsia"/>
              <w:color w:val="FFFFFF" w:themeColor="background1"/>
              <w:lang w:eastAsia="en-US"/>
            </w:rPr>
            <w:t>Place heading here</w:t>
          </w:r>
        </w:p>
      </w:docPartBody>
    </w:docPart>
    <w:docPart>
      <w:docPartPr>
        <w:name w:val="043E3222284441BF8F79077AD18128B6"/>
        <w:category>
          <w:name w:val="General"/>
          <w:gallery w:val="placeholder"/>
        </w:category>
        <w:types>
          <w:type w:val="bbPlcHdr"/>
        </w:types>
        <w:behaviors>
          <w:behavior w:val="content"/>
        </w:behaviors>
        <w:guid w:val="{8554A6CA-1026-450A-A2CD-9530E65DCC70}"/>
      </w:docPartPr>
      <w:docPartBody>
        <w:p w:rsidR="00AF45D5" w:rsidRDefault="00AF45D5">
          <w:pPr>
            <w:pStyle w:val="043E3222284441BF8F79077AD18128B6"/>
          </w:pPr>
          <w:r>
            <w:t>SUBHEADING</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ambria Math">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45D5"/>
    <w:rsid w:val="000B18A0"/>
    <w:rsid w:val="001879AF"/>
    <w:rsid w:val="001D5447"/>
    <w:rsid w:val="001E7953"/>
    <w:rsid w:val="001F2080"/>
    <w:rsid w:val="00401692"/>
    <w:rsid w:val="00462638"/>
    <w:rsid w:val="004C5039"/>
    <w:rsid w:val="004F011A"/>
    <w:rsid w:val="00594890"/>
    <w:rsid w:val="005F16F6"/>
    <w:rsid w:val="005F6516"/>
    <w:rsid w:val="008C23C5"/>
    <w:rsid w:val="008F21D8"/>
    <w:rsid w:val="00993472"/>
    <w:rsid w:val="00A1193F"/>
    <w:rsid w:val="00A6338B"/>
    <w:rsid w:val="00AF45D5"/>
    <w:rsid w:val="00B63AB1"/>
    <w:rsid w:val="00C849AE"/>
    <w:rsid w:val="00D419F9"/>
    <w:rsid w:val="00D975E0"/>
    <w:rsid w:val="00DC5905"/>
    <w:rsid w:val="00F50874"/>
    <w:rsid w:val="00F667BF"/>
    <w:rsid w:val="00F94E13"/>
    <w:rsid w:val="00FC25DC"/>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pPr>
      <w:spacing w:after="200" w:line="420" w:lineRule="exact"/>
    </w:pPr>
    <w:rPr>
      <w:rFonts w:ascii="Arial" w:eastAsia="Times New Roman" w:hAnsi="Arial" w:cs="Times New Roman"/>
      <w:noProof/>
      <w:color w:val="FFFFFF"/>
      <w:sz w:val="44"/>
      <w:szCs w:val="20"/>
      <w:lang w:val="en-GB" w:eastAsia="en-GB"/>
    </w:rPr>
  </w:style>
  <w:style w:type="character" w:customStyle="1" w:styleId="TitleChar">
    <w:name w:val="Title Char"/>
    <w:basedOn w:val="DefaultParagraphFont"/>
    <w:link w:val="Title"/>
    <w:uiPriority w:val="10"/>
    <w:rPr>
      <w:rFonts w:ascii="Arial" w:eastAsia="Times New Roman" w:hAnsi="Arial" w:cs="Times New Roman"/>
      <w:noProof/>
      <w:color w:val="FFFFFF"/>
      <w:sz w:val="44"/>
      <w:szCs w:val="20"/>
      <w:lang w:val="en-GB" w:eastAsia="en-GB"/>
    </w:rPr>
  </w:style>
  <w:style w:type="paragraph" w:customStyle="1" w:styleId="19CE8461E66A4E49A0A65B2A72AFF83B">
    <w:name w:val="19CE8461E66A4E49A0A65B2A72AFF83B"/>
  </w:style>
  <w:style w:type="paragraph" w:customStyle="1" w:styleId="043E3222284441BF8F79077AD18128B6">
    <w:name w:val="043E3222284441BF8F79077AD18128B6"/>
  </w:style>
  <w:style w:type="character" w:styleId="PlaceholderText">
    <w:name w:val="Placeholder Text"/>
    <w:basedOn w:val="DefaultParagraphFont"/>
    <w:uiPriority w:val="99"/>
    <w:semiHidden/>
    <w:rsid w:val="00AF45D5"/>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DJPR 1">
      <a:dk1>
        <a:sysClr val="windowText" lastClr="000000"/>
      </a:dk1>
      <a:lt1>
        <a:sysClr val="window" lastClr="FFFFFF"/>
      </a:lt1>
      <a:dk2>
        <a:srgbClr val="201547"/>
      </a:dk2>
      <a:lt2>
        <a:srgbClr val="D9D9D6"/>
      </a:lt2>
      <a:accent1>
        <a:srgbClr val="201547"/>
      </a:accent1>
      <a:accent2>
        <a:srgbClr val="53565A"/>
      </a:accent2>
      <a:accent3>
        <a:srgbClr val="62BB46"/>
      </a:accent3>
      <a:accent4>
        <a:srgbClr val="100249"/>
      </a:accent4>
      <a:accent5>
        <a:srgbClr val="0090DA"/>
      </a:accent5>
      <a:accent6>
        <a:srgbClr val="E35205"/>
      </a:accent6>
      <a:hlink>
        <a:srgbClr val="0563C1"/>
      </a:hlink>
      <a:folHlink>
        <a:srgbClr val="954F72"/>
      </a:folHlink>
    </a:clrScheme>
    <a:fontScheme name="DJPR">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LGV - Innovation and Performance" ma:contentTypeID="0x010100831AB7F96AEF13458F043989706E7E3E00031367038B5C4246BE55A60A950250D8" ma:contentTypeVersion="49" ma:contentTypeDescription="" ma:contentTypeScope="" ma:versionID="f103380babc9534ca0d382118246c315">
  <xsd:schema xmlns:xsd="http://www.w3.org/2001/XMLSchema" xmlns:xs="http://www.w3.org/2001/XMLSchema" xmlns:p="http://schemas.microsoft.com/office/2006/metadata/properties" xmlns:ns1="http://schemas.microsoft.com/sharepoint/v3" xmlns:ns2="97294fa0-7ac3-4fb8-b5f1-fec69ca7f6eb" xmlns:ns3="http://schemas.microsoft.com/sharepoint/v3/fields" xmlns:ns4="81d1fc91-8413-4a0e-aefa-04211a7b4a29" targetNamespace="http://schemas.microsoft.com/office/2006/metadata/properties" ma:root="true" ma:fieldsID="107241a5af462ef549f366fb34142eac" ns1:_="" ns2:_="" ns3:_="" ns4:_="">
    <xsd:import namespace="http://schemas.microsoft.com/sharepoint/v3"/>
    <xsd:import namespace="97294fa0-7ac3-4fb8-b5f1-fec69ca7f6eb"/>
    <xsd:import namespace="http://schemas.microsoft.com/sharepoint/v3/fields"/>
    <xsd:import namespace="81d1fc91-8413-4a0e-aefa-04211a7b4a29"/>
    <xsd:element name="properties">
      <xsd:complexType>
        <xsd:sequence>
          <xsd:element name="documentManagement">
            <xsd:complexType>
              <xsd:all>
                <xsd:element ref="ns1:RoutingRuleDescription" minOccurs="0"/>
                <xsd:element ref="ns2:DELWP_x0020_Document_x0020_ID" minOccurs="0"/>
                <xsd:element ref="ns2:Branch" minOccurs="0"/>
                <xsd:element ref="ns2:Group1" minOccurs="0"/>
                <xsd:element ref="ns2:Department1" minOccurs="0"/>
                <xsd:element ref="ns2:Unit" minOccurs="0"/>
                <xsd:element ref="ns2:Dissemination_x0020_Limiting_x0020_Marker" minOccurs="0"/>
                <xsd:element ref="ns2:Security_x0020_classification" minOccurs="0"/>
                <xsd:element ref="ns2:FinancialYear" minOccurs="0"/>
                <xsd:element ref="ns2:Year" minOccurs="0"/>
                <xsd:element ref="ns2:TRIM_x0020_Container_x0020_Record_x0020_Number" minOccurs="0"/>
                <xsd:element ref="ns2:TRIM_x0020_Container_x0020_Title" minOccurs="0"/>
                <xsd:element ref="ns2:Trim_x0020_notes" minOccurs="0"/>
                <xsd:element ref="ns2:Team" minOccurs="0"/>
                <xsd:element ref="ns2:Reference_x0020_Number" minOccurs="0"/>
                <xsd:element ref="ns2:Meeting_x0020_Template" minOccurs="0"/>
                <xsd:element ref="ns2:Date_x0020_Received" minOccurs="0"/>
                <xsd:element ref="ns2:Date_x0020_of_x0020_Original" minOccurs="0"/>
                <xsd:element ref="ns2:Originating_x0020_Author" minOccurs="0"/>
                <xsd:element ref="ns2:Local_x0020_Government_x0020_Authority_x0020__x0028_LGA_x0029_" minOccurs="0"/>
                <xsd:element ref="ns2:Event_x0020_Date" minOccurs="0"/>
                <xsd:element ref="ns2:Event_x0020_Name" minOccurs="0"/>
                <xsd:element ref="ns3:wic_System_Copyright" minOccurs="0"/>
                <xsd:element ref="ns2:File_x0020_Number" minOccurs="0"/>
                <xsd:element ref="ns2:Review_x0020_Date" minOccurs="0"/>
                <xsd:element ref="ns2:Country" minOccurs="0"/>
                <xsd:element ref="ns2:Non_x0020_DELWP_x0020_Region" minOccurs="0"/>
                <xsd:element ref="ns2:Resolution" minOccurs="0"/>
                <xsd:element ref="ns2:Stakeholders-Delivery_x0020_Partners" minOccurs="0"/>
                <xsd:element ref="ns2:Policy_x0020_Area" minOccurs="0"/>
                <xsd:element ref="ns2:Project_x0020_Stage" minOccurs="0"/>
                <xsd:element ref="ns2:Project" minOccurs="0"/>
                <xsd:element ref="ns2:Region" minOccurs="0"/>
                <xsd:element ref="ns2:CCSFP_x0020_Program" minOccurs="0"/>
                <xsd:element ref="ns2:LGI_x0020_Topic" minOccurs="0"/>
                <xsd:element ref="ns1:URL" minOccurs="0"/>
                <xsd:element ref="ns2:Category1" minOccurs="0"/>
                <xsd:element ref="ns2:Date1" minOccurs="0"/>
                <xsd:element ref="ns2:KpiDescription1" minOccurs="0"/>
                <xsd:element ref="ns2:KpiDescription12" minOccurs="0"/>
                <xsd:element ref="ns4:MediaServiceMetadata" minOccurs="0"/>
                <xsd:element ref="ns4:MediaServiceFastMetadata" minOccurs="0"/>
                <xsd:element ref="ns4:MediaServiceAutoKeyPoints" minOccurs="0"/>
                <xsd:element ref="ns4:MediaServiceKeyPoints" minOccurs="0"/>
                <xsd:element ref="ns4:MediaServiceDateTaken" minOccurs="0"/>
                <xsd:element ref="ns4:MediaServiceAutoTags" minOccurs="0"/>
                <xsd:element ref="ns4:MediaServiceOCR" minOccurs="0"/>
                <xsd:element ref="ns4:MediaServiceGenerationTime" minOccurs="0"/>
                <xsd:element ref="ns4:MediaServiceEventHashCode" minOccurs="0"/>
                <xsd:element ref="ns2:SharedWithUsers" minOccurs="0"/>
                <xsd:element ref="ns2: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RoutingRuleDescription" ma:index="8" nillable="true" ma:displayName="Description" ma:internalName="RoutingRuleDescription" ma:readOnly="false">
      <xsd:simpleType>
        <xsd:restriction base="dms:Text">
          <xsd:maxLength value="255"/>
        </xsd:restriction>
      </xsd:simpleType>
    </xsd:element>
    <xsd:element name="URL" ma:index="43" nillable="true" ma:displayName="URL" ma:internalName="URL">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7294fa0-7ac3-4fb8-b5f1-fec69ca7f6eb" elementFormDefault="qualified">
    <xsd:import namespace="http://schemas.microsoft.com/office/2006/documentManagement/types"/>
    <xsd:import namespace="http://schemas.microsoft.com/office/infopath/2007/PartnerControls"/>
    <xsd:element name="DELWP_x0020_Document_x0020_ID" ma:index="9" nillable="true" ma:displayName="DELWP Document ID" ma:hidden="true" ma:internalName="DELWP_x0020_Document_x0020_ID" ma:readOnly="false">
      <xsd:simpleType>
        <xsd:restriction base="dms:Text">
          <xsd:maxLength value="255"/>
        </xsd:restriction>
      </xsd:simpleType>
    </xsd:element>
    <xsd:element name="Branch" ma:index="10" nillable="true" ma:displayName="Branch" ma:default="Local Government Victoria" ma:format="Dropdown" ma:internalName="Branch" ma:readOnly="false">
      <xsd:simpleType>
        <xsd:restriction base="dms:Choice">
          <xsd:enumeration value="Local Government Victoria"/>
          <xsd:enumeration value="Business Operations"/>
          <xsd:enumeration value="Digital and Customer Communications"/>
          <xsd:enumeration value="Finance"/>
          <xsd:enumeration value="Climate Change"/>
          <xsd:enumeration value="Local Infrastructure"/>
          <xsd:enumeration value="Information Services"/>
          <xsd:enumeration value="Legal and Governance"/>
          <xsd:enumeration value="Office of the Deputy Secretary Local Infrastructure"/>
          <xsd:enumeration value="Strategy and Performance"/>
          <xsd:enumeration value="Suburban Development"/>
          <xsd:enumeration value="Waterway Programs"/>
          <xsd:enumeration value="Waste and Recycling"/>
          <xsd:enumeration value="Office for Suburban Development"/>
          <xsd:enumeration value="All"/>
          <xsd:enumeration value="Office of The Secretary"/>
          <xsd:enumeration value="Office of the Deputy Secretary Planning"/>
          <xsd:enumeration value="Office of the Deputy Secretary Corporate Services"/>
          <xsd:enumeration value="Business Executive and Ministerial Services"/>
          <xsd:enumeration value="Group Business Management"/>
          <xsd:enumeration value="People and Culture"/>
          <xsd:enumeration value="Forward Policy and Business Strategy"/>
          <xsd:enumeration value="Governance and Programs"/>
          <xsd:enumeration value="Sector Performance and Development"/>
          <xsd:enumeration value="Sector Development"/>
        </xsd:restriction>
      </xsd:simpleType>
    </xsd:element>
    <xsd:element name="Group1" ma:index="11" nillable="true" ma:displayName="Group" ma:default="Local Government and suburban development" ma:format="Dropdown" ma:internalName="Group1" ma:readOnly="false">
      <xsd:simpleType>
        <xsd:restriction base="dms:Choice">
          <xsd:enumeration value="Local Government and suburban development"/>
          <xsd:enumeration value="Local Infrastructure"/>
          <xsd:enumeration value="Corporate Services"/>
          <xsd:enumeration value="Catchments, Waterways, Cities and Towns"/>
          <xsd:enumeration value="Local Infrastructure"/>
          <xsd:enumeration value="Energy, Environment and Climate Change"/>
          <xsd:enumeration value="Environment and Climate Change"/>
          <xsd:enumeration value="All Groups"/>
          <xsd:enumeration value="Local Government Victoria"/>
          <xsd:enumeration value="All"/>
          <xsd:enumeration value="Office of The Secretary"/>
          <xsd:enumeration value="Planning"/>
          <xsd:enumeration value="Sector Performance and Development"/>
        </xsd:restriction>
      </xsd:simpleType>
    </xsd:element>
    <xsd:element name="Department1" ma:index="12" nillable="true" ma:displayName="Department" ma:default="Department of Jobs Precincts and Regions" ma:format="Dropdown" ma:internalName="Department1" ma:readOnly="false">
      <xsd:simpleType>
        <xsd:restriction base="dms:Choice">
          <xsd:enumeration value="Department of Jobs Precincts and Regions"/>
          <xsd:enumeration value="Department of Environment, Land, Water and Planning"/>
          <xsd:enumeration value="Other Organisation"/>
          <xsd:enumeration value="Local Government Victoria"/>
        </xsd:restriction>
      </xsd:simpleType>
    </xsd:element>
    <xsd:element name="Unit" ma:index="13" nillable="true" ma:displayName="Unit" ma:default="All" ma:format="Dropdown" ma:internalName="Unit" ma:readOnly="false">
      <xsd:simpleType>
        <xsd:restriction base="dms:Choice">
          <xsd:enumeration value="Office of the Executive Director"/>
          <xsd:enumeration value="Policy and Strategy"/>
          <xsd:enumeration value="Sector Investment"/>
          <xsd:enumeration value="Sector Innovation Performance and Resilience"/>
          <xsd:enumeration value="All"/>
          <xsd:enumeration value="Audit and Performance"/>
          <xsd:enumeration value="Budget Initiative Office"/>
          <xsd:enumeration value="Community Programs"/>
          <xsd:enumeration value="Divisional Business Management"/>
          <xsd:enumeration value="Economics, Governance and Waste"/>
          <xsd:enumeration value="Governance and Programs"/>
          <xsd:enumeration value="Group Business Management"/>
          <xsd:enumeration value="Integrated Investment"/>
          <xsd:enumeration value="Local Infrastructure Projects"/>
          <xsd:enumeration value="Ministerial Services"/>
          <xsd:enumeration value="Policy and Legislation"/>
          <xsd:enumeration value="Policy and Strategy"/>
          <xsd:enumeration value="Policy and Strategy Development"/>
          <xsd:enumeration value="Project Services"/>
          <xsd:enumeration value="Sector Performance and Development"/>
          <xsd:enumeration value="Water and Catchments"/>
          <xsd:enumeration value="Cabinet Services"/>
          <xsd:enumeration value="Business Management"/>
          <xsd:enumeration value="Office of The Secretary"/>
          <xsd:enumeration value="Legislation"/>
          <xsd:enumeration value="Budget and Planning"/>
          <xsd:enumeration value="Business Operations"/>
          <xsd:enumeration value="Strategy, Governance and Performance Improvement"/>
          <xsd:enumeration value="Office of the Deputy Secretary Local Infrastructure"/>
          <xsd:enumeration value="Strategy and Policy Integration"/>
          <xsd:enumeration value="People and Culture Operations"/>
          <xsd:enumeration value="Smart Planning"/>
          <xsd:enumeration value="Procurement"/>
          <xsd:enumeration value="Funding Program"/>
          <xsd:enumeration value="Funding Programs"/>
          <xsd:enumeration value="Strategy, Innovation and Engagement"/>
        </xsd:restriction>
      </xsd:simpleType>
    </xsd:element>
    <xsd:element name="Dissemination_x0020_Limiting_x0020_Marker" ma:index="14" nillable="true" ma:displayName="Dissemination Limiting Marker" ma:default="Official Use Only" ma:format="Dropdown" ma:internalName="Dissemination_x0020_Limiting_x0020_Marker" ma:readOnly="false">
      <xsd:simpleType>
        <xsd:restriction base="dms:Choice">
          <xsd:enumeration value="Official Use Only"/>
          <xsd:enumeration value="Unclassified"/>
          <xsd:enumeration value="None"/>
          <xsd:enumeration value="FOUO"/>
          <xsd:enumeration value="Cabinet-in-Confidence"/>
          <xsd:enumeration value="Sensitive"/>
          <xsd:enumeration value="Sensitive: Personal"/>
          <xsd:enumeration value="Sector Performance and Development"/>
        </xsd:restriction>
      </xsd:simpleType>
    </xsd:element>
    <xsd:element name="Security_x0020_classification" ma:index="15" nillable="true" ma:displayName="Security Classification" ma:default="Unclassified" ma:format="Dropdown" ma:internalName="Security_x0020_classification" ma:readOnly="false">
      <xsd:simpleType>
        <xsd:restriction base="dms:Choice">
          <xsd:enumeration value="Unclassified"/>
          <xsd:enumeration value="Public"/>
          <xsd:enumeration value="FOUO"/>
        </xsd:restriction>
      </xsd:simpleType>
    </xsd:element>
    <xsd:element name="FinancialYear" ma:index="16" nillable="true" ma:displayName="Financial Year" ma:internalName="FinancialYear">
      <xsd:complexType>
        <xsd:complexContent>
          <xsd:extension base="dms:MultiChoiceFillIn">
            <xsd:sequence>
              <xsd:element name="Value" maxOccurs="unbounded" minOccurs="0" nillable="true">
                <xsd:simpleType>
                  <xsd:union memberTypes="dms:Text">
                    <xsd:simpleType>
                      <xsd:restriction base="dms:Choice">
                        <xsd:enumeration value="2022-23"/>
                        <xsd:enumeration value="2021-22"/>
                        <xsd:enumeration value="2020-21"/>
                        <xsd:enumeration value="2019-20"/>
                        <xsd:enumeration value="2018-19"/>
                        <xsd:enumeration value="2017-18"/>
                        <xsd:enumeration value="2016-17"/>
                        <xsd:enumeration value="2015-16"/>
                        <xsd:enumeration value="2014-15"/>
                        <xsd:enumeration value="2013-14"/>
                        <xsd:enumeration value="Other"/>
                      </xsd:restriction>
                    </xsd:simpleType>
                  </xsd:union>
                </xsd:simpleType>
              </xsd:element>
            </xsd:sequence>
          </xsd:extension>
        </xsd:complexContent>
      </xsd:complexType>
    </xsd:element>
    <xsd:element name="Year" ma:index="17" nillable="true" ma:displayName="Year" ma:format="Dropdown" ma:internalName="Year" ma:readOnly="false">
      <xsd:simpleType>
        <xsd:restriction base="dms:Choice">
          <xsd:enumeration value="2024"/>
          <xsd:enumeration value="2023"/>
          <xsd:enumeration value="2022"/>
          <xsd:enumeration value="2021"/>
          <xsd:enumeration value="2020"/>
          <xsd:enumeration value="2019"/>
          <xsd:enumeration value="2018"/>
          <xsd:enumeration value="2017"/>
          <xsd:enumeration value="2016"/>
        </xsd:restriction>
      </xsd:simpleType>
    </xsd:element>
    <xsd:element name="TRIM_x0020_Container_x0020_Record_x0020_Number" ma:index="18" nillable="true" ma:displayName="TRIM Container Record Number" ma:internalName="TRIM_x0020_Container_x0020_Record_x0020_Number" ma:readOnly="false">
      <xsd:simpleType>
        <xsd:restriction base="dms:Text">
          <xsd:maxLength value="255"/>
        </xsd:restriction>
      </xsd:simpleType>
    </xsd:element>
    <xsd:element name="TRIM_x0020_Container_x0020_Title" ma:index="19" nillable="true" ma:displayName="TRIM Container Title" ma:internalName="TRIM_x0020_Container_x0020_Title" ma:readOnly="false">
      <xsd:simpleType>
        <xsd:restriction base="dms:Text">
          <xsd:maxLength value="255"/>
        </xsd:restriction>
      </xsd:simpleType>
    </xsd:element>
    <xsd:element name="Trim_x0020_notes" ma:index="20" nillable="true" ma:displayName="Trim notes" ma:internalName="Trim_x0020_notes" ma:readOnly="false">
      <xsd:simpleType>
        <xsd:restriction base="dms:Note">
          <xsd:maxLength value="255"/>
        </xsd:restriction>
      </xsd:simpleType>
    </xsd:element>
    <xsd:element name="Team" ma:index="21" nillable="true" ma:displayName="Team" ma:default="All" ma:format="Dropdown" ma:internalName="Team" ma:readOnly="false">
      <xsd:simpleType>
        <xsd:restriction base="dms:Choice">
          <xsd:enumeration value="All"/>
          <xsd:enumeration value="Funding Programs"/>
          <xsd:enumeration value="Governance and Legislation"/>
          <xsd:enumeration value="Policy and Legislation"/>
          <xsd:enumeration value="Policy and Strategy"/>
          <xsd:enumeration value="Portfolio Strategy"/>
          <xsd:enumeration value="Sourcing and Contracts"/>
          <xsd:enumeration value="Waterway Health"/>
          <xsd:enumeration value="Victoria Grants Commission"/>
          <xsd:enumeration value="Project Management Office"/>
          <xsd:enumeration value="Group Business Management"/>
          <xsd:enumeration value="Local Government Victoria"/>
          <xsd:enumeration value="Strategic Integration"/>
          <xsd:enumeration value="Local Infrastructure"/>
        </xsd:restriction>
      </xsd:simpleType>
    </xsd:element>
    <xsd:element name="Reference_x0020_Number" ma:index="22" nillable="true" ma:displayName="Reference Number" ma:internalName="Reference_x0020_Number">
      <xsd:simpleType>
        <xsd:restriction base="dms:Text">
          <xsd:maxLength value="255"/>
        </xsd:restriction>
      </xsd:simpleType>
    </xsd:element>
    <xsd:element name="Meeting_x0020_Template" ma:index="23" nillable="true" ma:displayName="Meeting Template" ma:format="Dropdown" ma:internalName="Meeting_x0020_Template">
      <xsd:simpleType>
        <xsd:restriction base="dms:Choice">
          <xsd:enumeration value="LGMAP"/>
          <xsd:enumeration value="LGPro"/>
          <xsd:enumeration value="MAV"/>
          <xsd:enumeration value="Meeting Templates"/>
          <xsd:enumeration value="VLGA"/>
        </xsd:restriction>
      </xsd:simpleType>
    </xsd:element>
    <xsd:element name="Date_x0020_Received" ma:index="24" nillable="true" ma:displayName="Date Received" ma:format="DateOnly" ma:internalName="Date_x0020_Received">
      <xsd:simpleType>
        <xsd:restriction base="dms:DateTime"/>
      </xsd:simpleType>
    </xsd:element>
    <xsd:element name="Date_x0020_of_x0020_Original" ma:index="25" nillable="true" ma:displayName="Date of Original" ma:format="DateOnly" ma:internalName="Date_x0020_of_x0020_Original" ma:readOnly="false">
      <xsd:simpleType>
        <xsd:restriction base="dms:DateTime"/>
      </xsd:simpleType>
    </xsd:element>
    <xsd:element name="Originating_x0020_Author" ma:index="26" nillable="true" ma:displayName="Originating Author" ma:internalName="Originating_x0020_Author" ma:readOnly="false">
      <xsd:simpleType>
        <xsd:restriction base="dms:Text">
          <xsd:maxLength value="255"/>
        </xsd:restriction>
      </xsd:simpleType>
    </xsd:element>
    <xsd:element name="Local_x0020_Government_x0020_Authority_x0020__x0028_LGA_x0029_" ma:index="27" nillable="true" ma:displayName="Local Government Authority (LGA)" ma:format="Dropdown" ma:internalName="Local_x0020_Government_x0020_Authority_x0020__x0028_LGA_x0029_" ma:readOnly="false">
      <xsd:simpleType>
        <xsd:restriction base="dms:Choice">
          <xsd:enumeration value="Alpine"/>
          <xsd:enumeration value="Ararat"/>
          <xsd:enumeration value="Ballarat"/>
          <xsd:enumeration value="Banyule"/>
          <xsd:enumeration value="Bass Coast"/>
          <xsd:enumeration value="Baw Baw"/>
          <xsd:enumeration value="Bayside"/>
          <xsd:enumeration value="Benalla"/>
          <xsd:enumeration value="Boroondara"/>
          <xsd:enumeration value="Brimbank"/>
          <xsd:enumeration value="Buloke"/>
          <xsd:enumeration value="Campaspe"/>
          <xsd:enumeration value="Cardinia"/>
          <xsd:enumeration value="Casey"/>
          <xsd:enumeration value="Central Goldfields"/>
          <xsd:enumeration value="Colac-Otway"/>
          <xsd:enumeration value="Corangamite"/>
          <xsd:enumeration value="Darebin"/>
          <xsd:enumeration value="East Gippsland"/>
          <xsd:enumeration value="Frankston"/>
          <xsd:enumeration value="Gannawarra"/>
          <xsd:enumeration value="Glen Eira"/>
          <xsd:enumeration value="Glenelg"/>
          <xsd:enumeration value="Golden Plains"/>
          <xsd:enumeration value="Greater Bendigo"/>
          <xsd:enumeration value="Greater Dandenong"/>
          <xsd:enumeration value="Greater Geelong"/>
          <xsd:enumeration value="Greater Shepparton"/>
          <xsd:enumeration value="Hepburn"/>
          <xsd:enumeration value="Hindmarsh"/>
          <xsd:enumeration value="Hobsons Bay"/>
          <xsd:enumeration value="Horsham"/>
          <xsd:enumeration value="Hume"/>
          <xsd:enumeration value="Indigo"/>
          <xsd:enumeration value="Kingston"/>
          <xsd:enumeration value="Knox"/>
          <xsd:enumeration value="Latrobe"/>
          <xsd:enumeration value="Loddon"/>
          <xsd:enumeration value="Macedon Ranges"/>
          <xsd:enumeration value="Manningham"/>
          <xsd:enumeration value="Mansfield"/>
          <xsd:enumeration value="Maribyrnong"/>
          <xsd:enumeration value="Maroondah"/>
          <xsd:enumeration value="Melbourne"/>
          <xsd:enumeration value="Melton"/>
          <xsd:enumeration value="Mildura"/>
          <xsd:enumeration value="Mitchell"/>
          <xsd:enumeration value="Moira"/>
          <xsd:enumeration value="Monash"/>
          <xsd:enumeration value="Moonee Valley"/>
          <xsd:enumeration value="Moorabool"/>
          <xsd:enumeration value="Moreland"/>
          <xsd:enumeration value="Mornington Peninsula"/>
          <xsd:enumeration value="Mount Alexander"/>
          <xsd:enumeration value="Moyne"/>
          <xsd:enumeration value="Murrindindi"/>
          <xsd:enumeration value="Nillumbik"/>
          <xsd:enumeration value="Northern Grampians"/>
          <xsd:enumeration value="Port Phillip"/>
          <xsd:enumeration value="Pyrenees"/>
          <xsd:enumeration value="Queenscliff"/>
          <xsd:enumeration value="South Gippsland"/>
          <xsd:enumeration value="Southern Grampians"/>
          <xsd:enumeration value="Stonnington"/>
          <xsd:enumeration value="Strathbogie"/>
          <xsd:enumeration value="Surf Coast"/>
          <xsd:enumeration value="Swan Hill"/>
          <xsd:enumeration value="Towong"/>
          <xsd:enumeration value="Wangaratta"/>
          <xsd:enumeration value="Warrnambool"/>
          <xsd:enumeration value="Wellington"/>
          <xsd:enumeration value="West Wimmera"/>
          <xsd:enumeration value="Whitehorse"/>
          <xsd:enumeration value="Whittlesea"/>
          <xsd:enumeration value="Wodonga"/>
          <xsd:enumeration value="Wyndham"/>
          <xsd:enumeration value="Yarra"/>
          <xsd:enumeration value="Yarra Ranges"/>
          <xsd:enumeration value="Yarriambiack"/>
          <xsd:enumeration value="All LGAs"/>
          <xsd:enumeration value="All Non-Metro LGAs"/>
        </xsd:restriction>
      </xsd:simpleType>
    </xsd:element>
    <xsd:element name="Event_x0020_Date" ma:index="28" nillable="true" ma:displayName="Event Date" ma:format="DateOnly" ma:internalName="Event_x0020_Date" ma:readOnly="false">
      <xsd:simpleType>
        <xsd:restriction base="dms:DateTime"/>
      </xsd:simpleType>
    </xsd:element>
    <xsd:element name="Event_x0020_Name" ma:index="29" nillable="true" ma:displayName="Event Name" ma:internalName="Event_x0020_Name" ma:readOnly="false">
      <xsd:simpleType>
        <xsd:restriction base="dms:Text">
          <xsd:maxLength value="255"/>
        </xsd:restriction>
      </xsd:simpleType>
    </xsd:element>
    <xsd:element name="File_x0020_Number" ma:index="31" nillable="true" ma:displayName="File Number" ma:internalName="File_x0020_Number">
      <xsd:simpleType>
        <xsd:restriction base="dms:Text">
          <xsd:maxLength value="255"/>
        </xsd:restriction>
      </xsd:simpleType>
    </xsd:element>
    <xsd:element name="Review_x0020_Date" ma:index="32" nillable="true" ma:displayName="Review Date" ma:format="DateOnly" ma:internalName="Review_x0020_Date">
      <xsd:simpleType>
        <xsd:restriction base="dms:DateTime"/>
      </xsd:simpleType>
    </xsd:element>
    <xsd:element name="Country" ma:index="33" nillable="true" ma:displayName="Country" ma:internalName="Country">
      <xsd:simpleType>
        <xsd:restriction base="dms:Text">
          <xsd:maxLength value="255"/>
        </xsd:restriction>
      </xsd:simpleType>
    </xsd:element>
    <xsd:element name="Non_x0020_DELWP_x0020_Region" ma:index="34" nillable="true" ma:displayName="Non DELWP Region" ma:internalName="Non_x0020_DELWP_x0020_Region">
      <xsd:simpleType>
        <xsd:restriction base="dms:Text">
          <xsd:maxLength value="255"/>
        </xsd:restriction>
      </xsd:simpleType>
    </xsd:element>
    <xsd:element name="Resolution" ma:index="35" nillable="true" ma:displayName="Resolution" ma:internalName="Resolution" ma:readOnly="false">
      <xsd:simpleType>
        <xsd:restriction base="dms:Text">
          <xsd:maxLength value="255"/>
        </xsd:restriction>
      </xsd:simpleType>
    </xsd:element>
    <xsd:element name="Stakeholders-Delivery_x0020_Partners" ma:index="36" nillable="true" ma:displayName="LGV Stakeholders-Delivery Partners" ma:description="List containing individual stakeholders and delivery partner names that may be tagged for retrieval purposes, relevant to Local Government Victoria and managed by Inter- Governmental Relations" ma:list="{fd6acfcf-590b-4c99-bab7-fb4120d611ba}" ma:internalName="Stakeholders_x002d_Delivery_x0020_Partners" ma:readOnly="false" ma:showField="Title" ma:web="97294fa0-7ac3-4fb8-b5f1-fec69ca7f6eb">
      <xsd:simpleType>
        <xsd:restriction base="dms:Lookup"/>
      </xsd:simpleType>
    </xsd:element>
    <xsd:element name="Policy_x0020_Area" ma:index="37" nillable="true" ma:displayName="Policy Area" ma:list="{6d905eed-cd79-4daa-8247-e12acf6a4ca0}" ma:internalName="Policy_x0020_Area" ma:showField="Title" ma:web="97294fa0-7ac3-4fb8-b5f1-fec69ca7f6eb">
      <xsd:simpleType>
        <xsd:restriction base="dms:Lookup"/>
      </xsd:simpleType>
    </xsd:element>
    <xsd:element name="Project_x0020_Stage" ma:index="38" nillable="true" ma:displayName="Project Stage" ma:list="{af140a15-93d6-478c-a00f-e7d745df1995}" ma:internalName="Project_x0020_Stage" ma:readOnly="false" ma:showField="Title" ma:web="97294fa0-7ac3-4fb8-b5f1-fec69ca7f6eb">
      <xsd:simpleType>
        <xsd:restriction base="dms:Lookup"/>
      </xsd:simpleType>
    </xsd:element>
    <xsd:element name="Project" ma:index="39" nillable="true" ma:displayName="Project" ma:list="{511a8ee2-c403-42a0-944d-868aac6d377d}" ma:internalName="Project" ma:readOnly="false" ma:showField="Title" ma:web="97294fa0-7ac3-4fb8-b5f1-fec69ca7f6eb">
      <xsd:simpleType>
        <xsd:restriction base="dms:Lookup"/>
      </xsd:simpleType>
    </xsd:element>
    <xsd:element name="Region" ma:index="40" nillable="true" ma:displayName="Region" ma:default="All" ma:format="Dropdown" ma:internalName="Region" ma:readOnly="false">
      <xsd:simpleType>
        <xsd:restriction base="dms:Choice">
          <xsd:enumeration value="All"/>
          <xsd:enumeration value="Barwon South West"/>
          <xsd:enumeration value="Eastern Metropolitan"/>
          <xsd:enumeration value="Gippsland"/>
          <xsd:enumeration value="Grampians"/>
          <xsd:enumeration value="Hume"/>
          <xsd:enumeration value="Loddon Mallee"/>
          <xsd:enumeration value="North West Metropolitan"/>
          <xsd:enumeration value="Port Phillip"/>
          <xsd:enumeration value="Southern Metropolitan"/>
        </xsd:restriction>
      </xsd:simpleType>
    </xsd:element>
    <xsd:element name="CCSFP_x0020_Program" ma:index="41" nillable="true" ma:displayName="CCSFP Program" ma:format="Dropdown" ma:internalName="CCSFP_x0020_Program" ma:readOnly="false">
      <xsd:simpleType>
        <xsd:restriction base="dms:Choice">
          <xsd:enumeration value="Round 1"/>
          <xsd:enumeration value="Round 2"/>
          <xsd:enumeration value="Round 3"/>
          <xsd:enumeration value="Round 4"/>
          <xsd:enumeration value="Round 5"/>
          <xsd:enumeration value="Round 6"/>
          <xsd:enumeration value="Round 7"/>
          <xsd:enumeration value="Round 8"/>
          <xsd:enumeration value="Round 9"/>
        </xsd:restriction>
      </xsd:simpleType>
    </xsd:element>
    <xsd:element name="LGI_x0020_Topic" ma:index="42" nillable="true" ma:displayName="LGI Topic" ma:format="Dropdown" ma:internalName="LGI_x0020_Topic">
      <xsd:simpleType>
        <xsd:restriction base="dms:Choice">
          <xsd:enumeration value="Collaborative Councils Sustainability Fund Partnership Program"/>
          <xsd:enumeration value="Rural Council transformation Program"/>
          <xsd:enumeration value="innovation (General)"/>
          <xsd:enumeration value="Rural Council transformation Program"/>
        </xsd:restriction>
      </xsd:simpleType>
    </xsd:element>
    <xsd:element name="Category1" ma:index="44" nillable="true" ma:displayName="Category" ma:default="Capital works" ma:format="Dropdown" ma:internalName="Category1" ma:readOnly="false">
      <xsd:simpleType>
        <xsd:restriction base="dms:Choice">
          <xsd:enumeration value="Capital works"/>
        </xsd:restriction>
      </xsd:simpleType>
    </xsd:element>
    <xsd:element name="Date1" ma:index="45" nillable="true" ma:displayName="Date" ma:format="DateOnly" ma:internalName="Date1">
      <xsd:simpleType>
        <xsd:restriction base="dms:DateTime"/>
      </xsd:simpleType>
    </xsd:element>
    <xsd:element name="KpiDescription1" ma:index="46" nillable="true" ma:displayName="KpiDescription" ma:internalName="KpiDescription1">
      <xsd:simpleType>
        <xsd:restriction base="dms:Text">
          <xsd:maxLength value="255"/>
        </xsd:restriction>
      </xsd:simpleType>
    </xsd:element>
    <xsd:element name="KpiDescription12" ma:index="47" nillable="true" ma:displayName="KpiDescription" ma:internalName="KpiDescription12">
      <xsd:simpleType>
        <xsd:restriction base="dms:Text">
          <xsd:maxLength value="255"/>
        </xsd:restriction>
      </xsd:simpleType>
    </xsd:element>
    <xsd:element name="SharedWithUsers" ma:index="5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5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wic_System_Copyright" ma:index="30" nillable="true" ma:displayName="Copyright" ma:default="State of Victoria" ma:internalName="wic_System_Copyright"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1d1fc91-8413-4a0e-aefa-04211a7b4a29" elementFormDefault="qualified">
    <xsd:import namespace="http://schemas.microsoft.com/office/2006/documentManagement/types"/>
    <xsd:import namespace="http://schemas.microsoft.com/office/infopath/2007/PartnerControls"/>
    <xsd:element name="MediaServiceMetadata" ma:index="49" nillable="true" ma:displayName="MediaServiceMetadata" ma:hidden="true" ma:internalName="MediaServiceMetadata" ma:readOnly="true">
      <xsd:simpleType>
        <xsd:restriction base="dms:Note"/>
      </xsd:simpleType>
    </xsd:element>
    <xsd:element name="MediaServiceFastMetadata" ma:index="50" nillable="true" ma:displayName="MediaServiceFastMetadata" ma:hidden="true" ma:internalName="MediaServiceFastMetadata" ma:readOnly="true">
      <xsd:simpleType>
        <xsd:restriction base="dms:Note"/>
      </xsd:simpleType>
    </xsd:element>
    <xsd:element name="MediaServiceAutoKeyPoints" ma:index="51" nillable="true" ma:displayName="MediaServiceAutoKeyPoints" ma:hidden="true" ma:internalName="MediaServiceAutoKeyPoints" ma:readOnly="true">
      <xsd:simpleType>
        <xsd:restriction base="dms:Note"/>
      </xsd:simpleType>
    </xsd:element>
    <xsd:element name="MediaServiceKeyPoints" ma:index="52" nillable="true" ma:displayName="KeyPoints" ma:internalName="MediaServiceKeyPoints" ma:readOnly="true">
      <xsd:simpleType>
        <xsd:restriction base="dms:Note">
          <xsd:maxLength value="255"/>
        </xsd:restriction>
      </xsd:simpleType>
    </xsd:element>
    <xsd:element name="MediaServiceDateTaken" ma:index="53" nillable="true" ma:displayName="MediaServiceDateTaken" ma:hidden="true" ma:internalName="MediaServiceDateTaken" ma:readOnly="true">
      <xsd:simpleType>
        <xsd:restriction base="dms:Text"/>
      </xsd:simpleType>
    </xsd:element>
    <xsd:element name="MediaServiceAutoTags" ma:index="54" nillable="true" ma:displayName="Tags" ma:internalName="MediaServiceAutoTags" ma:readOnly="true">
      <xsd:simpleType>
        <xsd:restriction base="dms:Text"/>
      </xsd:simpleType>
    </xsd:element>
    <xsd:element name="MediaServiceOCR" ma:index="55" nillable="true" ma:displayName="Extracted Text" ma:internalName="MediaServiceOCR" ma:readOnly="true">
      <xsd:simpleType>
        <xsd:restriction base="dms:Note">
          <xsd:maxLength value="255"/>
        </xsd:restriction>
      </xsd:simpleType>
    </xsd:element>
    <xsd:element name="MediaServiceGenerationTime" ma:index="56" nillable="true" ma:displayName="MediaServiceGenerationTime" ma:hidden="true" ma:internalName="MediaServiceGenerationTime" ma:readOnly="true">
      <xsd:simpleType>
        <xsd:restriction base="dms:Text"/>
      </xsd:simpleType>
    </xsd:element>
    <xsd:element name="MediaServiceEventHashCode" ma:index="57"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48"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RoutingRuleDescription xmlns="http://schemas.microsoft.com/sharepoint/v3" xsi:nil="true"/>
    <Trim_x0020_notes xmlns="97294fa0-7ac3-4fb8-b5f1-fec69ca7f6eb" xsi:nil="true"/>
    <File_x0020_Number xmlns="97294fa0-7ac3-4fb8-b5f1-fec69ca7f6eb" xsi:nil="true"/>
    <Year xmlns="97294fa0-7ac3-4fb8-b5f1-fec69ca7f6eb" xsi:nil="true"/>
    <Event_x0020_Date xmlns="97294fa0-7ac3-4fb8-b5f1-fec69ca7f6eb" xsi:nil="true"/>
    <Category1 xmlns="97294fa0-7ac3-4fb8-b5f1-fec69ca7f6eb">Capital works</Category1>
    <KpiDescription12 xmlns="97294fa0-7ac3-4fb8-b5f1-fec69ca7f6eb" xsi:nil="true"/>
    <Project xmlns="97294fa0-7ac3-4fb8-b5f1-fec69ca7f6eb" xsi:nil="true"/>
    <Region xmlns="97294fa0-7ac3-4fb8-b5f1-fec69ca7f6eb">All</Region>
    <Project_x0020_Stage xmlns="97294fa0-7ac3-4fb8-b5f1-fec69ca7f6eb" xsi:nil="true"/>
    <Group1 xmlns="97294fa0-7ac3-4fb8-b5f1-fec69ca7f6eb">Local Infrastructure</Group1>
    <Date_x0020_Received xmlns="97294fa0-7ac3-4fb8-b5f1-fec69ca7f6eb" xsi:nil="true"/>
    <Event_x0020_Name xmlns="97294fa0-7ac3-4fb8-b5f1-fec69ca7f6eb" xsi:nil="true"/>
    <DELWP_x0020_Document_x0020_ID xmlns="97294fa0-7ac3-4fb8-b5f1-fec69ca7f6eb">DOCID208-1308811770-5013</DELWP_x0020_Document_x0020_ID>
    <Date_x0020_of_x0020_Original xmlns="97294fa0-7ac3-4fb8-b5f1-fec69ca7f6eb" xsi:nil="true"/>
    <Team xmlns="97294fa0-7ac3-4fb8-b5f1-fec69ca7f6eb" xsi:nil="true"/>
    <Department1 xmlns="97294fa0-7ac3-4fb8-b5f1-fec69ca7f6eb">Department of Environment, Land, Water and Planning</Department1>
    <Unit xmlns="97294fa0-7ac3-4fb8-b5f1-fec69ca7f6eb">Sector Performance and Development</Unit>
    <Dissemination_x0020_Limiting_x0020_Marker xmlns="97294fa0-7ac3-4fb8-b5f1-fec69ca7f6eb">FOUO</Dissemination_x0020_Limiting_x0020_Marker>
    <FinancialYear xmlns="97294fa0-7ac3-4fb8-b5f1-fec69ca7f6eb"/>
    <URL xmlns="http://schemas.microsoft.com/sharepoint/v3">
      <Url xsi:nil="true"/>
      <Description xsi:nil="true"/>
    </URL>
    <Review_x0020_Date xmlns="97294fa0-7ac3-4fb8-b5f1-fec69ca7f6eb" xsi:nil="true"/>
    <Country xmlns="97294fa0-7ac3-4fb8-b5f1-fec69ca7f6eb" xsi:nil="true"/>
    <TRIM_x0020_Container_x0020_Record_x0020_Number xmlns="97294fa0-7ac3-4fb8-b5f1-fec69ca7f6eb" xsi:nil="true"/>
    <Originating_x0020_Author xmlns="97294fa0-7ac3-4fb8-b5f1-fec69ca7f6eb" xsi:nil="true"/>
    <Non_x0020_DELWP_x0020_Region xmlns="97294fa0-7ac3-4fb8-b5f1-fec69ca7f6eb" xsi:nil="true"/>
    <Security_x0020_classification xmlns="97294fa0-7ac3-4fb8-b5f1-fec69ca7f6eb">Unclassified</Security_x0020_classification>
    <Local_x0020_Government_x0020_Authority_x0020__x0028_LGA_x0029_ xmlns="97294fa0-7ac3-4fb8-b5f1-fec69ca7f6eb" xsi:nil="true"/>
    <Reference_x0020_Number xmlns="97294fa0-7ac3-4fb8-b5f1-fec69ca7f6eb" xsi:nil="true"/>
    <Policy_x0020_Area xmlns="97294fa0-7ac3-4fb8-b5f1-fec69ca7f6eb" xsi:nil="true"/>
    <Stakeholders-Delivery_x0020_Partners xmlns="97294fa0-7ac3-4fb8-b5f1-fec69ca7f6eb" xsi:nil="true"/>
    <Date1 xmlns="97294fa0-7ac3-4fb8-b5f1-fec69ca7f6eb" xsi:nil="true"/>
    <Branch xmlns="97294fa0-7ac3-4fb8-b5f1-fec69ca7f6eb">Local Government Victoria</Branch>
    <wic_System_Copyright xmlns="http://schemas.microsoft.com/sharepoint/v3/fields">State of Victoria</wic_System_Copyright>
    <CCSFP_x0020_Program xmlns="97294fa0-7ac3-4fb8-b5f1-fec69ca7f6eb" xsi:nil="true"/>
    <TRIM_x0020_Container_x0020_Title xmlns="97294fa0-7ac3-4fb8-b5f1-fec69ca7f6eb" xsi:nil="true"/>
    <Meeting_x0020_Template xmlns="97294fa0-7ac3-4fb8-b5f1-fec69ca7f6eb" xsi:nil="true"/>
    <KpiDescription1 xmlns="97294fa0-7ac3-4fb8-b5f1-fec69ca7f6eb" xsi:nil="true"/>
    <Resolution xmlns="97294fa0-7ac3-4fb8-b5f1-fec69ca7f6eb" xsi:nil="true"/>
    <LGI_x0020_Topic xmlns="97294fa0-7ac3-4fb8-b5f1-fec69ca7f6eb" xsi:nil="true"/>
    <SharedWithUsers xmlns="97294fa0-7ac3-4fb8-b5f1-fec69ca7f6eb">
      <UserInfo>
        <DisplayName>Colin A Morrison (DELWP)</DisplayName>
        <AccountId>107</AccountId>
        <AccountType/>
      </UserInfo>
      <UserInfo>
        <DisplayName>Leighton C Vivian (DELWP)</DisplayName>
        <AccountId>28</AccountId>
        <AccountType/>
      </UserInfo>
      <UserInfo>
        <DisplayName>Gerry P Smith (DELWP)</DisplayName>
        <AccountId>974</AccountId>
        <AccountType/>
      </UserInfo>
      <UserInfo>
        <DisplayName>Sadiq Hussaini (DELWP)</DisplayName>
        <AccountId>2852</AccountId>
        <AccountType/>
      </UserInfo>
      <UserInfo>
        <DisplayName>Daniel R OShea (DELWP)</DisplayName>
        <AccountId>29</AccountId>
        <AccountType/>
      </UserInfo>
    </SharedWithUser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234CDD4-B5FE-40B9-AF14-AAB64B4B22E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97294fa0-7ac3-4fb8-b5f1-fec69ca7f6eb"/>
    <ds:schemaRef ds:uri="http://schemas.microsoft.com/sharepoint/v3/fields"/>
    <ds:schemaRef ds:uri="81d1fc91-8413-4a0e-aefa-04211a7b4a2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7AE6C11-3709-4BF0-A12D-4EF61D8A467A}">
  <ds:schemaRefs>
    <ds:schemaRef ds:uri="http://schemas.microsoft.com/office/2006/metadata/properties"/>
    <ds:schemaRef ds:uri="http://schemas.microsoft.com/office/infopath/2007/PartnerControls"/>
    <ds:schemaRef ds:uri="http://schemas.microsoft.com/sharepoint/v3"/>
    <ds:schemaRef ds:uri="97294fa0-7ac3-4fb8-b5f1-fec69ca7f6eb"/>
    <ds:schemaRef ds:uri="http://schemas.microsoft.com/sharepoint/v3/fields"/>
  </ds:schemaRefs>
</ds:datastoreItem>
</file>

<file path=customXml/itemProps3.xml><?xml version="1.0" encoding="utf-8"?>
<ds:datastoreItem xmlns:ds="http://schemas.openxmlformats.org/officeDocument/2006/customXml" ds:itemID="{1E559245-FE07-4F88-B107-A0FC0A034943}">
  <ds:schemaRefs>
    <ds:schemaRef ds:uri="http://schemas.openxmlformats.org/officeDocument/2006/bibliography"/>
  </ds:schemaRefs>
</ds:datastoreItem>
</file>

<file path=customXml/itemProps4.xml><?xml version="1.0" encoding="utf-8"?>
<ds:datastoreItem xmlns:ds="http://schemas.openxmlformats.org/officeDocument/2006/customXml" ds:itemID="{5F174589-CAF9-4530-B221-979AEEEA422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Report-A4-Portrait (1).dotx</Template>
  <TotalTime>0</TotalTime>
  <Pages>42</Pages>
  <Words>9559</Words>
  <Characters>54490</Characters>
  <Application>Microsoft Office Word</Application>
  <DocSecurity>2</DocSecurity>
  <Lines>454</Lines>
  <Paragraphs>127</Paragraphs>
  <ScaleCrop>false</ScaleCrop>
  <HeadingPairs>
    <vt:vector size="2" baseType="variant">
      <vt:variant>
        <vt:lpstr>Title</vt:lpstr>
      </vt:variant>
      <vt:variant>
        <vt:i4>1</vt:i4>
      </vt:variant>
    </vt:vector>
  </HeadingPairs>
  <TitlesOfParts>
    <vt:vector size="1" baseType="lpstr">
      <vt:lpstr>DJPR Template - Report on propsed budgets - 2020-21</vt:lpstr>
    </vt:vector>
  </TitlesOfParts>
  <Company/>
  <LinksUpToDate>false</LinksUpToDate>
  <CharactersWithSpaces>63922</CharactersWithSpaces>
  <SharedDoc>false</SharedDoc>
  <HLinks>
    <vt:vector size="174" baseType="variant">
      <vt:variant>
        <vt:i4>1572927</vt:i4>
      </vt:variant>
      <vt:variant>
        <vt:i4>164</vt:i4>
      </vt:variant>
      <vt:variant>
        <vt:i4>0</vt:i4>
      </vt:variant>
      <vt:variant>
        <vt:i4>5</vt:i4>
      </vt:variant>
      <vt:variant>
        <vt:lpwstr/>
      </vt:variant>
      <vt:variant>
        <vt:lpwstr>_Toc48924663</vt:lpwstr>
      </vt:variant>
      <vt:variant>
        <vt:i4>1638463</vt:i4>
      </vt:variant>
      <vt:variant>
        <vt:i4>158</vt:i4>
      </vt:variant>
      <vt:variant>
        <vt:i4>0</vt:i4>
      </vt:variant>
      <vt:variant>
        <vt:i4>5</vt:i4>
      </vt:variant>
      <vt:variant>
        <vt:lpwstr/>
      </vt:variant>
      <vt:variant>
        <vt:lpwstr>_Toc48924662</vt:lpwstr>
      </vt:variant>
      <vt:variant>
        <vt:i4>1703999</vt:i4>
      </vt:variant>
      <vt:variant>
        <vt:i4>152</vt:i4>
      </vt:variant>
      <vt:variant>
        <vt:i4>0</vt:i4>
      </vt:variant>
      <vt:variant>
        <vt:i4>5</vt:i4>
      </vt:variant>
      <vt:variant>
        <vt:lpwstr/>
      </vt:variant>
      <vt:variant>
        <vt:lpwstr>_Toc48924661</vt:lpwstr>
      </vt:variant>
      <vt:variant>
        <vt:i4>1769535</vt:i4>
      </vt:variant>
      <vt:variant>
        <vt:i4>146</vt:i4>
      </vt:variant>
      <vt:variant>
        <vt:i4>0</vt:i4>
      </vt:variant>
      <vt:variant>
        <vt:i4>5</vt:i4>
      </vt:variant>
      <vt:variant>
        <vt:lpwstr/>
      </vt:variant>
      <vt:variant>
        <vt:lpwstr>_Toc48924660</vt:lpwstr>
      </vt:variant>
      <vt:variant>
        <vt:i4>1179708</vt:i4>
      </vt:variant>
      <vt:variant>
        <vt:i4>140</vt:i4>
      </vt:variant>
      <vt:variant>
        <vt:i4>0</vt:i4>
      </vt:variant>
      <vt:variant>
        <vt:i4>5</vt:i4>
      </vt:variant>
      <vt:variant>
        <vt:lpwstr/>
      </vt:variant>
      <vt:variant>
        <vt:lpwstr>_Toc48924659</vt:lpwstr>
      </vt:variant>
      <vt:variant>
        <vt:i4>1245244</vt:i4>
      </vt:variant>
      <vt:variant>
        <vt:i4>134</vt:i4>
      </vt:variant>
      <vt:variant>
        <vt:i4>0</vt:i4>
      </vt:variant>
      <vt:variant>
        <vt:i4>5</vt:i4>
      </vt:variant>
      <vt:variant>
        <vt:lpwstr/>
      </vt:variant>
      <vt:variant>
        <vt:lpwstr>_Toc48924658</vt:lpwstr>
      </vt:variant>
      <vt:variant>
        <vt:i4>1835068</vt:i4>
      </vt:variant>
      <vt:variant>
        <vt:i4>128</vt:i4>
      </vt:variant>
      <vt:variant>
        <vt:i4>0</vt:i4>
      </vt:variant>
      <vt:variant>
        <vt:i4>5</vt:i4>
      </vt:variant>
      <vt:variant>
        <vt:lpwstr/>
      </vt:variant>
      <vt:variant>
        <vt:lpwstr>_Toc48924657</vt:lpwstr>
      </vt:variant>
      <vt:variant>
        <vt:i4>1900604</vt:i4>
      </vt:variant>
      <vt:variant>
        <vt:i4>122</vt:i4>
      </vt:variant>
      <vt:variant>
        <vt:i4>0</vt:i4>
      </vt:variant>
      <vt:variant>
        <vt:i4>5</vt:i4>
      </vt:variant>
      <vt:variant>
        <vt:lpwstr/>
      </vt:variant>
      <vt:variant>
        <vt:lpwstr>_Toc48924656</vt:lpwstr>
      </vt:variant>
      <vt:variant>
        <vt:i4>1966140</vt:i4>
      </vt:variant>
      <vt:variant>
        <vt:i4>116</vt:i4>
      </vt:variant>
      <vt:variant>
        <vt:i4>0</vt:i4>
      </vt:variant>
      <vt:variant>
        <vt:i4>5</vt:i4>
      </vt:variant>
      <vt:variant>
        <vt:lpwstr/>
      </vt:variant>
      <vt:variant>
        <vt:lpwstr>_Toc48924655</vt:lpwstr>
      </vt:variant>
      <vt:variant>
        <vt:i4>2031676</vt:i4>
      </vt:variant>
      <vt:variant>
        <vt:i4>110</vt:i4>
      </vt:variant>
      <vt:variant>
        <vt:i4>0</vt:i4>
      </vt:variant>
      <vt:variant>
        <vt:i4>5</vt:i4>
      </vt:variant>
      <vt:variant>
        <vt:lpwstr/>
      </vt:variant>
      <vt:variant>
        <vt:lpwstr>_Toc48924654</vt:lpwstr>
      </vt:variant>
      <vt:variant>
        <vt:i4>1572924</vt:i4>
      </vt:variant>
      <vt:variant>
        <vt:i4>104</vt:i4>
      </vt:variant>
      <vt:variant>
        <vt:i4>0</vt:i4>
      </vt:variant>
      <vt:variant>
        <vt:i4>5</vt:i4>
      </vt:variant>
      <vt:variant>
        <vt:lpwstr/>
      </vt:variant>
      <vt:variant>
        <vt:lpwstr>_Toc48924653</vt:lpwstr>
      </vt:variant>
      <vt:variant>
        <vt:i4>1638460</vt:i4>
      </vt:variant>
      <vt:variant>
        <vt:i4>98</vt:i4>
      </vt:variant>
      <vt:variant>
        <vt:i4>0</vt:i4>
      </vt:variant>
      <vt:variant>
        <vt:i4>5</vt:i4>
      </vt:variant>
      <vt:variant>
        <vt:lpwstr/>
      </vt:variant>
      <vt:variant>
        <vt:lpwstr>_Toc48924652</vt:lpwstr>
      </vt:variant>
      <vt:variant>
        <vt:i4>1703996</vt:i4>
      </vt:variant>
      <vt:variant>
        <vt:i4>92</vt:i4>
      </vt:variant>
      <vt:variant>
        <vt:i4>0</vt:i4>
      </vt:variant>
      <vt:variant>
        <vt:i4>5</vt:i4>
      </vt:variant>
      <vt:variant>
        <vt:lpwstr/>
      </vt:variant>
      <vt:variant>
        <vt:lpwstr>_Toc48924651</vt:lpwstr>
      </vt:variant>
      <vt:variant>
        <vt:i4>1769532</vt:i4>
      </vt:variant>
      <vt:variant>
        <vt:i4>86</vt:i4>
      </vt:variant>
      <vt:variant>
        <vt:i4>0</vt:i4>
      </vt:variant>
      <vt:variant>
        <vt:i4>5</vt:i4>
      </vt:variant>
      <vt:variant>
        <vt:lpwstr/>
      </vt:variant>
      <vt:variant>
        <vt:lpwstr>_Toc48924650</vt:lpwstr>
      </vt:variant>
      <vt:variant>
        <vt:i4>1179709</vt:i4>
      </vt:variant>
      <vt:variant>
        <vt:i4>80</vt:i4>
      </vt:variant>
      <vt:variant>
        <vt:i4>0</vt:i4>
      </vt:variant>
      <vt:variant>
        <vt:i4>5</vt:i4>
      </vt:variant>
      <vt:variant>
        <vt:lpwstr/>
      </vt:variant>
      <vt:variant>
        <vt:lpwstr>_Toc48924649</vt:lpwstr>
      </vt:variant>
      <vt:variant>
        <vt:i4>1245245</vt:i4>
      </vt:variant>
      <vt:variant>
        <vt:i4>74</vt:i4>
      </vt:variant>
      <vt:variant>
        <vt:i4>0</vt:i4>
      </vt:variant>
      <vt:variant>
        <vt:i4>5</vt:i4>
      </vt:variant>
      <vt:variant>
        <vt:lpwstr/>
      </vt:variant>
      <vt:variant>
        <vt:lpwstr>_Toc48924648</vt:lpwstr>
      </vt:variant>
      <vt:variant>
        <vt:i4>1835069</vt:i4>
      </vt:variant>
      <vt:variant>
        <vt:i4>68</vt:i4>
      </vt:variant>
      <vt:variant>
        <vt:i4>0</vt:i4>
      </vt:variant>
      <vt:variant>
        <vt:i4>5</vt:i4>
      </vt:variant>
      <vt:variant>
        <vt:lpwstr/>
      </vt:variant>
      <vt:variant>
        <vt:lpwstr>_Toc48924647</vt:lpwstr>
      </vt:variant>
      <vt:variant>
        <vt:i4>1900605</vt:i4>
      </vt:variant>
      <vt:variant>
        <vt:i4>62</vt:i4>
      </vt:variant>
      <vt:variant>
        <vt:i4>0</vt:i4>
      </vt:variant>
      <vt:variant>
        <vt:i4>5</vt:i4>
      </vt:variant>
      <vt:variant>
        <vt:lpwstr/>
      </vt:variant>
      <vt:variant>
        <vt:lpwstr>_Toc48924646</vt:lpwstr>
      </vt:variant>
      <vt:variant>
        <vt:i4>1966141</vt:i4>
      </vt:variant>
      <vt:variant>
        <vt:i4>56</vt:i4>
      </vt:variant>
      <vt:variant>
        <vt:i4>0</vt:i4>
      </vt:variant>
      <vt:variant>
        <vt:i4>5</vt:i4>
      </vt:variant>
      <vt:variant>
        <vt:lpwstr/>
      </vt:variant>
      <vt:variant>
        <vt:lpwstr>_Toc48924645</vt:lpwstr>
      </vt:variant>
      <vt:variant>
        <vt:i4>2031677</vt:i4>
      </vt:variant>
      <vt:variant>
        <vt:i4>50</vt:i4>
      </vt:variant>
      <vt:variant>
        <vt:i4>0</vt:i4>
      </vt:variant>
      <vt:variant>
        <vt:i4>5</vt:i4>
      </vt:variant>
      <vt:variant>
        <vt:lpwstr/>
      </vt:variant>
      <vt:variant>
        <vt:lpwstr>_Toc48924644</vt:lpwstr>
      </vt:variant>
      <vt:variant>
        <vt:i4>1572925</vt:i4>
      </vt:variant>
      <vt:variant>
        <vt:i4>44</vt:i4>
      </vt:variant>
      <vt:variant>
        <vt:i4>0</vt:i4>
      </vt:variant>
      <vt:variant>
        <vt:i4>5</vt:i4>
      </vt:variant>
      <vt:variant>
        <vt:lpwstr/>
      </vt:variant>
      <vt:variant>
        <vt:lpwstr>_Toc48924643</vt:lpwstr>
      </vt:variant>
      <vt:variant>
        <vt:i4>1638461</vt:i4>
      </vt:variant>
      <vt:variant>
        <vt:i4>38</vt:i4>
      </vt:variant>
      <vt:variant>
        <vt:i4>0</vt:i4>
      </vt:variant>
      <vt:variant>
        <vt:i4>5</vt:i4>
      </vt:variant>
      <vt:variant>
        <vt:lpwstr/>
      </vt:variant>
      <vt:variant>
        <vt:lpwstr>_Toc48924642</vt:lpwstr>
      </vt:variant>
      <vt:variant>
        <vt:i4>1703997</vt:i4>
      </vt:variant>
      <vt:variant>
        <vt:i4>32</vt:i4>
      </vt:variant>
      <vt:variant>
        <vt:i4>0</vt:i4>
      </vt:variant>
      <vt:variant>
        <vt:i4>5</vt:i4>
      </vt:variant>
      <vt:variant>
        <vt:lpwstr/>
      </vt:variant>
      <vt:variant>
        <vt:lpwstr>_Toc48924641</vt:lpwstr>
      </vt:variant>
      <vt:variant>
        <vt:i4>1769533</vt:i4>
      </vt:variant>
      <vt:variant>
        <vt:i4>26</vt:i4>
      </vt:variant>
      <vt:variant>
        <vt:i4>0</vt:i4>
      </vt:variant>
      <vt:variant>
        <vt:i4>5</vt:i4>
      </vt:variant>
      <vt:variant>
        <vt:lpwstr/>
      </vt:variant>
      <vt:variant>
        <vt:lpwstr>_Toc48924640</vt:lpwstr>
      </vt:variant>
      <vt:variant>
        <vt:i4>1179706</vt:i4>
      </vt:variant>
      <vt:variant>
        <vt:i4>20</vt:i4>
      </vt:variant>
      <vt:variant>
        <vt:i4>0</vt:i4>
      </vt:variant>
      <vt:variant>
        <vt:i4>5</vt:i4>
      </vt:variant>
      <vt:variant>
        <vt:lpwstr/>
      </vt:variant>
      <vt:variant>
        <vt:lpwstr>_Toc48924639</vt:lpwstr>
      </vt:variant>
      <vt:variant>
        <vt:i4>1245242</vt:i4>
      </vt:variant>
      <vt:variant>
        <vt:i4>14</vt:i4>
      </vt:variant>
      <vt:variant>
        <vt:i4>0</vt:i4>
      </vt:variant>
      <vt:variant>
        <vt:i4>5</vt:i4>
      </vt:variant>
      <vt:variant>
        <vt:lpwstr/>
      </vt:variant>
      <vt:variant>
        <vt:lpwstr>_Toc48924638</vt:lpwstr>
      </vt:variant>
      <vt:variant>
        <vt:i4>1835066</vt:i4>
      </vt:variant>
      <vt:variant>
        <vt:i4>8</vt:i4>
      </vt:variant>
      <vt:variant>
        <vt:i4>0</vt:i4>
      </vt:variant>
      <vt:variant>
        <vt:i4>5</vt:i4>
      </vt:variant>
      <vt:variant>
        <vt:lpwstr/>
      </vt:variant>
      <vt:variant>
        <vt:lpwstr>_Toc48924637</vt:lpwstr>
      </vt:variant>
      <vt:variant>
        <vt:i4>1900602</vt:i4>
      </vt:variant>
      <vt:variant>
        <vt:i4>2</vt:i4>
      </vt:variant>
      <vt:variant>
        <vt:i4>0</vt:i4>
      </vt:variant>
      <vt:variant>
        <vt:i4>5</vt:i4>
      </vt:variant>
      <vt:variant>
        <vt:lpwstr/>
      </vt:variant>
      <vt:variant>
        <vt:lpwstr>_Toc48924636</vt:lpwstr>
      </vt:variant>
      <vt:variant>
        <vt:i4>6422644</vt:i4>
      </vt:variant>
      <vt:variant>
        <vt:i4>0</vt:i4>
      </vt:variant>
      <vt:variant>
        <vt:i4>0</vt:i4>
      </vt:variant>
      <vt:variant>
        <vt:i4>5</vt:i4>
      </vt:variant>
      <vt:variant>
        <vt:lpwstr>http://djpr.vic.gov.au/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DJPR Template - Report on propsed budgets - 2020-21</dc:title>
  <dc:subject/>
  <dc:creator/>
  <cp:keywords/>
  <cp:lastModifiedBy/>
  <cp:revision>1</cp:revision>
  <dcterms:created xsi:type="dcterms:W3CDTF">2021-05-19T03:27:00Z</dcterms:created>
  <dcterms:modified xsi:type="dcterms:W3CDTF">2021-11-28T22:47:00Z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0x010100831AB7F96AEF13458F043989706E7E3E00031367038B5C4246BE55A60A950250D8</vt:lpwstr>
  </property>
  <property fmtid="{D5CDD505-2E9C-101B-9397-08002B2CF9AE}" pid="3" name="Agency">
    <vt:lpwstr>1;#Department of Environment, Land, Water and Planning|607a3f87-1228-4cd9-82a5-076aa8776274</vt:lpwstr>
  </property>
  <property fmtid="{D5CDD505-2E9C-101B-9397-08002B2CF9AE}" pid="4" name="Branch">
    <vt:lpwstr>6;#Sector Performance and Development|76390a19-a1fc-4284-a89c-58f68cd51307</vt:lpwstr>
  </property>
  <property fmtid="{D5CDD505-2E9C-101B-9397-08002B2CF9AE}" pid="5" name="_dlc_DocIdItemGuid">
    <vt:lpwstr>58522cee-6fbd-4516-b3e8-b978994178aa</vt:lpwstr>
  </property>
  <property fmtid="{D5CDD505-2E9C-101B-9397-08002B2CF9AE}" pid="6" name="Division">
    <vt:lpwstr>5;#Local Government Victoria|f6ecfee0-2e0c-4d0c-8535-bce6333ce498</vt:lpwstr>
  </property>
  <property fmtid="{D5CDD505-2E9C-101B-9397-08002B2CF9AE}" pid="7" name="Group1">
    <vt:lpwstr>4;#Local Infrastructure|35232ce7-1039-46ab-a331-4c8e969be43f</vt:lpwstr>
  </property>
  <property fmtid="{D5CDD505-2E9C-101B-9397-08002B2CF9AE}" pid="8" name="Dissemination Limiting Marker">
    <vt:lpwstr>2;#FOUO|955eb6fc-b35a-4808-8aa5-31e514fa3f26</vt:lpwstr>
  </property>
  <property fmtid="{D5CDD505-2E9C-101B-9397-08002B2CF9AE}" pid="9" name="Security Classification">
    <vt:lpwstr>3;#Unclassified|7fa379f4-4aba-4692-ab80-7d39d3a23cf4</vt:lpwstr>
  </property>
  <property fmtid="{D5CDD505-2E9C-101B-9397-08002B2CF9AE}" pid="10" name="Section">
    <vt:lpwstr/>
  </property>
  <property fmtid="{D5CDD505-2E9C-101B-9397-08002B2CF9AE}" pid="11" name="Order">
    <vt:r8>501300</vt:r8>
  </property>
  <property fmtid="{D5CDD505-2E9C-101B-9397-08002B2CF9AE}" pid="12" name="Sub-Section">
    <vt:lpwstr/>
  </property>
  <property fmtid="{D5CDD505-2E9C-101B-9397-08002B2CF9AE}" pid="13" name="Local Government Authority (LGA)">
    <vt:lpwstr/>
  </property>
  <property fmtid="{D5CDD505-2E9C-101B-9397-08002B2CF9AE}" pid="14" name="SharedWithUsers">
    <vt:lpwstr>107;#Colin A Morrison (DELWP);#28;#Leighton C Vivian (DELWP);#974;#Gerry P Smith (DELWP);#2852;#Sadiq Hussaini (DELWP);#29;#Daniel R OShea (DELWP)</vt:lpwstr>
  </property>
</Properties>
</file>