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371FDF" w14:textId="77777777" w:rsidR="00D66A04" w:rsidRPr="00CF124E" w:rsidRDefault="00D66A04" w:rsidP="00D66A04">
      <w:pPr>
        <w:rPr>
          <w:rFonts w:ascii="Arial" w:hAnsi="Arial"/>
          <w:lang w:eastAsia="en-AU"/>
        </w:rPr>
      </w:pPr>
    </w:p>
    <w:p w14:paraId="20F05EDD" w14:textId="77777777" w:rsidR="00795631" w:rsidRPr="00CF124E" w:rsidRDefault="00795631" w:rsidP="00D66A04">
      <w:pPr>
        <w:pStyle w:val="Heading2"/>
        <w:rPr>
          <w:rFonts w:ascii="Arial" w:hAnsi="Arial"/>
          <w:lang w:eastAsia="en-AU"/>
        </w:rPr>
      </w:pPr>
    </w:p>
    <w:p w14:paraId="06AB0FA7" w14:textId="77777777" w:rsidR="00380948" w:rsidRPr="00CF124E" w:rsidRDefault="00D66A04" w:rsidP="008D6E34">
      <w:pPr>
        <w:pStyle w:val="Heading1"/>
        <w:rPr>
          <w:rFonts w:ascii="Arial" w:hAnsi="Arial"/>
          <w:sz w:val="40"/>
          <w:szCs w:val="40"/>
          <w:lang w:eastAsia="en-AU"/>
        </w:rPr>
      </w:pPr>
      <w:r w:rsidRPr="00CF124E">
        <w:rPr>
          <w:rFonts w:ascii="Arial" w:hAnsi="Arial"/>
          <w:sz w:val="40"/>
          <w:szCs w:val="40"/>
          <w:lang w:eastAsia="en-AU"/>
        </w:rPr>
        <w:t>Local Government Statement of Secure</w:t>
      </w:r>
      <w:r w:rsidR="00BB2246" w:rsidRPr="00CF124E">
        <w:rPr>
          <w:rFonts w:ascii="Arial" w:hAnsi="Arial"/>
          <w:sz w:val="40"/>
          <w:szCs w:val="40"/>
          <w:lang w:eastAsia="en-AU"/>
        </w:rPr>
        <w:t xml:space="preserve"> </w:t>
      </w:r>
      <w:r w:rsidR="005D4B61" w:rsidRPr="00CF124E">
        <w:rPr>
          <w:rFonts w:ascii="Arial" w:hAnsi="Arial"/>
          <w:sz w:val="40"/>
          <w:szCs w:val="40"/>
          <w:lang w:eastAsia="en-AU"/>
        </w:rPr>
        <w:t xml:space="preserve">Employment </w:t>
      </w:r>
      <w:r w:rsidRPr="00CF124E">
        <w:rPr>
          <w:rFonts w:ascii="Arial" w:hAnsi="Arial"/>
          <w:sz w:val="40"/>
          <w:szCs w:val="40"/>
          <w:lang w:eastAsia="en-AU"/>
        </w:rPr>
        <w:t xml:space="preserve">– Model </w:t>
      </w:r>
      <w:r w:rsidR="008D6E34" w:rsidRPr="00CF124E">
        <w:rPr>
          <w:rFonts w:ascii="Arial" w:hAnsi="Arial"/>
          <w:sz w:val="40"/>
          <w:szCs w:val="40"/>
          <w:lang w:eastAsia="en-AU"/>
        </w:rPr>
        <w:t>T</w:t>
      </w:r>
      <w:r w:rsidRPr="00CF124E">
        <w:rPr>
          <w:rFonts w:ascii="Arial" w:hAnsi="Arial"/>
          <w:sz w:val="40"/>
          <w:szCs w:val="40"/>
          <w:lang w:eastAsia="en-AU"/>
        </w:rPr>
        <w:t>emplate</w:t>
      </w:r>
    </w:p>
    <w:p w14:paraId="35004BC0" w14:textId="7EBCC7B0" w:rsidR="00BB2246" w:rsidRPr="00CF124E" w:rsidRDefault="00BB2246" w:rsidP="00BB2246">
      <w:pPr>
        <w:rPr>
          <w:rFonts w:ascii="Arial" w:hAnsi="Arial"/>
          <w:lang w:eastAsia="en-AU"/>
        </w:rPr>
        <w:sectPr w:rsidR="00BB2246" w:rsidRPr="00CF124E" w:rsidSect="00B26AFF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8"/>
          <w:pgMar w:top="720" w:right="720" w:bottom="720" w:left="720" w:header="454" w:footer="624" w:gutter="0"/>
          <w:cols w:space="340"/>
          <w:titlePg/>
          <w:docGrid w:linePitch="360"/>
        </w:sectPr>
      </w:pPr>
    </w:p>
    <w:p w14:paraId="4FB562D0" w14:textId="113D3DF8" w:rsidR="008D6E34" w:rsidRPr="00CF124E" w:rsidRDefault="006E09F0" w:rsidP="00DC7A11">
      <w:pPr>
        <w:pStyle w:val="Heading4"/>
        <w:rPr>
          <w:rFonts w:ascii="Arial" w:hAnsi="Arial"/>
          <w:sz w:val="24"/>
          <w:lang w:eastAsia="en-AU"/>
        </w:rPr>
      </w:pPr>
      <w:r w:rsidRPr="00CF124E">
        <w:rPr>
          <w:rFonts w:ascii="Arial" w:hAnsi="Arial"/>
          <w:sz w:val="24"/>
          <w:lang w:eastAsia="en-AU"/>
        </w:rPr>
        <w:t xml:space="preserve">The </w:t>
      </w:r>
      <w:r w:rsidR="00D33B7C" w:rsidRPr="00CF124E">
        <w:rPr>
          <w:rFonts w:ascii="Arial" w:hAnsi="Arial"/>
          <w:sz w:val="24"/>
          <w:lang w:val="en-US" w:eastAsia="en-AU"/>
        </w:rPr>
        <w:t>Victorian Government</w:t>
      </w:r>
      <w:r w:rsidRPr="00CF124E">
        <w:rPr>
          <w:rFonts w:ascii="Arial" w:hAnsi="Arial"/>
          <w:sz w:val="24"/>
          <w:lang w:val="en-US" w:eastAsia="en-AU"/>
        </w:rPr>
        <w:t xml:space="preserve"> </w:t>
      </w:r>
      <w:r w:rsidR="00D87AA3" w:rsidRPr="00CF124E">
        <w:rPr>
          <w:rFonts w:ascii="Arial" w:hAnsi="Arial"/>
          <w:sz w:val="24"/>
          <w:lang w:val="en-US" w:eastAsia="en-AU"/>
        </w:rPr>
        <w:t xml:space="preserve">has </w:t>
      </w:r>
      <w:r w:rsidRPr="00CF124E">
        <w:rPr>
          <w:rFonts w:ascii="Arial" w:hAnsi="Arial"/>
          <w:sz w:val="24"/>
          <w:lang w:val="en-US" w:eastAsia="en-AU"/>
        </w:rPr>
        <w:t>introduced th</w:t>
      </w:r>
      <w:r w:rsidR="00DC7A11" w:rsidRPr="00CF124E">
        <w:rPr>
          <w:rFonts w:ascii="Arial" w:hAnsi="Arial"/>
          <w:sz w:val="24"/>
          <w:lang w:val="en-US" w:eastAsia="en-AU"/>
        </w:rPr>
        <w:t>e Local Government</w:t>
      </w:r>
      <w:r w:rsidR="00491E6E" w:rsidRPr="00CF124E">
        <w:rPr>
          <w:rFonts w:ascii="Arial" w:hAnsi="Arial"/>
          <w:sz w:val="24"/>
          <w:lang w:val="en-US" w:eastAsia="en-AU"/>
        </w:rPr>
        <w:t xml:space="preserve"> </w:t>
      </w:r>
      <w:r w:rsidR="00D33B7C" w:rsidRPr="00CF124E">
        <w:rPr>
          <w:rFonts w:ascii="Arial" w:hAnsi="Arial"/>
          <w:sz w:val="24"/>
          <w:lang w:val="en-US" w:eastAsia="en-AU"/>
        </w:rPr>
        <w:t>Statement of Secure Employment</w:t>
      </w:r>
      <w:r w:rsidRPr="00CF124E">
        <w:rPr>
          <w:rFonts w:ascii="Arial" w:hAnsi="Arial"/>
          <w:sz w:val="24"/>
          <w:lang w:val="en-US" w:eastAsia="en-AU"/>
        </w:rPr>
        <w:t xml:space="preserve"> </w:t>
      </w:r>
      <w:r w:rsidR="00D87AA3" w:rsidRPr="00CF124E">
        <w:rPr>
          <w:rFonts w:ascii="Arial" w:hAnsi="Arial"/>
          <w:sz w:val="24"/>
          <w:lang w:val="en-US" w:eastAsia="en-AU"/>
        </w:rPr>
        <w:t>with the aim to improve</w:t>
      </w:r>
      <w:r w:rsidR="00A00BF9" w:rsidRPr="00CF124E">
        <w:rPr>
          <w:rFonts w:ascii="Arial" w:hAnsi="Arial"/>
          <w:sz w:val="24"/>
          <w:lang w:val="en-US" w:eastAsia="en-AU"/>
        </w:rPr>
        <w:t xml:space="preserve"> job security for </w:t>
      </w:r>
      <w:r w:rsidR="001D756C" w:rsidRPr="00CF124E">
        <w:rPr>
          <w:rFonts w:ascii="Arial" w:hAnsi="Arial"/>
          <w:sz w:val="24"/>
          <w:lang w:val="en-US" w:eastAsia="en-AU"/>
        </w:rPr>
        <w:t xml:space="preserve">local government </w:t>
      </w:r>
      <w:r w:rsidRPr="00CF124E">
        <w:rPr>
          <w:rFonts w:ascii="Arial" w:hAnsi="Arial"/>
          <w:sz w:val="24"/>
          <w:lang w:val="en-US" w:eastAsia="en-AU"/>
        </w:rPr>
        <w:t>employees</w:t>
      </w:r>
      <w:r w:rsidR="00D33B7C" w:rsidRPr="00CF124E">
        <w:rPr>
          <w:rFonts w:ascii="Arial" w:hAnsi="Arial"/>
          <w:sz w:val="24"/>
          <w:lang w:val="en-US" w:eastAsia="en-AU"/>
        </w:rPr>
        <w:t xml:space="preserve"> by providing greater transparency of </w:t>
      </w:r>
      <w:r w:rsidR="000167BD" w:rsidRPr="00CF124E">
        <w:rPr>
          <w:rFonts w:ascii="Arial" w:hAnsi="Arial"/>
          <w:sz w:val="24"/>
          <w:lang w:val="en-US" w:eastAsia="en-AU"/>
        </w:rPr>
        <w:t>local government</w:t>
      </w:r>
      <w:r w:rsidR="00D33B7C" w:rsidRPr="00CF124E">
        <w:rPr>
          <w:rFonts w:ascii="Arial" w:hAnsi="Arial"/>
          <w:sz w:val="24"/>
          <w:lang w:val="en-US" w:eastAsia="en-AU"/>
        </w:rPr>
        <w:t xml:space="preserve"> employment outcomes. </w:t>
      </w:r>
      <w:r w:rsidRPr="00CF124E">
        <w:rPr>
          <w:rFonts w:ascii="Arial" w:hAnsi="Arial"/>
          <w:sz w:val="24"/>
          <w:lang w:val="en-US" w:eastAsia="en-AU"/>
        </w:rPr>
        <w:t>O</w:t>
      </w:r>
      <w:r w:rsidR="00D33B7C" w:rsidRPr="00CF124E">
        <w:rPr>
          <w:rFonts w:ascii="Arial" w:hAnsi="Arial"/>
          <w:sz w:val="24"/>
          <w:lang w:val="en-US" w:eastAsia="en-AU"/>
        </w:rPr>
        <w:t>ver time</w:t>
      </w:r>
      <w:r w:rsidRPr="00CF124E">
        <w:rPr>
          <w:rFonts w:ascii="Arial" w:hAnsi="Arial"/>
          <w:sz w:val="24"/>
          <w:lang w:val="en-US" w:eastAsia="en-AU"/>
        </w:rPr>
        <w:t>, this information</w:t>
      </w:r>
      <w:r w:rsidR="00D33B7C" w:rsidRPr="00CF124E">
        <w:rPr>
          <w:rFonts w:ascii="Arial" w:hAnsi="Arial"/>
          <w:sz w:val="24"/>
          <w:lang w:val="en-US" w:eastAsia="en-AU"/>
        </w:rPr>
        <w:t xml:space="preserve"> </w:t>
      </w:r>
      <w:r w:rsidR="00651435" w:rsidRPr="00CF124E">
        <w:rPr>
          <w:rFonts w:ascii="Arial" w:hAnsi="Arial"/>
          <w:sz w:val="24"/>
          <w:lang w:val="en-US" w:eastAsia="en-AU"/>
        </w:rPr>
        <w:t>will</w:t>
      </w:r>
      <w:r w:rsidR="00D33B7C" w:rsidRPr="00CF124E">
        <w:rPr>
          <w:rFonts w:ascii="Arial" w:hAnsi="Arial"/>
          <w:sz w:val="24"/>
          <w:lang w:val="en-US" w:eastAsia="en-AU"/>
        </w:rPr>
        <w:t xml:space="preserve"> </w:t>
      </w:r>
      <w:r w:rsidR="001D756C" w:rsidRPr="00CF124E">
        <w:rPr>
          <w:rFonts w:ascii="Arial" w:hAnsi="Arial"/>
          <w:sz w:val="24"/>
          <w:lang w:val="en-US" w:eastAsia="en-AU"/>
        </w:rPr>
        <w:t>also assist individual councils</w:t>
      </w:r>
      <w:r w:rsidR="00D33B7C" w:rsidRPr="00CF124E">
        <w:rPr>
          <w:rFonts w:ascii="Arial" w:hAnsi="Arial"/>
          <w:sz w:val="24"/>
          <w:lang w:val="en-US" w:eastAsia="en-AU"/>
        </w:rPr>
        <w:t xml:space="preserve">, the </w:t>
      </w:r>
      <w:r w:rsidR="005A5924" w:rsidRPr="00CF124E">
        <w:rPr>
          <w:rFonts w:ascii="Arial" w:hAnsi="Arial"/>
          <w:sz w:val="24"/>
          <w:lang w:val="en-US" w:eastAsia="en-AU"/>
        </w:rPr>
        <w:t xml:space="preserve">local government </w:t>
      </w:r>
      <w:r w:rsidR="00D33B7C" w:rsidRPr="00CF124E">
        <w:rPr>
          <w:rFonts w:ascii="Arial" w:hAnsi="Arial"/>
          <w:sz w:val="24"/>
          <w:lang w:val="en-US" w:eastAsia="en-AU"/>
        </w:rPr>
        <w:t xml:space="preserve">sector, and the Victorian Government to make evidence-based decisions about any future programs or reforms designed to improve secure employment </w:t>
      </w:r>
      <w:r w:rsidR="005A5924" w:rsidRPr="00CF124E">
        <w:rPr>
          <w:rFonts w:ascii="Arial" w:hAnsi="Arial"/>
          <w:sz w:val="24"/>
          <w:lang w:val="en-US" w:eastAsia="en-AU"/>
        </w:rPr>
        <w:t>for</w:t>
      </w:r>
      <w:r w:rsidR="00D33B7C" w:rsidRPr="00CF124E">
        <w:rPr>
          <w:rFonts w:ascii="Arial" w:hAnsi="Arial"/>
          <w:sz w:val="24"/>
          <w:lang w:val="en-US" w:eastAsia="en-AU"/>
        </w:rPr>
        <w:t xml:space="preserve"> local government workers.</w:t>
      </w:r>
      <w:r w:rsidR="00D33B7C" w:rsidRPr="00CF124E">
        <w:rPr>
          <w:rFonts w:ascii="Arial" w:hAnsi="Arial"/>
          <w:sz w:val="24"/>
          <w:lang w:eastAsia="en-AU"/>
        </w:rPr>
        <w:t> </w:t>
      </w:r>
    </w:p>
    <w:p w14:paraId="73D89D7D" w14:textId="7D6D816F" w:rsidR="008409F6" w:rsidRPr="00CF124E" w:rsidRDefault="00BB2246" w:rsidP="008409F6">
      <w:pPr>
        <w:rPr>
          <w:rFonts w:ascii="Arial" w:hAnsi="Arial"/>
          <w:lang w:eastAsia="en-AU"/>
        </w:rPr>
      </w:pPr>
      <w:r w:rsidRPr="00CF124E">
        <w:rPr>
          <w:rFonts w:ascii="Arial" w:hAnsi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79814" wp14:editId="0CC2EDF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3981450" cy="6350"/>
                <wp:effectExtent l="0" t="0" r="19050" b="31750"/>
                <wp:wrapNone/>
                <wp:docPr id="1316108867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A6E087-9780-4FED-954A-1E8004D1E3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1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2E52E805">
              <v:line id="Straight Connector 1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5995 [3044]" from="0,4.8pt" to="313.5pt,5.3pt" w14:anchorId="257D2D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"/>
            </w:pict>
          </mc:Fallback>
        </mc:AlternateContent>
      </w:r>
    </w:p>
    <w:p w14:paraId="11BE09B8" w14:textId="77777777" w:rsidR="006E289F" w:rsidRPr="00CF124E" w:rsidRDefault="006E289F" w:rsidP="009C17D1">
      <w:pPr>
        <w:spacing w:after="0"/>
        <w:rPr>
          <w:rFonts w:ascii="Arial" w:hAnsi="Arial"/>
          <w:i/>
          <w:iCs/>
          <w:lang w:eastAsia="en-AU"/>
        </w:rPr>
      </w:pPr>
    </w:p>
    <w:p w14:paraId="3EBEA165" w14:textId="63AD552F" w:rsidR="00D66A04" w:rsidRPr="00CF124E" w:rsidRDefault="00BE16A3" w:rsidP="002843F9">
      <w:pPr>
        <w:rPr>
          <w:rFonts w:ascii="Arial" w:hAnsi="Arial"/>
          <w:lang w:eastAsia="en-AU"/>
        </w:rPr>
      </w:pPr>
      <w:r w:rsidRPr="00CF124E">
        <w:rPr>
          <w:rFonts w:ascii="Arial" w:hAnsi="Arial"/>
          <w:i/>
          <w:iCs/>
          <w:lang w:eastAsia="en-AU"/>
        </w:rPr>
        <w:t>[Insert Council Name]</w:t>
      </w:r>
      <w:r w:rsidR="00D66A04" w:rsidRPr="00CF124E">
        <w:rPr>
          <w:rFonts w:ascii="Arial" w:hAnsi="Arial"/>
          <w:lang w:eastAsia="en-AU"/>
        </w:rPr>
        <w:t xml:space="preserve"> </w:t>
      </w:r>
      <w:r w:rsidR="00C127C8" w:rsidRPr="00CF124E">
        <w:rPr>
          <w:rFonts w:ascii="Arial" w:hAnsi="Arial"/>
          <w:lang w:eastAsia="en-AU"/>
        </w:rPr>
        <w:t xml:space="preserve">is </w:t>
      </w:r>
      <w:r w:rsidR="0061742C" w:rsidRPr="00CF124E">
        <w:rPr>
          <w:rFonts w:ascii="Arial" w:hAnsi="Arial"/>
          <w:lang w:eastAsia="en-AU"/>
        </w:rPr>
        <w:t>an</w:t>
      </w:r>
      <w:r w:rsidR="00C127C8" w:rsidRPr="00CF124E">
        <w:rPr>
          <w:rFonts w:ascii="Arial" w:hAnsi="Arial"/>
          <w:lang w:eastAsia="en-AU"/>
        </w:rPr>
        <w:t xml:space="preserve"> employer in the municipality. </w:t>
      </w:r>
    </w:p>
    <w:p w14:paraId="5CE96371" w14:textId="345E84B6" w:rsidR="000B2F47" w:rsidRPr="00CF124E" w:rsidRDefault="006A3CE4" w:rsidP="00D66A04">
      <w:pPr>
        <w:rPr>
          <w:rFonts w:ascii="Arial" w:hAnsi="Arial"/>
          <w:lang w:eastAsia="en-AU"/>
        </w:rPr>
      </w:pPr>
      <w:r w:rsidRPr="00CF124E">
        <w:rPr>
          <w:rFonts w:ascii="Arial" w:hAnsi="Arial"/>
          <w:i/>
          <w:iCs/>
          <w:lang w:eastAsia="en-AU"/>
        </w:rPr>
        <w:t>[Insert Council Name]</w:t>
      </w:r>
      <w:r w:rsidRPr="00CF124E">
        <w:rPr>
          <w:rFonts w:ascii="Arial" w:hAnsi="Arial"/>
          <w:lang w:eastAsia="en-AU"/>
        </w:rPr>
        <w:t xml:space="preserve"> </w:t>
      </w:r>
      <w:r w:rsidR="00C127C8" w:rsidRPr="00CF124E">
        <w:rPr>
          <w:rFonts w:ascii="Arial" w:hAnsi="Arial"/>
          <w:lang w:eastAsia="en-AU"/>
        </w:rPr>
        <w:t>is committed to providing a safe and secure work environment for its employees</w:t>
      </w:r>
      <w:r w:rsidR="000B2F47" w:rsidRPr="00CF124E">
        <w:rPr>
          <w:rFonts w:ascii="Arial" w:hAnsi="Arial"/>
          <w:lang w:eastAsia="en-AU"/>
        </w:rPr>
        <w:t>.</w:t>
      </w:r>
    </w:p>
    <w:p w14:paraId="2CD2FDEC" w14:textId="399D09AF" w:rsidR="006E289F" w:rsidRPr="00CF124E" w:rsidRDefault="000B2F47" w:rsidP="001631C7">
      <w:pPr>
        <w:spacing w:after="0"/>
        <w:rPr>
          <w:rFonts w:ascii="Arial" w:hAnsi="Arial"/>
          <w:i/>
          <w:iCs/>
          <w:lang w:eastAsia="en-AU"/>
        </w:rPr>
      </w:pPr>
      <w:r w:rsidRPr="00CF124E">
        <w:rPr>
          <w:rFonts w:ascii="Arial" w:hAnsi="Arial"/>
          <w:lang w:eastAsia="en-AU"/>
        </w:rPr>
        <w:t xml:space="preserve">The following information </w:t>
      </w:r>
      <w:r w:rsidR="0032128E" w:rsidRPr="00CF124E">
        <w:rPr>
          <w:rFonts w:ascii="Arial" w:hAnsi="Arial"/>
          <w:lang w:eastAsia="en-AU"/>
        </w:rPr>
        <w:t xml:space="preserve">is provided on </w:t>
      </w:r>
      <w:r w:rsidR="006A3CE4" w:rsidRPr="00CF124E">
        <w:rPr>
          <w:rFonts w:ascii="Arial" w:hAnsi="Arial"/>
          <w:i/>
          <w:iCs/>
          <w:lang w:eastAsia="en-AU"/>
        </w:rPr>
        <w:t>[Insert Council Name]</w:t>
      </w:r>
      <w:r w:rsidR="006A3CE4" w:rsidRPr="00CF124E">
        <w:rPr>
          <w:rFonts w:ascii="Arial" w:hAnsi="Arial"/>
          <w:lang w:eastAsia="en-AU"/>
        </w:rPr>
        <w:t xml:space="preserve">’s </w:t>
      </w:r>
      <w:r w:rsidR="0032128E" w:rsidRPr="00CF124E">
        <w:rPr>
          <w:rFonts w:ascii="Arial" w:hAnsi="Arial"/>
          <w:lang w:eastAsia="en-AU"/>
        </w:rPr>
        <w:t>secure employment indicators for the 2025</w:t>
      </w:r>
      <w:r w:rsidR="00921475" w:rsidRPr="00CF124E">
        <w:rPr>
          <w:rFonts w:ascii="Arial" w:hAnsi="Arial"/>
          <w:lang w:eastAsia="en-AU"/>
        </w:rPr>
        <w:t>-</w:t>
      </w:r>
      <w:r w:rsidR="0032128E" w:rsidRPr="00CF124E">
        <w:rPr>
          <w:rFonts w:ascii="Arial" w:hAnsi="Arial"/>
          <w:lang w:eastAsia="en-AU"/>
        </w:rPr>
        <w:t>26</w:t>
      </w:r>
      <w:r w:rsidR="00DC2609" w:rsidRPr="00CF124E">
        <w:rPr>
          <w:rFonts w:ascii="Arial" w:hAnsi="Arial"/>
          <w:lang w:eastAsia="en-AU"/>
        </w:rPr>
        <w:t xml:space="preserve"> financial year</w:t>
      </w:r>
      <w:r w:rsidR="00F51B88" w:rsidRPr="00CF124E">
        <w:rPr>
          <w:rFonts w:ascii="Arial" w:hAnsi="Arial"/>
          <w:lang w:eastAsia="en-AU"/>
        </w:rPr>
        <w:t xml:space="preserve">. It </w:t>
      </w:r>
      <w:r w:rsidR="00855FDF" w:rsidRPr="00CF124E">
        <w:rPr>
          <w:rFonts w:ascii="Arial" w:hAnsi="Arial"/>
          <w:lang w:eastAsia="en-AU"/>
        </w:rPr>
        <w:t>may be</w:t>
      </w:r>
      <w:r w:rsidR="00B2430E" w:rsidRPr="00CF124E">
        <w:rPr>
          <w:rFonts w:ascii="Arial" w:hAnsi="Arial"/>
          <w:lang w:eastAsia="en-AU"/>
        </w:rPr>
        <w:t xml:space="preserve"> read in conjunction with </w:t>
      </w:r>
      <w:r w:rsidR="001604D3" w:rsidRPr="00CF124E">
        <w:rPr>
          <w:rFonts w:ascii="Arial" w:hAnsi="Arial"/>
          <w:lang w:eastAsia="en-AU"/>
        </w:rPr>
        <w:t>Section 4 in the Report of Operations</w:t>
      </w:r>
      <w:r w:rsidR="00105DF4" w:rsidRPr="00CF124E">
        <w:rPr>
          <w:rFonts w:ascii="Arial" w:hAnsi="Arial"/>
          <w:lang w:eastAsia="en-AU"/>
        </w:rPr>
        <w:t xml:space="preserve"> component of the Annual Report</w:t>
      </w:r>
      <w:r w:rsidR="00347121" w:rsidRPr="00CF124E">
        <w:rPr>
          <w:rFonts w:ascii="Arial" w:hAnsi="Arial"/>
          <w:lang w:eastAsia="en-AU"/>
        </w:rPr>
        <w:t xml:space="preserve"> that reports on the human resources</w:t>
      </w:r>
      <w:r w:rsidR="002C529C" w:rsidRPr="00CF124E">
        <w:rPr>
          <w:rFonts w:ascii="Arial" w:hAnsi="Arial"/>
          <w:lang w:eastAsia="en-AU"/>
        </w:rPr>
        <w:t xml:space="preserve"> of </w:t>
      </w:r>
      <w:r w:rsidR="006A3CE4" w:rsidRPr="00CF124E">
        <w:rPr>
          <w:rFonts w:ascii="Arial" w:hAnsi="Arial"/>
          <w:i/>
          <w:iCs/>
          <w:lang w:eastAsia="en-AU"/>
        </w:rPr>
        <w:t>[Insert Council Name]</w:t>
      </w:r>
      <w:r w:rsidR="00AB5F03" w:rsidRPr="00CF124E">
        <w:rPr>
          <w:rFonts w:ascii="Arial" w:hAnsi="Arial"/>
          <w:i/>
          <w:iCs/>
          <w:lang w:eastAsia="en-AU"/>
        </w:rPr>
        <w:t>.</w:t>
      </w:r>
    </w:p>
    <w:p w14:paraId="53B183FC" w14:textId="77777777" w:rsidR="00D51F93" w:rsidRPr="00CF124E" w:rsidRDefault="00D51F93" w:rsidP="001631C7">
      <w:pPr>
        <w:spacing w:after="0"/>
        <w:rPr>
          <w:rFonts w:ascii="Arial" w:hAnsi="Arial"/>
          <w:sz w:val="8"/>
          <w:szCs w:val="8"/>
          <w:lang w:eastAsia="en-AU"/>
        </w:rPr>
      </w:pPr>
    </w:p>
    <w:p w14:paraId="7F508794" w14:textId="77777777" w:rsidR="000F42C2" w:rsidRPr="00CF124E" w:rsidRDefault="000F42C2" w:rsidP="000F42C2">
      <w:pPr>
        <w:spacing w:after="0"/>
        <w:rPr>
          <w:rFonts w:ascii="Arial" w:hAnsi="Arial"/>
          <w:lang w:eastAsia="en-AU"/>
        </w:rPr>
      </w:pPr>
    </w:p>
    <w:tbl>
      <w:tblPr>
        <w:tblStyle w:val="DGSTable"/>
        <w:tblW w:w="4879" w:type="pct"/>
        <w:tblLook w:val="04A0" w:firstRow="1" w:lastRow="0" w:firstColumn="1" w:lastColumn="0" w:noHBand="0" w:noVBand="1"/>
      </w:tblPr>
      <w:tblGrid>
        <w:gridCol w:w="4252"/>
        <w:gridCol w:w="3260"/>
        <w:gridCol w:w="2695"/>
      </w:tblGrid>
      <w:tr w:rsidR="00FF29AC" w:rsidRPr="00CF124E" w14:paraId="5DA2DB88" w14:textId="507A9277" w:rsidTr="00CA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3" w:type="pct"/>
            <w:shd w:val="clear" w:color="auto" w:fill="00578D" w:themeFill="accent2" w:themeFillShade="BF"/>
          </w:tcPr>
          <w:p w14:paraId="451C6157" w14:textId="4B72C589" w:rsidR="00FF29AC" w:rsidRPr="00CF124E" w:rsidRDefault="00FF29AC" w:rsidP="00FA7030">
            <w:pPr>
              <w:rPr>
                <w:rFonts w:ascii="Arial" w:hAnsi="Arial"/>
                <w:color w:val="FFFFFF" w:themeColor="background1"/>
              </w:rPr>
            </w:pPr>
            <w:r w:rsidRPr="00CF124E">
              <w:rPr>
                <w:rFonts w:ascii="Arial" w:hAnsi="Arial"/>
                <w:color w:val="FFFFFF" w:themeColor="background1"/>
              </w:rPr>
              <w:t>Indicator</w:t>
            </w:r>
          </w:p>
        </w:tc>
        <w:tc>
          <w:tcPr>
            <w:tcW w:w="1597" w:type="pct"/>
            <w:shd w:val="clear" w:color="auto" w:fill="00578D" w:themeFill="accent2" w:themeFillShade="BF"/>
          </w:tcPr>
          <w:p w14:paraId="588A4D10" w14:textId="1A441EDB" w:rsidR="00FF29AC" w:rsidRPr="00CF124E" w:rsidRDefault="00FF29AC" w:rsidP="00FA7030">
            <w:pPr>
              <w:rPr>
                <w:rFonts w:ascii="Arial" w:hAnsi="Arial"/>
                <w:b w:val="0"/>
                <w:color w:val="FFFFFF" w:themeColor="background1"/>
              </w:rPr>
            </w:pPr>
            <w:r w:rsidRPr="00CF124E">
              <w:rPr>
                <w:rFonts w:ascii="Arial" w:hAnsi="Arial"/>
                <w:color w:val="FFFFFF" w:themeColor="background1"/>
              </w:rPr>
              <w:t>2025-26</w:t>
            </w:r>
            <w:r w:rsidR="00D51F93" w:rsidRPr="00CF124E">
              <w:rPr>
                <w:rFonts w:ascii="Arial" w:hAnsi="Arial"/>
                <w:color w:val="FFFFFF" w:themeColor="background1"/>
              </w:rPr>
              <w:t xml:space="preserve"> Financial Year</w:t>
            </w:r>
          </w:p>
        </w:tc>
        <w:tc>
          <w:tcPr>
            <w:tcW w:w="1320" w:type="pct"/>
            <w:shd w:val="clear" w:color="auto" w:fill="00578D" w:themeFill="accent2" w:themeFillShade="BF"/>
          </w:tcPr>
          <w:p w14:paraId="602DF1D1" w14:textId="5DE66958" w:rsidR="00FF29AC" w:rsidRPr="00CF124E" w:rsidRDefault="00FF29AC" w:rsidP="00FA7030">
            <w:pPr>
              <w:rPr>
                <w:rFonts w:ascii="Arial" w:hAnsi="Arial"/>
                <w:color w:val="FFFFFF" w:themeColor="background1"/>
              </w:rPr>
            </w:pPr>
            <w:r w:rsidRPr="00CF124E">
              <w:rPr>
                <w:rFonts w:ascii="Arial" w:hAnsi="Arial"/>
                <w:color w:val="FFFFFF" w:themeColor="background1"/>
              </w:rPr>
              <w:t>Council Comment</w:t>
            </w:r>
          </w:p>
        </w:tc>
      </w:tr>
      <w:tr w:rsidR="00FF29AC" w:rsidRPr="00CF124E" w14:paraId="382182C1" w14:textId="77777777" w:rsidTr="00CA12D2">
        <w:tc>
          <w:tcPr>
            <w:tcW w:w="2083" w:type="pct"/>
            <w:shd w:val="clear" w:color="auto" w:fill="F2F2F2" w:themeFill="background1" w:themeFillShade="F2"/>
          </w:tcPr>
          <w:p w14:paraId="5C436849" w14:textId="50B707DD" w:rsidR="00FF29AC" w:rsidRPr="00CF124E" w:rsidRDefault="00FF29AC" w:rsidP="000C410B">
            <w:pPr>
              <w:rPr>
                <w:rFonts w:ascii="Arial" w:hAnsi="Arial"/>
                <w:b/>
                <w:bCs/>
                <w:color w:val="auto"/>
              </w:rPr>
            </w:pPr>
            <w:r w:rsidRPr="00CF124E">
              <w:rPr>
                <w:rFonts w:ascii="Arial" w:hAnsi="Arial"/>
                <w:b/>
                <w:bCs/>
                <w:color w:val="auto"/>
              </w:rPr>
              <w:t>Permanent Employees</w:t>
            </w:r>
          </w:p>
        </w:tc>
        <w:tc>
          <w:tcPr>
            <w:tcW w:w="1597" w:type="pct"/>
            <w:tcBorders>
              <w:bottom w:val="single" w:sz="4" w:space="0" w:color="BCC0BC" w:themeColor="background2" w:themeShade="D9"/>
            </w:tcBorders>
            <w:shd w:val="clear" w:color="auto" w:fill="F2F2F2" w:themeFill="background1" w:themeFillShade="F2"/>
          </w:tcPr>
          <w:p w14:paraId="2104968F" w14:textId="77777777" w:rsidR="00FF29AC" w:rsidRPr="00CF124E" w:rsidRDefault="00FF29AC" w:rsidP="000C410B">
            <w:pPr>
              <w:rPr>
                <w:rFonts w:ascii="Arial" w:hAnsi="Arial"/>
              </w:rPr>
            </w:pPr>
          </w:p>
        </w:tc>
        <w:tc>
          <w:tcPr>
            <w:tcW w:w="1320" w:type="pct"/>
            <w:shd w:val="clear" w:color="auto" w:fill="F2F2F2" w:themeFill="background1" w:themeFillShade="F2"/>
          </w:tcPr>
          <w:p w14:paraId="40848CFC" w14:textId="77777777" w:rsidR="00FF29AC" w:rsidRPr="00CF124E" w:rsidRDefault="00FF29AC" w:rsidP="000C410B">
            <w:pPr>
              <w:rPr>
                <w:rFonts w:ascii="Arial" w:hAnsi="Arial"/>
              </w:rPr>
            </w:pPr>
          </w:p>
        </w:tc>
      </w:tr>
      <w:tr w:rsidR="00FF29AC" w:rsidRPr="00CF124E" w14:paraId="27802D78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285A5D17" w14:textId="097558BF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headcount of council </w:t>
            </w:r>
            <w:r w:rsidR="00D839FD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employees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engaged on a permanent basis at the end of the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>financial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2DB21233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3F9A8F81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2BCC5032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670F892E" w14:textId="75DA3F65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FTE of council </w:t>
            </w:r>
            <w:r w:rsidR="00847898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employees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engaged on a permanent basis at the end of the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>financial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5A0E8D70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05DA8927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4ED1E10D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572C0763" w14:textId="7BCF1F89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expenditure on council permanent employees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the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>financial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4F24466B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6304EBAB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73BD7037" w14:textId="77777777" w:rsidTr="00CA12D2">
        <w:tc>
          <w:tcPr>
            <w:tcW w:w="2083" w:type="pct"/>
            <w:shd w:val="clear" w:color="auto" w:fill="F2F2F2" w:themeFill="background1" w:themeFillShade="F2"/>
          </w:tcPr>
          <w:p w14:paraId="5905A135" w14:textId="440008A4" w:rsidR="00FF29AC" w:rsidRPr="00CF124E" w:rsidRDefault="00FF29AC" w:rsidP="00802D57">
            <w:pPr>
              <w:rPr>
                <w:rFonts w:ascii="Arial" w:hAnsi="Arial"/>
                <w:b/>
                <w:bCs/>
                <w:color w:val="auto"/>
              </w:rPr>
            </w:pPr>
            <w:r w:rsidRPr="00CF124E">
              <w:rPr>
                <w:rFonts w:ascii="Arial" w:hAnsi="Arial"/>
                <w:b/>
                <w:bCs/>
                <w:color w:val="auto"/>
              </w:rPr>
              <w:t>Other Employees</w:t>
            </w:r>
          </w:p>
        </w:tc>
        <w:tc>
          <w:tcPr>
            <w:tcW w:w="1597" w:type="pct"/>
            <w:tcBorders>
              <w:bottom w:val="single" w:sz="4" w:space="0" w:color="BCC0BC" w:themeColor="background2" w:themeShade="D9"/>
            </w:tcBorders>
            <w:shd w:val="clear" w:color="auto" w:fill="F2F2F2" w:themeFill="background1" w:themeFillShade="F2"/>
          </w:tcPr>
          <w:p w14:paraId="480646AB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  <w:shd w:val="clear" w:color="auto" w:fill="F2F2F2" w:themeFill="background1" w:themeFillShade="F2"/>
          </w:tcPr>
          <w:p w14:paraId="18AB03CC" w14:textId="0E3133E0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59A7189E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4AFABFED" w14:textId="66F1D3B9" w:rsidR="00FF29AC" w:rsidRPr="00CF124E" w:rsidRDefault="00FF29AC" w:rsidP="00802D57">
            <w:pPr>
              <w:rPr>
                <w:rFonts w:ascii="Arial" w:hAnsi="Arial"/>
                <w:b/>
                <w:bCs/>
                <w:i/>
                <w:iCs/>
              </w:rPr>
            </w:pPr>
            <w:r w:rsidRPr="00CF124E">
              <w:rPr>
                <w:rFonts w:ascii="Arial" w:hAnsi="Arial"/>
                <w:b/>
                <w:bCs/>
                <w:i/>
                <w:iCs/>
              </w:rPr>
              <w:t>Fixed-Term Employees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10A1C9EE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2457DC31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896DB1" w:rsidRPr="00CF124E" w14:paraId="4F84AA69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0E783B0D" w14:textId="083FAFD6" w:rsidR="00896DB1" w:rsidRPr="00CF124E" w:rsidRDefault="00896DB1" w:rsidP="00896DB1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lastRenderedPageBreak/>
              <w:t>Total headcount of council employees engaged on a fixed-term basis at the end of the financial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357E0936" w14:textId="77777777" w:rsidR="00896DB1" w:rsidRPr="00CF124E" w:rsidRDefault="00896DB1" w:rsidP="00896DB1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3F342BE4" w14:textId="77777777" w:rsidR="00896DB1" w:rsidRPr="00CF124E" w:rsidRDefault="00896DB1" w:rsidP="00896DB1">
            <w:pPr>
              <w:rPr>
                <w:rFonts w:ascii="Arial" w:hAnsi="Arial"/>
                <w:color w:val="auto"/>
              </w:rPr>
            </w:pPr>
          </w:p>
        </w:tc>
      </w:tr>
      <w:tr w:rsidR="00C310F3" w:rsidRPr="00CF124E" w14:paraId="3DFE9630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3E379BB2" w14:textId="2B6F172F" w:rsidR="00C310F3" w:rsidRPr="00CF124E" w:rsidRDefault="00C310F3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FTE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of council employees engaged on a fixed-term basis at the end of the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financial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765CD9B2" w14:textId="77777777" w:rsidR="00C310F3" w:rsidRPr="00CF124E" w:rsidRDefault="00C310F3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6318804B" w14:textId="77777777" w:rsidR="00C310F3" w:rsidRPr="00CF124E" w:rsidRDefault="00C310F3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0D8FA54B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2C6E2DE9" w14:textId="2EB0E74E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>% of fixed-term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employee</w:t>
            </w:r>
            <w:r w:rsidR="006D044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headcount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to </w:t>
            </w:r>
            <w:r w:rsidR="00D35F78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the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</w:t>
            </w:r>
            <w:r w:rsidR="00504DCC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of Permanent </w:t>
            </w:r>
            <w:r w:rsidR="002806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Employees </w:t>
            </w:r>
            <w:r w:rsidR="00504DCC" w:rsidRPr="00CF124E">
              <w:rPr>
                <w:rFonts w:ascii="Arial" w:hAnsi="Arial"/>
                <w:color w:val="auto"/>
                <w:sz w:val="20"/>
                <w:szCs w:val="20"/>
              </w:rPr>
              <w:t>and Other Employees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at the end of the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financial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19E419E4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5204647B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23B15449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67083254" w14:textId="0302E792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number of fixed-term roles converted to ongoing employment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407FB0D5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5A630485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585E23CC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3B06BC72" w14:textId="135CD795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b/>
                <w:bCs/>
                <w:i/>
                <w:iCs/>
                <w:color w:val="auto"/>
              </w:rPr>
              <w:t>Casual Employees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0C782C6C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14032990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5CD4ABCD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4B16858D" w14:textId="217A6E35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headcount of direct-hire casual employees at the end of the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financial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3A0E5953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47D54C15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3B71BE6E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58F8019A" w14:textId="70E2BA80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FTE of direct-hire casual employees at the end of the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financial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3D62586C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383DF1CB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6FADCE44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1C4EF331" w14:textId="4519A9C6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expenditure on direct-hire casual employees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1BD46F93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23CC4CDF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1F7396C7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77A20591" w14:textId="45686ADF" w:rsidR="00FF29AC" w:rsidRPr="00CF124E" w:rsidRDefault="00FF29AC" w:rsidP="00802D57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 w:rsidRPr="00CF124E">
              <w:rPr>
                <w:rFonts w:ascii="Arial" w:hAnsi="Arial"/>
                <w:b/>
                <w:bCs/>
                <w:i/>
                <w:iCs/>
              </w:rPr>
              <w:t xml:space="preserve">Labour Hire 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1DBC7B9F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2A587B01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6C5536" w:rsidRPr="00CF124E" w14:paraId="04F82FAB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4FFDDFBE" w14:textId="17C4ADE8" w:rsidR="006C5536" w:rsidRPr="00CF124E" w:rsidRDefault="006C5536" w:rsidP="006C5536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</w:t>
            </w:r>
            <w:r w:rsidR="00504DCC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headcount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engaged by council through labour hire arrangements of less than 90 days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597D4993" w14:textId="77777777" w:rsidR="006C5536" w:rsidRPr="00CF124E" w:rsidRDefault="006C5536" w:rsidP="006C5536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20" w:type="pct"/>
          </w:tcPr>
          <w:p w14:paraId="5D684A53" w14:textId="0387742B" w:rsidR="006C5536" w:rsidRPr="00CF124E" w:rsidRDefault="006C5536" w:rsidP="006C5536">
            <w:pPr>
              <w:rPr>
                <w:rFonts w:ascii="Arial" w:hAnsi="Arial"/>
                <w:color w:val="auto"/>
              </w:rPr>
            </w:pPr>
          </w:p>
        </w:tc>
      </w:tr>
      <w:tr w:rsidR="006C5536" w:rsidRPr="00CF124E" w14:paraId="4A71E8FC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45A43DF1" w14:textId="79677AED" w:rsidR="006C5536" w:rsidRPr="00CF124E" w:rsidRDefault="006C5536" w:rsidP="006C5536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</w:t>
            </w:r>
            <w:r w:rsidR="00504DCC" w:rsidRPr="00CF124E">
              <w:rPr>
                <w:rFonts w:ascii="Arial" w:hAnsi="Arial"/>
                <w:color w:val="auto"/>
                <w:sz w:val="20"/>
                <w:szCs w:val="20"/>
              </w:rPr>
              <w:t>headcount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engaged by council through labour hire arrangements of 90 days or more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48E9220A" w14:textId="77777777" w:rsidR="006C5536" w:rsidRPr="00CF124E" w:rsidRDefault="006C5536" w:rsidP="006C5536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20" w:type="pct"/>
          </w:tcPr>
          <w:p w14:paraId="32CBAB28" w14:textId="77777777" w:rsidR="006C5536" w:rsidRPr="00CF124E" w:rsidRDefault="006C5536" w:rsidP="006C5536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110EFAB1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48ACABD7" w14:textId="02EFB19D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expenditure,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, on workers engaged by council through a labour hire arrangement of </w:t>
            </w:r>
            <w:r w:rsidR="00CA12D2" w:rsidRPr="00CF124E">
              <w:rPr>
                <w:rFonts w:ascii="Arial" w:hAnsi="Arial"/>
                <w:color w:val="auto"/>
                <w:sz w:val="20"/>
                <w:szCs w:val="20"/>
              </w:rPr>
              <w:t>less than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90 days 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23493AB0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51BE6AAB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11AD6E57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06B4003E" w14:textId="5BD3662C" w:rsidR="00FF29AC" w:rsidRPr="00CF124E" w:rsidRDefault="00FF29AC" w:rsidP="00802D57">
            <w:pP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expenditure,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>, on workers engaged by council through a labour hire arrangement for 90 days</w:t>
            </w:r>
            <w:r w:rsidR="00CA12D2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or more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4279F6E2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320" w:type="pct"/>
          </w:tcPr>
          <w:p w14:paraId="2E01AF43" w14:textId="77777777" w:rsidR="00FF29AC" w:rsidRPr="00CF124E" w:rsidRDefault="00FF29AC" w:rsidP="00802D57">
            <w:pPr>
              <w:rPr>
                <w:rFonts w:ascii="Arial" w:hAnsi="Arial"/>
                <w:color w:val="auto"/>
              </w:rPr>
            </w:pPr>
          </w:p>
        </w:tc>
      </w:tr>
      <w:tr w:rsidR="00FF29AC" w:rsidRPr="00CF124E" w14:paraId="4AF07E22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290EFFC1" w14:textId="63FDE489" w:rsidR="00FF29AC" w:rsidRPr="00CF124E" w:rsidRDefault="00FF29AC" w:rsidP="00802D57">
            <w:pPr>
              <w:rPr>
                <w:rFonts w:ascii="Arial" w:hAnsi="Arial"/>
                <w:sz w:val="20"/>
                <w:szCs w:val="20"/>
              </w:rPr>
            </w:pPr>
            <w:r w:rsidRPr="00CF124E">
              <w:rPr>
                <w:rFonts w:ascii="Arial" w:hAnsi="Arial"/>
                <w:sz w:val="20"/>
                <w:szCs w:val="20"/>
              </w:rPr>
              <w:t>Top 5 functions or departments, based on total expenditure, which utilise labour hire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3F76479C" w14:textId="77777777" w:rsidR="00FF29AC" w:rsidRPr="00CF124E" w:rsidRDefault="00FF29AC" w:rsidP="00802D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76EF071B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67B9E961" w14:textId="77777777" w:rsidTr="00CA12D2">
        <w:tc>
          <w:tcPr>
            <w:tcW w:w="3680" w:type="pct"/>
            <w:gridSpan w:val="2"/>
            <w:shd w:val="clear" w:color="auto" w:fill="F2F2F2" w:themeFill="background1" w:themeFillShade="F2"/>
          </w:tcPr>
          <w:p w14:paraId="68120267" w14:textId="4518FB2D" w:rsidR="00FF29AC" w:rsidRPr="00CF124E" w:rsidRDefault="00FF29AC" w:rsidP="00802D57">
            <w:pPr>
              <w:rPr>
                <w:rFonts w:ascii="Arial" w:hAnsi="Arial"/>
              </w:rPr>
            </w:pPr>
            <w:r w:rsidRPr="00CF124E">
              <w:rPr>
                <w:rFonts w:ascii="Arial" w:hAnsi="Arial"/>
                <w:b/>
                <w:bCs/>
              </w:rPr>
              <w:t>Ratio between Permanent and Other Employees</w:t>
            </w:r>
          </w:p>
        </w:tc>
        <w:tc>
          <w:tcPr>
            <w:tcW w:w="1320" w:type="pct"/>
            <w:shd w:val="clear" w:color="auto" w:fill="F2F2F2" w:themeFill="background1" w:themeFillShade="F2"/>
          </w:tcPr>
          <w:p w14:paraId="2B293A9A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129E79DE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7DBE0723" w14:textId="5FE1CE8E" w:rsidR="00FF29AC" w:rsidRPr="00CF124E" w:rsidRDefault="00FF29AC" w:rsidP="00802D57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lastRenderedPageBreak/>
              <w:t xml:space="preserve">Ratio between council’s </w:t>
            </w:r>
            <w:r w:rsidR="00187A54" w:rsidRPr="00CF124E">
              <w:rPr>
                <w:rFonts w:ascii="Arial" w:hAnsi="Arial"/>
                <w:color w:val="auto"/>
                <w:sz w:val="20"/>
                <w:szCs w:val="20"/>
              </w:rPr>
              <w:t>P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ermanent </w:t>
            </w:r>
            <w:r w:rsidR="00830164" w:rsidRPr="00CF124E">
              <w:rPr>
                <w:rFonts w:ascii="Arial" w:hAnsi="Arial"/>
                <w:color w:val="auto"/>
                <w:sz w:val="20"/>
                <w:szCs w:val="20"/>
              </w:rPr>
              <w:t>Employee</w:t>
            </w:r>
            <w:r w:rsidR="00223E91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 headcount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>and total Other Employees (fixed-term, labour hire and casual)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7E24C21F" w14:textId="77777777" w:rsidR="00FF29AC" w:rsidRPr="00CF124E" w:rsidRDefault="00FF29AC" w:rsidP="00802D57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20" w:type="pct"/>
          </w:tcPr>
          <w:p w14:paraId="7A8670B3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7F327484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02C9EB1B" w14:textId="688093F1" w:rsidR="00FF29AC" w:rsidRPr="00CF124E" w:rsidRDefault="00FF29AC" w:rsidP="00802D57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Ratio between total expenditure on council’s </w:t>
            </w:r>
            <w:r w:rsidR="00187A54" w:rsidRPr="00CF124E">
              <w:rPr>
                <w:rFonts w:ascii="Arial" w:hAnsi="Arial"/>
                <w:color w:val="auto"/>
                <w:sz w:val="20"/>
                <w:szCs w:val="20"/>
              </w:rPr>
              <w:t>P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ermanent </w:t>
            </w:r>
            <w:r w:rsidR="00830164" w:rsidRPr="00CF124E">
              <w:rPr>
                <w:rFonts w:ascii="Arial" w:hAnsi="Arial"/>
                <w:color w:val="auto"/>
                <w:sz w:val="20"/>
                <w:szCs w:val="20"/>
              </w:rPr>
              <w:t>E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mployees </w:t>
            </w:r>
            <w:r w:rsidRPr="00CF124E">
              <w:rPr>
                <w:rFonts w:ascii="Arial" w:hAnsi="Arial"/>
                <w:color w:val="auto"/>
                <w:sz w:val="20"/>
                <w:szCs w:val="20"/>
              </w:rPr>
              <w:t>and total Other Employees (fixed-term, labour hire and casual)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174D18D1" w14:textId="77777777" w:rsidR="00FF29AC" w:rsidRPr="00CF124E" w:rsidRDefault="00FF29AC" w:rsidP="00802D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24201E2D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6F7DD8B8" w14:textId="77777777" w:rsidTr="00CA12D2">
        <w:tc>
          <w:tcPr>
            <w:tcW w:w="2083" w:type="pct"/>
            <w:shd w:val="clear" w:color="auto" w:fill="F2F2F2" w:themeFill="background1" w:themeFillShade="F2"/>
          </w:tcPr>
          <w:p w14:paraId="0E0053E4" w14:textId="34451595" w:rsidR="00FF29AC" w:rsidRPr="00CF124E" w:rsidRDefault="00FF29AC" w:rsidP="00802D57">
            <w:pPr>
              <w:rPr>
                <w:rFonts w:ascii="Arial" w:hAnsi="Arial"/>
                <w:b/>
                <w:bCs/>
              </w:rPr>
            </w:pPr>
            <w:r w:rsidRPr="00CF124E">
              <w:rPr>
                <w:rFonts w:ascii="Arial" w:hAnsi="Arial"/>
                <w:b/>
                <w:bCs/>
              </w:rPr>
              <w:t xml:space="preserve">Apprentices </w:t>
            </w:r>
            <w:r w:rsidR="00B72BA6" w:rsidRPr="00CF124E">
              <w:rPr>
                <w:rFonts w:ascii="Arial" w:hAnsi="Arial"/>
                <w:b/>
                <w:bCs/>
              </w:rPr>
              <w:t>and</w:t>
            </w:r>
            <w:r w:rsidRPr="00CF124E">
              <w:rPr>
                <w:rFonts w:ascii="Arial" w:hAnsi="Arial"/>
                <w:b/>
                <w:bCs/>
              </w:rPr>
              <w:t xml:space="preserve"> Trainees</w:t>
            </w:r>
          </w:p>
        </w:tc>
        <w:tc>
          <w:tcPr>
            <w:tcW w:w="1597" w:type="pct"/>
            <w:tcBorders>
              <w:bottom w:val="single" w:sz="4" w:space="0" w:color="BCC0BC" w:themeColor="background2" w:themeShade="D9"/>
            </w:tcBorders>
            <w:shd w:val="clear" w:color="auto" w:fill="F2F2F2" w:themeFill="background1" w:themeFillShade="F2"/>
          </w:tcPr>
          <w:p w14:paraId="3D9EFA71" w14:textId="77777777" w:rsidR="00FF29AC" w:rsidRPr="00CF124E" w:rsidRDefault="00FF29AC" w:rsidP="00802D57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pct"/>
            <w:shd w:val="clear" w:color="auto" w:fill="F2F2F2" w:themeFill="background1" w:themeFillShade="F2"/>
          </w:tcPr>
          <w:p w14:paraId="23EA52F9" w14:textId="77777777" w:rsidR="00FF29AC" w:rsidRPr="00CF124E" w:rsidRDefault="00FF29AC" w:rsidP="00802D57">
            <w:pPr>
              <w:rPr>
                <w:rFonts w:ascii="Arial" w:hAnsi="Arial"/>
                <w:b/>
                <w:bCs/>
              </w:rPr>
            </w:pPr>
          </w:p>
        </w:tc>
      </w:tr>
      <w:tr w:rsidR="00FF29AC" w:rsidRPr="00CF124E" w14:paraId="1AB67137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2DAF84EA" w14:textId="67DC95DB" w:rsidR="00FF29AC" w:rsidRPr="00CF124E" w:rsidRDefault="00FF29AC" w:rsidP="00802D57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headcount of new apprentices and trainees engaged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418AC872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070D0CF3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2B017C3D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5D0D1E33" w14:textId="146DD46B" w:rsidR="00FF29AC" w:rsidRPr="00CF124E" w:rsidRDefault="00FF29AC" w:rsidP="00802D57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Number of apprenticeships and traineeships completed with council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5B4C7A18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0ECEB4F9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161309CE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3A70703B" w14:textId="547AC8E3" w:rsidR="00FF29AC" w:rsidRPr="00CF124E" w:rsidRDefault="00FF29AC" w:rsidP="00802D57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Top 5 occupation streams for apprenticeships and traineeships completed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068E4C85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3879071F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2558A2BC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7C92B0E9" w14:textId="58DFF734" w:rsidR="00FF29AC" w:rsidRPr="00CF124E" w:rsidRDefault="00FF29AC" w:rsidP="00802D57">
            <w:pPr>
              <w:ind w:left="0"/>
              <w:rPr>
                <w:rFonts w:ascii="Arial" w:hAnsi="Arial"/>
                <w:sz w:val="20"/>
                <w:szCs w:val="20"/>
              </w:rPr>
            </w:pPr>
            <w:r w:rsidRPr="00CF124E">
              <w:rPr>
                <w:rFonts w:ascii="Arial" w:hAnsi="Arial"/>
                <w:sz w:val="20"/>
                <w:szCs w:val="20"/>
              </w:rPr>
              <w:t xml:space="preserve">Number of council employees who completed an apprenticeship or traineeship at the council within the preceding 5 years 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2299E065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  <w:tc>
          <w:tcPr>
            <w:tcW w:w="1320" w:type="pct"/>
          </w:tcPr>
          <w:p w14:paraId="7C781207" w14:textId="77777777" w:rsidR="00FF29AC" w:rsidRPr="00CF124E" w:rsidRDefault="00FF29AC" w:rsidP="00802D57">
            <w:pPr>
              <w:rPr>
                <w:rFonts w:ascii="Arial" w:hAnsi="Arial"/>
              </w:rPr>
            </w:pPr>
          </w:p>
        </w:tc>
      </w:tr>
      <w:tr w:rsidR="00FF29AC" w:rsidRPr="00CF124E" w14:paraId="752A2B81" w14:textId="77777777" w:rsidTr="00CA12D2">
        <w:tc>
          <w:tcPr>
            <w:tcW w:w="2083" w:type="pct"/>
            <w:shd w:val="clear" w:color="auto" w:fill="F2F2F2" w:themeFill="background1" w:themeFillShade="F2"/>
          </w:tcPr>
          <w:p w14:paraId="131A71C1" w14:textId="102F3C75" w:rsidR="00FF29AC" w:rsidRPr="00CF124E" w:rsidRDefault="00896DB1" w:rsidP="004E1CE3">
            <w:pPr>
              <w:rPr>
                <w:rFonts w:ascii="Arial" w:hAnsi="Arial"/>
                <w:b/>
                <w:bCs/>
                <w:color w:val="auto"/>
              </w:rPr>
            </w:pPr>
            <w:r w:rsidRPr="00CF124E">
              <w:rPr>
                <w:rFonts w:ascii="Arial" w:hAnsi="Arial"/>
                <w:b/>
                <w:bCs/>
                <w:color w:val="auto"/>
              </w:rPr>
              <w:t xml:space="preserve">Consultants and </w:t>
            </w:r>
            <w:r w:rsidR="00FF29AC" w:rsidRPr="00CF124E">
              <w:rPr>
                <w:rFonts w:ascii="Arial" w:hAnsi="Arial"/>
                <w:b/>
                <w:bCs/>
                <w:color w:val="auto"/>
              </w:rPr>
              <w:t>Contractors</w:t>
            </w:r>
          </w:p>
        </w:tc>
        <w:tc>
          <w:tcPr>
            <w:tcW w:w="1597" w:type="pct"/>
            <w:tcBorders>
              <w:bottom w:val="single" w:sz="4" w:space="0" w:color="BCC0BC" w:themeColor="background2" w:themeShade="D9"/>
            </w:tcBorders>
            <w:shd w:val="clear" w:color="auto" w:fill="F2F2F2" w:themeFill="background1" w:themeFillShade="F2"/>
          </w:tcPr>
          <w:p w14:paraId="788AB5E1" w14:textId="77777777" w:rsidR="00FF29AC" w:rsidRPr="00CF124E" w:rsidRDefault="00FF29AC" w:rsidP="004E1CE3">
            <w:pPr>
              <w:rPr>
                <w:rFonts w:ascii="Arial" w:hAnsi="Arial"/>
              </w:rPr>
            </w:pPr>
          </w:p>
        </w:tc>
        <w:tc>
          <w:tcPr>
            <w:tcW w:w="1320" w:type="pct"/>
            <w:shd w:val="clear" w:color="auto" w:fill="F2F2F2" w:themeFill="background1" w:themeFillShade="F2"/>
          </w:tcPr>
          <w:p w14:paraId="7DE5D505" w14:textId="77777777" w:rsidR="00FF29AC" w:rsidRPr="00CF124E" w:rsidRDefault="00FF29AC" w:rsidP="004E1CE3">
            <w:pPr>
              <w:rPr>
                <w:rFonts w:ascii="Arial" w:hAnsi="Arial"/>
              </w:rPr>
            </w:pPr>
          </w:p>
        </w:tc>
      </w:tr>
      <w:tr w:rsidR="00FF29AC" w:rsidRPr="00CF124E" w14:paraId="09398AC1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3E1E0816" w14:textId="53F9CA4C" w:rsidR="00FF29AC" w:rsidRPr="00CF124E" w:rsidRDefault="00FF29AC" w:rsidP="00CE3EA9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expenditure on consultants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212902BE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687C724B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F29AC" w:rsidRPr="00CF124E" w14:paraId="255189D2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11A81773" w14:textId="487979E6" w:rsidR="00FF29AC" w:rsidRPr="00CF124E" w:rsidRDefault="00FF29AC" w:rsidP="00CE3EA9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>Description of professional services procured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78985736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254D6612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F29AC" w:rsidRPr="00CF124E" w14:paraId="1E42ECB9" w14:textId="77777777" w:rsidTr="00CA12D2"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6E2A6F3A" w14:textId="30D2A572" w:rsidR="00FF29AC" w:rsidRPr="00CF124E" w:rsidRDefault="00FF29AC" w:rsidP="00CE3EA9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Total expenditure on contractors procured </w:t>
            </w:r>
            <w:r w:rsidR="000C5839" w:rsidRPr="00CF124E">
              <w:rPr>
                <w:rFonts w:ascii="Arial" w:hAnsi="Arial"/>
                <w:color w:val="auto"/>
                <w:sz w:val="20"/>
                <w:szCs w:val="20"/>
              </w:rPr>
              <w:t xml:space="preserve">for the financial </w:t>
            </w:r>
            <w:r w:rsidR="00896DB1" w:rsidRPr="00CF124E">
              <w:rPr>
                <w:rFonts w:ascii="Arial" w:hAnsi="Arial"/>
                <w:color w:val="auto"/>
                <w:sz w:val="20"/>
                <w:szCs w:val="20"/>
              </w:rPr>
              <w:t>year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6CF9F92E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48D13DF6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F29AC" w:rsidRPr="00CF124E" w14:paraId="2BCEACA6" w14:textId="77777777" w:rsidTr="00CA12D2">
        <w:trPr>
          <w:trHeight w:val="589"/>
        </w:trPr>
        <w:tc>
          <w:tcPr>
            <w:tcW w:w="2083" w:type="pct"/>
            <w:tcBorders>
              <w:right w:val="single" w:sz="4" w:space="0" w:color="BCC0BC" w:themeColor="background2" w:themeShade="D9"/>
            </w:tcBorders>
          </w:tcPr>
          <w:p w14:paraId="1807FC5E" w14:textId="403F8D26" w:rsidR="00FF29AC" w:rsidRPr="00CF124E" w:rsidRDefault="00FF29AC" w:rsidP="00CE3EA9">
            <w:pPr>
              <w:ind w:left="0"/>
              <w:rPr>
                <w:rFonts w:ascii="Arial" w:hAnsi="Arial"/>
                <w:color w:val="auto"/>
                <w:sz w:val="20"/>
                <w:szCs w:val="20"/>
              </w:rPr>
            </w:pPr>
            <w:r w:rsidRPr="00CF124E">
              <w:rPr>
                <w:rFonts w:ascii="Arial" w:hAnsi="Arial"/>
                <w:color w:val="auto"/>
                <w:sz w:val="20"/>
                <w:szCs w:val="20"/>
              </w:rPr>
              <w:t>Description of contracted services procured</w:t>
            </w:r>
          </w:p>
        </w:tc>
        <w:tc>
          <w:tcPr>
            <w:tcW w:w="1597" w:type="pct"/>
            <w:tcBorders>
              <w:left w:val="single" w:sz="4" w:space="0" w:color="BCC0BC" w:themeColor="background2" w:themeShade="D9"/>
            </w:tcBorders>
          </w:tcPr>
          <w:p w14:paraId="0569692F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49E9DCF6" w14:textId="77777777" w:rsidR="00FF29AC" w:rsidRPr="00CF124E" w:rsidRDefault="00FF29AC" w:rsidP="004E1CE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E2557C1" w14:textId="77777777" w:rsidR="00147B2C" w:rsidRPr="00CF124E" w:rsidRDefault="00147B2C" w:rsidP="797A39DB">
      <w:pPr>
        <w:tabs>
          <w:tab w:val="left" w:pos="1720"/>
        </w:tabs>
        <w:rPr>
          <w:rFonts w:ascii="Arial" w:hAnsi="Arial"/>
          <w:lang w:eastAsia="en-AU"/>
        </w:rPr>
        <w:sectPr w:rsidR="00147B2C" w:rsidRPr="00CF124E" w:rsidSect="00B26AFF">
          <w:type w:val="continuous"/>
          <w:pgSz w:w="11900" w:h="16840" w:code="8"/>
          <w:pgMar w:top="720" w:right="720" w:bottom="720" w:left="720" w:header="454" w:footer="624" w:gutter="0"/>
          <w:cols w:space="340"/>
          <w:titlePg/>
          <w:docGrid w:linePitch="360"/>
        </w:sectPr>
      </w:pPr>
    </w:p>
    <w:p w14:paraId="076CF3E9" w14:textId="31E5C51D" w:rsidR="096689B7" w:rsidRPr="00CF124E" w:rsidRDefault="000F42C2" w:rsidP="000F42C2">
      <w:pPr>
        <w:tabs>
          <w:tab w:val="left" w:pos="1720"/>
        </w:tabs>
        <w:rPr>
          <w:rFonts w:ascii="Arial" w:hAnsi="Arial"/>
          <w:b/>
          <w:bCs/>
          <w:color w:val="005F9E" w:themeColor="accent1"/>
          <w:lang w:eastAsia="en-AU"/>
        </w:rPr>
      </w:pPr>
      <w:r w:rsidRPr="00CF124E">
        <w:rPr>
          <w:rFonts w:ascii="Arial" w:hAnsi="Arial"/>
          <w:b/>
          <w:bCs/>
          <w:color w:val="005F9E" w:themeColor="accent1"/>
          <w:lang w:eastAsia="en-AU"/>
        </w:rPr>
        <w:lastRenderedPageBreak/>
        <w:t>Additional Council Comments (if required)</w:t>
      </w:r>
    </w:p>
    <w:p w14:paraId="47B915E5" w14:textId="77777777" w:rsidR="000F42C2" w:rsidRPr="00CF124E" w:rsidRDefault="000F42C2" w:rsidP="000F42C2">
      <w:pPr>
        <w:tabs>
          <w:tab w:val="left" w:pos="1720"/>
        </w:tabs>
        <w:rPr>
          <w:rFonts w:ascii="Arial" w:hAnsi="Arial"/>
          <w:b/>
          <w:bCs/>
          <w:color w:val="005F9E" w:themeColor="accent1"/>
          <w:lang w:eastAsia="en-AU"/>
        </w:rPr>
      </w:pPr>
    </w:p>
    <w:sectPr w:rsidR="000F42C2" w:rsidRPr="00CF124E" w:rsidSect="00B26AF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8"/>
      <w:pgMar w:top="720" w:right="720" w:bottom="720" w:left="720" w:header="567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B208" w14:textId="77777777" w:rsidR="00971F21" w:rsidRDefault="00971F21" w:rsidP="002F6A6E">
      <w:r>
        <w:separator/>
      </w:r>
    </w:p>
    <w:p w14:paraId="5B8CE44D" w14:textId="77777777" w:rsidR="00971F21" w:rsidRDefault="00971F21"/>
    <w:p w14:paraId="471F4081" w14:textId="77777777" w:rsidR="00971F21" w:rsidRDefault="00971F21"/>
  </w:endnote>
  <w:endnote w:type="continuationSeparator" w:id="0">
    <w:p w14:paraId="65A3EA80" w14:textId="77777777" w:rsidR="00971F21" w:rsidRDefault="00971F21" w:rsidP="002F6A6E">
      <w:r>
        <w:continuationSeparator/>
      </w:r>
    </w:p>
    <w:p w14:paraId="5C682A2F" w14:textId="77777777" w:rsidR="00971F21" w:rsidRDefault="00971F21"/>
    <w:p w14:paraId="23272651" w14:textId="77777777" w:rsidR="00971F21" w:rsidRDefault="00971F21"/>
  </w:endnote>
  <w:endnote w:type="continuationNotice" w:id="1">
    <w:p w14:paraId="7FAF8D79" w14:textId="77777777" w:rsidR="00971F21" w:rsidRDefault="00971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B8FC" w14:textId="0EE48669" w:rsidR="00CD63F5" w:rsidRDefault="00B01CA4" w:rsidP="002F6A6E"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0052F9A" wp14:editId="091916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68300"/>
              <wp:effectExtent l="0" t="0" r="13335" b="0"/>
              <wp:wrapNone/>
              <wp:docPr id="718154835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F7F6160-1698-4F93-AC7C-BC9E7B8F5F9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B77A0" w14:textId="7B08F81C" w:rsidR="00B01CA4" w:rsidRPr="00B01CA4" w:rsidRDefault="00B01CA4" w:rsidP="00B01C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B01C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6="http://schemas.microsoft.com/office/drawing/2014/main" xmlns:a="http://schemas.openxmlformats.org/drawingml/2006/main">
          <w:pict w14:anchorId="74E629B7">
            <v:shapetype id="_x0000_t202" coordsize="21600,21600" o:spt="202" path="m,l,21600r21600,l21600,xe" w14:anchorId="70052F9A">
              <v:stroke joinstyle="miter"/>
              <v:path gradientshapeok="t" o:connecttype="rect"/>
            </v:shapetype>
            <v:shape id="Text Box 5" style="position:absolute;margin-left:0;margin-top:0;width:64.95pt;height:29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">
              <v:textbox style="mso-fit-shape-to-text:t" inset="20pt,0,0,15pt">
                <w:txbxContent>
                  <w:p w:rsidRPr="00B01CA4" w:rsidR="00B01CA4" w:rsidP="00B01CA4" w:rsidRDefault="00B01CA4" w14:paraId="17D1F485" w14:textId="7B08F81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</w:pPr>
                    <w:r w:rsidRPr="00B01CA4"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C39614" w14:textId="77777777" w:rsidR="00CD63F5" w:rsidRDefault="00CD63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FC29" w14:textId="699E4D28" w:rsidR="00CD63F5" w:rsidRDefault="00FA7030" w:rsidP="00FA7030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27C1FB" wp14:editId="4334C636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1066363370" name="Text Box 1066363370" descr="{&quot;HashCode&quot;:-1267603503,&quot;Height&quot;:842.0,&quot;Width&quot;:595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CD843236-D29E-4F56-96B9-E978B6DC772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EAB91" w14:textId="77777777" w:rsidR="00FA7030" w:rsidRPr="007F36F7" w:rsidRDefault="00FA7030" w:rsidP="00FA703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16="http://schemas.microsoft.com/office/drawing/2014/main" xmlns:a="http://schemas.openxmlformats.org/drawingml/2006/main">
          <w:pict w14:anchorId="04E6414C">
            <v:shapetype id="_x0000_t202" coordsize="21600,21600" o:spt="202" path="m,l,21600r21600,l21600,xe" w14:anchorId="1927C1FB">
              <v:stroke joinstyle="miter"/>
              <v:path gradientshapeok="t" o:connecttype="rect"/>
            </v:shapetype>
            <v:shape id="Text Box 1066363370" style="position:absolute;margin-left:0;margin-top:805.5pt;width:59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alt="{&quot;HashCode&quot;:-1267603503,&quot;Height&quot;:842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">
              <v:textbox inset="20pt,0,,0">
                <w:txbxContent>
                  <w:p w:rsidRPr="007F36F7" w:rsidR="00FA7030" w:rsidP="00FA7030" w:rsidRDefault="00FA7030" w14:paraId="08CE8BEA" w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1</w:t>
    </w:r>
    <w:r w:rsidRPr="00157BA8">
      <w:fldChar w:fldCharType="end"/>
    </w:r>
    <w:r w:rsidRPr="00157BA8">
      <w:t xml:space="preserve">  </w:t>
    </w:r>
    <w:r w:rsidR="00D839FD" w:rsidRPr="00D839FD">
      <w:t>Local Government Statement of Secure Employment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8BC4" w14:textId="572B900A" w:rsidR="00CD63F5" w:rsidRDefault="00B01CA4" w:rsidP="00D839FD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B49E6B" wp14:editId="640196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68300"/>
              <wp:effectExtent l="0" t="0" r="13335" b="0"/>
              <wp:wrapNone/>
              <wp:docPr id="934828107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0170EC9-6E38-4141-907F-B3675FCA6BF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9F3BF" w14:textId="77777777" w:rsidR="00B01CA4" w:rsidRPr="00B01CA4" w:rsidRDefault="00B01CA4" w:rsidP="00B01C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clsh="http://schemas.microsoft.com/office/drawing/2020/classificationShape" xmlns:a16="http://schemas.microsoft.com/office/drawing/2014/main" xmlns:a="http://schemas.openxmlformats.org/drawingml/2006/main">
          <w:pict w14:anchorId="5B5499E7">
            <v:shapetype id="_x0000_t202" coordsize="21600,21600" o:spt="202" path="m,l,21600r21600,l21600,xe" w14:anchorId="20B49E6B">
              <v:stroke joinstyle="miter"/>
              <v:path gradientshapeok="t" o:connecttype="rect"/>
            </v:shapetype>
            <v:shape id="Text Box 4" style="position:absolute;margin-left:0;margin-top:0;width:64.95pt;height:29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dAFAIAACEEAAAOAAAAZHJzL2Uyb0RvYy54bWysU99v2jAQfp+0/8Hy+0igpW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">
              <v:textbox style="mso-fit-shape-to-text:t" inset="20pt,0,0,15pt">
                <w:txbxContent>
                  <w:p w:rsidRPr="00B01CA4" w:rsidR="00B01CA4" w:rsidP="00B01CA4" w:rsidRDefault="00B01CA4" w14:paraId="672A6659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D63F5"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15FE415E" wp14:editId="561E7CCD">
              <wp:simplePos x="0" y="0"/>
              <wp:positionH relativeFrom="column">
                <wp:posOffset>-521335</wp:posOffset>
              </wp:positionH>
              <wp:positionV relativeFrom="paragraph">
                <wp:posOffset>342265</wp:posOffset>
              </wp:positionV>
              <wp:extent cx="1049020" cy="309880"/>
              <wp:effectExtent l="0" t="0" r="0" b="0"/>
              <wp:wrapSquare wrapText="bothSides"/>
              <wp:docPr id="17" name="Text Box 17">
                <a:extLst xmlns:a="http://schemas.openxmlformats.org/drawingml/2006/main">
                  <a:ext uri="{FF2B5EF4-FFF2-40B4-BE49-F238E27FC236}">
                    <a16:creationId xmlns:a16="http://schemas.microsoft.com/office/drawing/2014/main" id="{9988CDB0-906C-4CAE-8F09-AFFC3396496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F5FB6" w14:textId="77777777" w:rsidR="00CD63F5" w:rsidRPr="00594817" w:rsidRDefault="00CD63F5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clsh="http://schemas.microsoft.com/office/drawing/2020/classificationShape" xmlns:a16="http://schemas.microsoft.com/office/drawing/2014/main" xmlns:a="http://schemas.openxmlformats.org/drawingml/2006/main">
          <w:pict w14:anchorId="53314A2D">
            <v:shape id="Text Box 17" style="position:absolute;margin-left:-41.05pt;margin-top:26.95pt;width:82.6pt;height:24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jB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" w14:anchorId="15FE415E">
              <v:textbox>
                <w:txbxContent>
                  <w:p w:rsidRPr="00594817" w:rsidR="00CD63F5" w:rsidRDefault="00CD63F5" w14:paraId="0A37501D" w14:textId="7777777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D63F5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6AA6B384" wp14:editId="1841B023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18" name="Text Box 18" descr="{&quot;HashCode&quot;:-1267603503,&quot;Height&quot;:842.0,&quot;Width&quot;:595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14C744DD-5FA1-4528-84B0-A308EBD1414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4E1F50" w14:textId="77777777" w:rsidR="00CD63F5" w:rsidRPr="007F36F7" w:rsidRDefault="00CD63F5" w:rsidP="007F36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clsh="http://schemas.microsoft.com/office/drawing/2020/classificationShape" xmlns:a16="http://schemas.microsoft.com/office/drawing/2014/main" xmlns:a="http://schemas.openxmlformats.org/drawingml/2006/main">
          <w:pict w14:anchorId="7FC10E35">
            <v:shape id="Text Box 18" style="position:absolute;margin-left:0;margin-top:805.5pt;width:595pt;height:21.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alt="{&quot;HashCode&quot;:-1267603503,&quot;Height&quot;:842.0,&quot;Width&quot;:595.0,&quot;Placement&quot;:&quot;Footer&quot;,&quot;Index&quot;:&quot;FirstPage&quot;,&quot;Section&quot;:1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C4HA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lnQ577KA64XoOeua95WuFM2yY&#10;D8/MIdU4Nso3POEhNWAvOFuU1OB+/M0f85EBjFLSonRK6r8fmBOU6K8GuZnMpnmEI6QbGi4Zn8bT&#10;KV52g9ccmntAWY7xhViezJgb9GBKB80rynsV22GIGY5NS7obzPvQKxmfBxerVUpCWVkWNmZreSwd&#10;QYvQvnSvzNkz/gGZe4RBXax4Q0Of28O9OgSQKnEUAe7hPOOOkkzUnZ9P1Pyv95R1feTLnwA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eNxguBwCAAAsBAAADgAAAAAAAAAAAAAAAAAuAgAAZHJzL2Uyb0RvYy54bWxQSwECLQAU&#10;AAYACAAAACEAZC2ZRtwAAAALAQAADwAAAAAAAAAAAAAAAAB2BAAAZHJzL2Rvd25yZXYueG1sUEsF&#10;BgAAAAAEAAQA8wAAAH8FAAAAAA==&#10;" w14:anchorId="6AA6B384">
              <v:textbox inset="20pt,0,,0">
                <w:txbxContent>
                  <w:p w:rsidRPr="007F36F7" w:rsidR="00CD63F5" w:rsidP="007F36F7" w:rsidRDefault="00CD63F5" w14:paraId="5DAB6C7B" w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CD63F5" w:rsidRPr="00157BA8">
      <w:fldChar w:fldCharType="begin"/>
    </w:r>
    <w:r w:rsidR="00CD63F5" w:rsidRPr="00157BA8">
      <w:instrText xml:space="preserve"> PAGE   \* MERGEFORMAT </w:instrText>
    </w:r>
    <w:r w:rsidR="00CD63F5" w:rsidRPr="00157BA8">
      <w:fldChar w:fldCharType="separate"/>
    </w:r>
    <w:r w:rsidR="00CD63F5">
      <w:t>2</w:t>
    </w:r>
    <w:r w:rsidR="00CD63F5" w:rsidRPr="00157BA8">
      <w:fldChar w:fldCharType="end"/>
    </w:r>
    <w:r w:rsidR="00CD63F5" w:rsidRPr="00157BA8">
      <w:t xml:space="preserve">  </w:t>
    </w:r>
    <w:r w:rsidR="00D839FD" w:rsidRPr="00D839FD">
      <w:t>Local Government Statement of Secure Employment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2981" w14:textId="0CA874AA" w:rsidR="004F4777" w:rsidRDefault="00B01CA4" w:rsidP="002F6A6E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905581" wp14:editId="3E7FA6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68300"/>
              <wp:effectExtent l="0" t="0" r="13335" b="0"/>
              <wp:wrapNone/>
              <wp:docPr id="1269566317" name="Text Box 8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812E6C3-346C-4D25-A74E-3D3A149096C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F34C0" w14:textId="21E78D7B" w:rsidR="00B01CA4" w:rsidRPr="00B01CA4" w:rsidRDefault="00B01CA4" w:rsidP="00B01C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B01C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6="http://schemas.microsoft.com/office/drawing/2014/main" xmlns:a="http://schemas.openxmlformats.org/drawingml/2006/main">
          <w:pict w14:anchorId="48A7F480">
            <v:shapetype id="_x0000_t202" coordsize="21600,21600" o:spt="202" path="m,l,21600r21600,l21600,xe" w14:anchorId="35905581">
              <v:stroke joinstyle="miter"/>
              <v:path gradientshapeok="t" o:connecttype="rect"/>
            </v:shapetype>
            <v:shape id="Text Box 8" style="position:absolute;margin-left:0;margin-top:0;width:64.95pt;height:29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FNFAIAACEEAAAOAAAAZHJzL2Uyb0RvYy54bWysU99v2jAQfp+0/8Hy+0igpW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">
              <v:textbox style="mso-fit-shape-to-text:t" inset="20pt,0,0,15pt">
                <w:txbxContent>
                  <w:p w:rsidRPr="00B01CA4" w:rsidR="00B01CA4" w:rsidP="00B01CA4" w:rsidRDefault="00B01CA4" w14:paraId="171AAEBA" w14:textId="21E78D7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</w:pPr>
                    <w:r w:rsidRPr="00B01CA4"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7A26" w14:textId="6E308951" w:rsidR="004F4777" w:rsidRPr="00157BA8" w:rsidRDefault="00B01CA4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75DAC2A" wp14:editId="35305F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68300"/>
              <wp:effectExtent l="0" t="0" r="13335" b="0"/>
              <wp:wrapNone/>
              <wp:docPr id="248240264" name="Text Box 9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1FFA49B-D718-40FE-83BA-80D0E9DB8B2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88B0E" w14:textId="6DBB6E53" w:rsidR="00B01CA4" w:rsidRPr="00B01CA4" w:rsidRDefault="00B01CA4" w:rsidP="00B01C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B01C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16="http://schemas.microsoft.com/office/drawing/2014/main" xmlns:a="http://schemas.openxmlformats.org/drawingml/2006/main">
          <w:pict w14:anchorId="41FA830C">
            <v:shapetype id="_x0000_t202" coordsize="21600,21600" o:spt="202" path="m,l,21600r21600,l21600,xe" w14:anchorId="275DAC2A">
              <v:stroke joinstyle="miter"/>
              <v:path gradientshapeok="t" o:connecttype="rect"/>
            </v:shapetype>
            <v:shape id="Text Box 9" style="position:absolute;margin-left:0;margin-top:0;width:64.95pt;height:29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">
              <v:textbox style="mso-fit-shape-to-text:t" inset="20pt,0,0,15pt">
                <w:txbxContent>
                  <w:p w:rsidRPr="00B01CA4" w:rsidR="00B01CA4" w:rsidP="00B01CA4" w:rsidRDefault="00B01CA4" w14:paraId="09E77742" w14:textId="6DBB6E5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</w:pPr>
                    <w:r w:rsidRPr="00B01CA4">
                      <w:rPr>
                        <w:rFonts w:ascii="Aptos" w:hAnsi="Aptos" w:eastAsia="Aptos" w:cs="Aptos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4777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A05EA06" wp14:editId="5FEFD101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5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2832D912-4C11-4F47-A1B6-A5ADB2BD026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85B8F" w14:textId="77777777" w:rsidR="004F4777" w:rsidRPr="00594817" w:rsidRDefault="004F4777" w:rsidP="0059481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16="http://schemas.microsoft.com/office/drawing/2014/main" xmlns:a="http://schemas.openxmlformats.org/drawingml/2006/main">
          <w:pict w14:anchorId="1B8752FD">
            <v:shape id="_x0000_s1033" style="position:absolute;margin-left:-50.45pt;margin-top:26.05pt;width:82.6pt;height:24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CuEQIAAP0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" w14:anchorId="4A05EA06">
              <v:textbox>
                <w:txbxContent>
                  <w:p w:rsidRPr="00594817" w:rsidR="004F4777" w:rsidP="00594817" w:rsidRDefault="004F4777" w14:paraId="75F360E3" w14:textId="7777777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4777">
      <w:rPr>
        <w:noProof/>
      </w:rPr>
      <w:drawing>
        <wp:anchor distT="0" distB="0" distL="114300" distR="114300" simplePos="0" relativeHeight="251658252" behindDoc="1" locked="0" layoutInCell="1" allowOverlap="1" wp14:anchorId="3F2D9640" wp14:editId="52E9F994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C59F8933-24F9-4795-96BB-74E1BB9A7E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777" w:rsidRPr="00157BA8">
      <w:fldChar w:fldCharType="begin"/>
    </w:r>
    <w:r w:rsidR="004F4777" w:rsidRPr="00157BA8">
      <w:instrText xml:space="preserve"> PAGE   \* MERGEFORMAT </w:instrText>
    </w:r>
    <w:r w:rsidR="004F4777" w:rsidRPr="00157BA8">
      <w:fldChar w:fldCharType="separate"/>
    </w:r>
    <w:r w:rsidR="004F4777" w:rsidRPr="00157BA8">
      <w:t>3</w:t>
    </w:r>
    <w:r w:rsidR="004F4777" w:rsidRPr="00157BA8">
      <w:fldChar w:fldCharType="end"/>
    </w:r>
    <w:r w:rsidR="004F4777" w:rsidRPr="00157BA8">
      <w:t xml:space="preserve">  </w:t>
    </w:r>
    <w:r>
      <w:fldChar w:fldCharType="begin"/>
    </w:r>
    <w:r>
      <w:instrText>TITLE  \* MERGEFORMAT</w:instrText>
    </w:r>
    <w:r>
      <w:fldChar w:fldCharType="separate"/>
    </w:r>
    <w:r w:rsidR="00BC1B02">
      <w:t xml:space="preserve">Attachment D - Model Statement </w:t>
    </w:r>
    <w:proofErr w:type="gramStart"/>
    <w:r w:rsidR="00BC1B02">
      <w:t>Of</w:t>
    </w:r>
    <w:proofErr w:type="gramEnd"/>
    <w:r w:rsidR="00BC1B02">
      <w:t xml:space="preserve"> Secure Work Template 2025-26.docx</w:t>
    </w:r>
    <w:r>
      <w:fldChar w:fldCharType="end"/>
    </w:r>
    <w:r>
      <w:fldChar w:fldCharType="begin"/>
    </w:r>
    <w:r>
      <w:instrText>TITLE  \* MERGEFORMAT</w:instrText>
    </w:r>
    <w:r>
      <w:fldChar w:fldCharType="separate"/>
    </w:r>
    <w:r w:rsidR="00BC1B02">
      <w:t xml:space="preserve">Attachment D - Model Statement </w:t>
    </w:r>
    <w:proofErr w:type="gramStart"/>
    <w:r w:rsidR="00BC1B02">
      <w:t>Of</w:t>
    </w:r>
    <w:proofErr w:type="gramEnd"/>
    <w:r w:rsidR="00BC1B02">
      <w:t xml:space="preserve"> Secure Work Template 2025-26.docx</w:t>
    </w:r>
    <w:r>
      <w:fldChar w:fldCharType="end"/>
    </w:r>
    <w:r>
      <w:fldChar w:fldCharType="begin"/>
    </w:r>
    <w:r>
      <w:instrText>TITLE  \* MERGEFORMAT</w:instrText>
    </w:r>
    <w:r>
      <w:fldChar w:fldCharType="separate"/>
    </w:r>
    <w:r w:rsidR="00BC1B02">
      <w:t xml:space="preserve">Attachment D - Model Statement </w:t>
    </w:r>
    <w:proofErr w:type="gramStart"/>
    <w:r w:rsidR="00BC1B02">
      <w:t>Of</w:t>
    </w:r>
    <w:proofErr w:type="gramEnd"/>
    <w:r w:rsidR="00BC1B02">
      <w:t xml:space="preserve"> Secure Work Template 2025-26.docx</w:t>
    </w:r>
    <w:r>
      <w:fldChar w:fldCharType="end"/>
    </w:r>
    <w:r w:rsidR="004F4777" w:rsidRPr="00157BA8">
      <w:t xml:space="preserve"> </w:t>
    </w:r>
    <w:r>
      <w:fldChar w:fldCharType="begin"/>
    </w:r>
    <w:r>
      <w:instrText>TITLE  \* MERGEFORMAT</w:instrText>
    </w:r>
    <w:r>
      <w:fldChar w:fldCharType="separate"/>
    </w:r>
    <w:r w:rsidR="00BC1B02">
      <w:t xml:space="preserve">Attachment D - Model Statement </w:t>
    </w:r>
    <w:proofErr w:type="gramStart"/>
    <w:r w:rsidR="00BC1B02">
      <w:t>Of</w:t>
    </w:r>
    <w:proofErr w:type="gramEnd"/>
    <w:r w:rsidR="00BC1B02">
      <w:t xml:space="preserve"> Secure Work Template 2025-26.docx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366" w14:textId="004E8B56" w:rsidR="004F4777" w:rsidRDefault="004F4777" w:rsidP="00D821FA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9C4BE6" wp14:editId="03CF69A7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9" name="Text Box 9" descr="{&quot;HashCode&quot;:-1267603503,&quot;Height&quot;:842.0,&quot;Width&quot;:595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0557A4AB-F622-4A21-B589-4224C4AC9E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5D3B8" w14:textId="77777777" w:rsidR="004F4777" w:rsidRPr="007F36F7" w:rsidRDefault="004F4777" w:rsidP="007F36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16="http://schemas.microsoft.com/office/drawing/2014/main" xmlns:a="http://schemas.openxmlformats.org/drawingml/2006/main">
          <w:pict w14:anchorId="68162CFC">
            <v:shapetype id="_x0000_t202" coordsize="21600,21600" o:spt="202" path="m,l,21600r21600,l21600,xe" w14:anchorId="259C4BE6">
              <v:stroke joinstyle="miter"/>
              <v:path gradientshapeok="t" o:connecttype="rect"/>
            </v:shapetype>
            <v:shape id="_x0000_s1034" style="position:absolute;margin-left:0;margin-top:805.5pt;width:59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alt="{&quot;HashCode&quot;:-1267603503,&quot;Height&quot;:842.0,&quot;Width&quot;:595.0,&quot;Placement&quot;:&quot;Footer&quot;,&quot;Index&quot;:&quot;FirstPage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qJfayBwCAAAsBAAADgAAAAAAAAAAAAAAAAAuAgAAZHJzL2Uyb0RvYy54bWxQSwECLQAU&#10;AAYACAAAACEAZC2ZRtwAAAALAQAADwAAAAAAAAAAAAAAAAB2BAAAZHJzL2Rvd25yZXYueG1sUEsF&#10;BgAAAAAEAAQA8wAAAH8FAAAAAA==&#10;">
              <v:textbox inset="20pt,0,,0">
                <w:txbxContent>
                  <w:p w:rsidRPr="007F36F7" w:rsidR="004F4777" w:rsidP="007F36F7" w:rsidRDefault="004F4777" w14:paraId="2CCFEE10" w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2</w:t>
    </w:r>
    <w:r w:rsidRPr="00157BA8">
      <w:fldChar w:fldCharType="end"/>
    </w:r>
    <w:r w:rsidRPr="00157BA8">
      <w:t xml:space="preserve">  </w:t>
    </w:r>
    <w:r w:rsidR="00D839FD" w:rsidRPr="00D839FD">
      <w:t>Local Government Statement of Secure Employment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4F2C" w14:textId="77777777" w:rsidR="00971F21" w:rsidRDefault="00971F21" w:rsidP="002F6A6E">
      <w:r>
        <w:separator/>
      </w:r>
    </w:p>
    <w:p w14:paraId="32DF2E31" w14:textId="77777777" w:rsidR="00971F21" w:rsidRDefault="00971F21"/>
    <w:p w14:paraId="36FBD429" w14:textId="77777777" w:rsidR="00971F21" w:rsidRDefault="00971F21"/>
  </w:footnote>
  <w:footnote w:type="continuationSeparator" w:id="0">
    <w:p w14:paraId="0379F512" w14:textId="77777777" w:rsidR="00971F21" w:rsidRDefault="00971F21" w:rsidP="002F6A6E">
      <w:r>
        <w:continuationSeparator/>
      </w:r>
    </w:p>
    <w:p w14:paraId="78BB6D28" w14:textId="77777777" w:rsidR="00971F21" w:rsidRDefault="00971F21"/>
    <w:p w14:paraId="49578B85" w14:textId="77777777" w:rsidR="00971F21" w:rsidRDefault="00971F21"/>
  </w:footnote>
  <w:footnote w:type="continuationNotice" w:id="1">
    <w:p w14:paraId="410F0F4E" w14:textId="77777777" w:rsidR="00971F21" w:rsidRDefault="00971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063E" w14:textId="77777777" w:rsidR="00CD63F5" w:rsidRDefault="00CD63F5" w:rsidP="002F6A6E"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9" behindDoc="1" locked="0" layoutInCell="1" allowOverlap="1" wp14:anchorId="7A9A04CF" wp14:editId="01B76BFE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70371" cy="360000"/>
          <wp:effectExtent l="0" t="0" r="0" b="0"/>
          <wp:wrapNone/>
          <wp:docPr id="1316872340" name="Picture 1316872340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58BA39B-A5C8-4313-BD8D-92D5507B2D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2F966" w14:textId="77777777" w:rsidR="00CD63F5" w:rsidRDefault="00CD63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8208" w14:textId="77777777" w:rsidR="00CD63F5" w:rsidRDefault="00CD63F5">
    <w:r w:rsidRPr="001C74DF">
      <w:rPr>
        <w:noProof/>
      </w:rPr>
      <w:drawing>
        <wp:anchor distT="0" distB="0" distL="114300" distR="114300" simplePos="0" relativeHeight="251658254" behindDoc="1" locked="0" layoutInCell="1" allowOverlap="1" wp14:anchorId="2AC0DA51" wp14:editId="43841531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9675" cy="1435735"/>
          <wp:effectExtent l="0" t="0" r="0" b="0"/>
          <wp:wrapNone/>
          <wp:docPr id="1340646877" name="Picture 1340646877">
            <a:extLst xmlns:a="http://schemas.openxmlformats.org/drawingml/2006/main">
              <a:ext uri="{FF2B5EF4-FFF2-40B4-BE49-F238E27FC236}">
                <a16:creationId xmlns:a16="http://schemas.microsoft.com/office/drawing/2014/main" id="{7EEDF708-65CF-4632-8CE9-0AA302824B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svg="http://schemas.microsoft.com/office/drawing/2016/SVG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6="http://schemas.microsoft.com/office/drawing/2014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0" behindDoc="0" locked="0" layoutInCell="1" allowOverlap="1" wp14:anchorId="3D2DC262" wp14:editId="1F86EB51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842131572" name="Picture 21">
            <a:extLst xmlns:a="http://schemas.openxmlformats.org/drawingml/2006/main">
              <a:ext uri="{FF2B5EF4-FFF2-40B4-BE49-F238E27FC236}">
                <a16:creationId xmlns:a16="http://schemas.microsoft.com/office/drawing/2014/main" id="{DC0CBFF0-31A5-409A-9B08-22FC85DDBD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AEF18" w14:textId="77777777" w:rsidR="00CD63F5" w:rsidRDefault="00CD63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FB9D" w14:textId="77777777" w:rsidR="004F4777" w:rsidRDefault="004F4777" w:rsidP="002F6A6E"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8251" behindDoc="1" locked="0" layoutInCell="1" allowOverlap="1" wp14:anchorId="66FC6EF9" wp14:editId="2E4228E2">
          <wp:simplePos x="0" y="0"/>
          <wp:positionH relativeFrom="page">
            <wp:posOffset>-239486</wp:posOffset>
          </wp:positionH>
          <wp:positionV relativeFrom="page">
            <wp:posOffset>620486</wp:posOffset>
          </wp:positionV>
          <wp:extent cx="7570371" cy="360000"/>
          <wp:effectExtent l="0" t="0" r="0" b="2540"/>
          <wp:wrapNone/>
          <wp:docPr id="10" name="Picture 10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AC71BE5-C97C-4D44-A916-2E95BA9A2A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7F85" w14:textId="773EBDBE" w:rsidR="004F4777" w:rsidRDefault="004F4777">
    <w:r>
      <w:rPr>
        <w:noProof/>
      </w:rPr>
      <w:drawing>
        <wp:anchor distT="0" distB="0" distL="114300" distR="114300" simplePos="0" relativeHeight="251658253" behindDoc="0" locked="0" layoutInCell="1" allowOverlap="1" wp14:anchorId="2939BB83" wp14:editId="3D020B39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C966B374-434A-4EBF-9658-9AFF9DC1F8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9092F"/>
    <w:multiLevelType w:val="hybridMultilevel"/>
    <w:tmpl w:val="F418BF26"/>
    <w:lvl w:ilvl="0" w:tplc="B1FA7B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46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0C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E23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4FB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2C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06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8B9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21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361A5"/>
    <w:multiLevelType w:val="hybridMultilevel"/>
    <w:tmpl w:val="054460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57B2"/>
    <w:multiLevelType w:val="hybridMultilevel"/>
    <w:tmpl w:val="2CECD570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D59BE"/>
    <w:multiLevelType w:val="hybridMultilevel"/>
    <w:tmpl w:val="15860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0345"/>
    <w:multiLevelType w:val="hybridMultilevel"/>
    <w:tmpl w:val="3612D0F6"/>
    <w:lvl w:ilvl="0" w:tplc="FDA2E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AEB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013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E8B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E36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6E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04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A99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F815CA"/>
    <w:multiLevelType w:val="hybridMultilevel"/>
    <w:tmpl w:val="4D701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2E0C"/>
    <w:multiLevelType w:val="multilevel"/>
    <w:tmpl w:val="CF6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C0E2A"/>
    <w:multiLevelType w:val="hybridMultilevel"/>
    <w:tmpl w:val="2C1ECB4A"/>
    <w:lvl w:ilvl="0" w:tplc="7FD8F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E4D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8C8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486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2F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212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A17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CAA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6DB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5B7BFB"/>
    <w:multiLevelType w:val="hybridMultilevel"/>
    <w:tmpl w:val="472CC6A6"/>
    <w:lvl w:ilvl="0" w:tplc="61440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ED2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A40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EC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E29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CC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80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05B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EF9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F63217"/>
    <w:multiLevelType w:val="hybridMultilevel"/>
    <w:tmpl w:val="B1CED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2107"/>
    <w:multiLevelType w:val="hybridMultilevel"/>
    <w:tmpl w:val="116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380AF"/>
    <w:multiLevelType w:val="hybridMultilevel"/>
    <w:tmpl w:val="BFC6AB88"/>
    <w:lvl w:ilvl="0" w:tplc="FAA8A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4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85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29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2A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07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A5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0A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66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E3F"/>
    <w:multiLevelType w:val="hybridMultilevel"/>
    <w:tmpl w:val="537E5A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35EDC"/>
    <w:multiLevelType w:val="hybridMultilevel"/>
    <w:tmpl w:val="2D30F232"/>
    <w:lvl w:ilvl="0" w:tplc="B1FA7B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52ACE"/>
    <w:multiLevelType w:val="hybridMultilevel"/>
    <w:tmpl w:val="C33689B2"/>
    <w:lvl w:ilvl="0" w:tplc="E1B8FE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8BD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4E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C9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641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A37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EFB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823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42C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441671"/>
    <w:multiLevelType w:val="hybridMultilevel"/>
    <w:tmpl w:val="56465262"/>
    <w:lvl w:ilvl="0" w:tplc="04A22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83C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A60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811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EDD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BD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0E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024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BF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8644CDC"/>
    <w:multiLevelType w:val="multilevel"/>
    <w:tmpl w:val="D7B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453F6E"/>
    <w:multiLevelType w:val="hybridMultilevel"/>
    <w:tmpl w:val="401CD03C"/>
    <w:lvl w:ilvl="0" w:tplc="23723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095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E8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E79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263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AE1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4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E1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604122"/>
    <w:multiLevelType w:val="hybridMultilevel"/>
    <w:tmpl w:val="D68A2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C06BF"/>
    <w:multiLevelType w:val="hybridMultilevel"/>
    <w:tmpl w:val="E3E0AE0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39A959F9"/>
    <w:multiLevelType w:val="multilevel"/>
    <w:tmpl w:val="5D1C909C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olor w:val="C8CBC8" w:themeColor="background2" w:themeShade="E6"/>
        <w:w w:val="15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2F33830"/>
    <w:multiLevelType w:val="hybridMultilevel"/>
    <w:tmpl w:val="95FA03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51B75"/>
    <w:multiLevelType w:val="hybridMultilevel"/>
    <w:tmpl w:val="33EC43AA"/>
    <w:lvl w:ilvl="0" w:tplc="4858C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43D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4F3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46B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CD0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0EB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E0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6FB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EB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361290E"/>
    <w:multiLevelType w:val="hybridMultilevel"/>
    <w:tmpl w:val="6ACA505C"/>
    <w:lvl w:ilvl="0" w:tplc="5E08C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C4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A46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D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657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046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63F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CD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A5D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C65312"/>
    <w:multiLevelType w:val="hybridMultilevel"/>
    <w:tmpl w:val="2A1842DA"/>
    <w:lvl w:ilvl="0" w:tplc="2144B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CA7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84C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0A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3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C5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EF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A566A"/>
    <w:multiLevelType w:val="hybridMultilevel"/>
    <w:tmpl w:val="116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E5228"/>
    <w:multiLevelType w:val="hybridMultilevel"/>
    <w:tmpl w:val="4262307A"/>
    <w:lvl w:ilvl="0" w:tplc="16844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47A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29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07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47C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E66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44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4C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C77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8D5F69"/>
    <w:multiLevelType w:val="hybridMultilevel"/>
    <w:tmpl w:val="130E4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D2DB9"/>
    <w:multiLevelType w:val="hybridMultilevel"/>
    <w:tmpl w:val="77CC45DE"/>
    <w:lvl w:ilvl="0" w:tplc="DED2A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427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67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A0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D8E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C29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CFF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83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429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6608D8"/>
    <w:multiLevelType w:val="multilevel"/>
    <w:tmpl w:val="CF6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30F58"/>
    <w:multiLevelType w:val="hybridMultilevel"/>
    <w:tmpl w:val="BE86C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B28FA9"/>
    <w:multiLevelType w:val="hybridMultilevel"/>
    <w:tmpl w:val="591C0ED6"/>
    <w:lvl w:ilvl="0" w:tplc="A9107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86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0B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AC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8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A5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8B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8F4A5"/>
    <w:multiLevelType w:val="hybridMultilevel"/>
    <w:tmpl w:val="365CE124"/>
    <w:lvl w:ilvl="0" w:tplc="BCE2B532">
      <w:start w:val="1"/>
      <w:numFmt w:val="lowerRoman"/>
      <w:lvlText w:val="(%1)"/>
      <w:lvlJc w:val="left"/>
      <w:pPr>
        <w:ind w:left="2160" w:hanging="720"/>
      </w:pPr>
    </w:lvl>
    <w:lvl w:ilvl="1" w:tplc="E80C91A0">
      <w:start w:val="1"/>
      <w:numFmt w:val="lowerLetter"/>
      <w:lvlText w:val="%2."/>
      <w:lvlJc w:val="left"/>
      <w:pPr>
        <w:ind w:left="1440" w:hanging="360"/>
      </w:pPr>
    </w:lvl>
    <w:lvl w:ilvl="2" w:tplc="4202C9E6">
      <w:start w:val="1"/>
      <w:numFmt w:val="lowerRoman"/>
      <w:lvlText w:val="%3."/>
      <w:lvlJc w:val="right"/>
      <w:pPr>
        <w:ind w:left="2160" w:hanging="180"/>
      </w:pPr>
    </w:lvl>
    <w:lvl w:ilvl="3" w:tplc="EF38C816">
      <w:start w:val="1"/>
      <w:numFmt w:val="decimal"/>
      <w:lvlText w:val="%4."/>
      <w:lvlJc w:val="left"/>
      <w:pPr>
        <w:ind w:left="2880" w:hanging="360"/>
      </w:pPr>
    </w:lvl>
    <w:lvl w:ilvl="4" w:tplc="A94A1BCE">
      <w:start w:val="1"/>
      <w:numFmt w:val="lowerLetter"/>
      <w:lvlText w:val="%5."/>
      <w:lvlJc w:val="left"/>
      <w:pPr>
        <w:ind w:left="3600" w:hanging="360"/>
      </w:pPr>
    </w:lvl>
    <w:lvl w:ilvl="5" w:tplc="2182E792">
      <w:start w:val="1"/>
      <w:numFmt w:val="lowerRoman"/>
      <w:lvlText w:val="%6."/>
      <w:lvlJc w:val="right"/>
      <w:pPr>
        <w:ind w:left="4320" w:hanging="180"/>
      </w:pPr>
    </w:lvl>
    <w:lvl w:ilvl="6" w:tplc="4F525058">
      <w:start w:val="1"/>
      <w:numFmt w:val="decimal"/>
      <w:lvlText w:val="%7."/>
      <w:lvlJc w:val="left"/>
      <w:pPr>
        <w:ind w:left="5040" w:hanging="360"/>
      </w:pPr>
    </w:lvl>
    <w:lvl w:ilvl="7" w:tplc="B6B865FE">
      <w:start w:val="1"/>
      <w:numFmt w:val="lowerLetter"/>
      <w:lvlText w:val="%8."/>
      <w:lvlJc w:val="left"/>
      <w:pPr>
        <w:ind w:left="5760" w:hanging="360"/>
      </w:pPr>
    </w:lvl>
    <w:lvl w:ilvl="8" w:tplc="58B2040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997B19"/>
    <w:multiLevelType w:val="hybridMultilevel"/>
    <w:tmpl w:val="7A2EDD3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0" w15:restartNumberingAfterBreak="0">
    <w:nsid w:val="713263FC"/>
    <w:multiLevelType w:val="multilevel"/>
    <w:tmpl w:val="FD3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C35173"/>
    <w:multiLevelType w:val="hybridMultilevel"/>
    <w:tmpl w:val="D3248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45C5C"/>
    <w:multiLevelType w:val="multilevel"/>
    <w:tmpl w:val="CF6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650BB8"/>
    <w:multiLevelType w:val="hybridMultilevel"/>
    <w:tmpl w:val="298C30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35C47"/>
    <w:multiLevelType w:val="hybridMultilevel"/>
    <w:tmpl w:val="B36013F8"/>
    <w:lvl w:ilvl="0" w:tplc="8E9C6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833601"/>
    <w:multiLevelType w:val="multilevel"/>
    <w:tmpl w:val="2242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AE4AB8"/>
    <w:multiLevelType w:val="hybridMultilevel"/>
    <w:tmpl w:val="116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94CE9"/>
    <w:multiLevelType w:val="hybridMultilevel"/>
    <w:tmpl w:val="B1908A34"/>
    <w:lvl w:ilvl="0" w:tplc="E3AAB124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200215">
    <w:abstractNumId w:val="37"/>
  </w:num>
  <w:num w:numId="2" w16cid:durableId="195045706">
    <w:abstractNumId w:val="36"/>
  </w:num>
  <w:num w:numId="3" w16cid:durableId="1773740878">
    <w:abstractNumId w:val="28"/>
  </w:num>
  <w:num w:numId="4" w16cid:durableId="1375615946">
    <w:abstractNumId w:val="13"/>
  </w:num>
  <w:num w:numId="5" w16cid:durableId="1700546938">
    <w:abstractNumId w:val="19"/>
  </w:num>
  <w:num w:numId="6" w16cid:durableId="783961428">
    <w:abstractNumId w:val="35"/>
  </w:num>
  <w:num w:numId="7" w16cid:durableId="686373305">
    <w:abstractNumId w:val="0"/>
  </w:num>
  <w:num w:numId="8" w16cid:durableId="164639685">
    <w:abstractNumId w:val="2"/>
  </w:num>
  <w:num w:numId="9" w16cid:durableId="421952371">
    <w:abstractNumId w:val="4"/>
  </w:num>
  <w:num w:numId="10" w16cid:durableId="1314143035">
    <w:abstractNumId w:val="45"/>
  </w:num>
  <w:num w:numId="11" w16cid:durableId="1683780631">
    <w:abstractNumId w:val="38"/>
  </w:num>
  <w:num w:numId="12" w16cid:durableId="1927111882">
    <w:abstractNumId w:val="24"/>
  </w:num>
  <w:num w:numId="13" w16cid:durableId="196891890">
    <w:abstractNumId w:val="48"/>
  </w:num>
  <w:num w:numId="14" w16cid:durableId="340083595">
    <w:abstractNumId w:val="23"/>
  </w:num>
  <w:num w:numId="15" w16cid:durableId="332342559">
    <w:abstractNumId w:val="1"/>
  </w:num>
  <w:num w:numId="16" w16cid:durableId="1500853942">
    <w:abstractNumId w:val="10"/>
  </w:num>
  <w:num w:numId="17" w16cid:durableId="557202159">
    <w:abstractNumId w:val="30"/>
  </w:num>
  <w:num w:numId="18" w16cid:durableId="563957359">
    <w:abstractNumId w:val="20"/>
  </w:num>
  <w:num w:numId="19" w16cid:durableId="953440805">
    <w:abstractNumId w:val="26"/>
  </w:num>
  <w:num w:numId="20" w16cid:durableId="374236698">
    <w:abstractNumId w:val="17"/>
  </w:num>
  <w:num w:numId="21" w16cid:durableId="1077242962">
    <w:abstractNumId w:val="9"/>
  </w:num>
  <w:num w:numId="22" w16cid:durableId="1214459675">
    <w:abstractNumId w:val="16"/>
  </w:num>
  <w:num w:numId="23" w16cid:durableId="1786656087">
    <w:abstractNumId w:val="6"/>
  </w:num>
  <w:num w:numId="24" w16cid:durableId="2119524739">
    <w:abstractNumId w:val="32"/>
  </w:num>
  <w:num w:numId="25" w16cid:durableId="752316498">
    <w:abstractNumId w:val="27"/>
  </w:num>
  <w:num w:numId="26" w16cid:durableId="1475567736">
    <w:abstractNumId w:val="15"/>
  </w:num>
  <w:num w:numId="27" w16cid:durableId="1621717676">
    <w:abstractNumId w:val="41"/>
  </w:num>
  <w:num w:numId="28" w16cid:durableId="803935009">
    <w:abstractNumId w:val="11"/>
  </w:num>
  <w:num w:numId="29" w16cid:durableId="420219120">
    <w:abstractNumId w:val="14"/>
  </w:num>
  <w:num w:numId="30" w16cid:durableId="446854650">
    <w:abstractNumId w:val="31"/>
  </w:num>
  <w:num w:numId="31" w16cid:durableId="976642275">
    <w:abstractNumId w:val="43"/>
  </w:num>
  <w:num w:numId="32" w16cid:durableId="776632314">
    <w:abstractNumId w:val="33"/>
  </w:num>
  <w:num w:numId="33" w16cid:durableId="1899782614">
    <w:abstractNumId w:val="25"/>
  </w:num>
  <w:num w:numId="34" w16cid:durableId="591744075">
    <w:abstractNumId w:val="21"/>
  </w:num>
  <w:num w:numId="35" w16cid:durableId="598491034">
    <w:abstractNumId w:val="29"/>
  </w:num>
  <w:num w:numId="36" w16cid:durableId="1096050845">
    <w:abstractNumId w:val="22"/>
  </w:num>
  <w:num w:numId="37" w16cid:durableId="633484843">
    <w:abstractNumId w:val="47"/>
  </w:num>
  <w:num w:numId="38" w16cid:durableId="1356006673">
    <w:abstractNumId w:val="12"/>
  </w:num>
  <w:num w:numId="39" w16cid:durableId="285162364">
    <w:abstractNumId w:val="39"/>
  </w:num>
  <w:num w:numId="40" w16cid:durableId="1272009329">
    <w:abstractNumId w:val="8"/>
  </w:num>
  <w:num w:numId="41" w16cid:durableId="1853641514">
    <w:abstractNumId w:val="42"/>
  </w:num>
  <w:num w:numId="42" w16cid:durableId="842933107">
    <w:abstractNumId w:val="44"/>
  </w:num>
  <w:num w:numId="43" w16cid:durableId="832338226">
    <w:abstractNumId w:val="34"/>
  </w:num>
  <w:num w:numId="44" w16cid:durableId="1245529131">
    <w:abstractNumId w:val="5"/>
  </w:num>
  <w:num w:numId="45" w16cid:durableId="1983540751">
    <w:abstractNumId w:val="7"/>
  </w:num>
  <w:num w:numId="46" w16cid:durableId="1500267344">
    <w:abstractNumId w:val="3"/>
  </w:num>
  <w:num w:numId="47" w16cid:durableId="1434089589">
    <w:abstractNumId w:val="40"/>
  </w:num>
  <w:num w:numId="48" w16cid:durableId="1264268385">
    <w:abstractNumId w:val="46"/>
  </w:num>
  <w:num w:numId="49" w16cid:durableId="25205879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1A34"/>
    <w:rsid w:val="0000250B"/>
    <w:rsid w:val="00005D70"/>
    <w:rsid w:val="00006578"/>
    <w:rsid w:val="0001232A"/>
    <w:rsid w:val="000124D6"/>
    <w:rsid w:val="0001667E"/>
    <w:rsid w:val="000167BD"/>
    <w:rsid w:val="0001684F"/>
    <w:rsid w:val="00016924"/>
    <w:rsid w:val="00017106"/>
    <w:rsid w:val="000218D1"/>
    <w:rsid w:val="000221D2"/>
    <w:rsid w:val="00023728"/>
    <w:rsid w:val="00023CD3"/>
    <w:rsid w:val="000312ED"/>
    <w:rsid w:val="00037246"/>
    <w:rsid w:val="000439B3"/>
    <w:rsid w:val="00044EA7"/>
    <w:rsid w:val="00045959"/>
    <w:rsid w:val="00046D77"/>
    <w:rsid w:val="000477AE"/>
    <w:rsid w:val="00050E26"/>
    <w:rsid w:val="00055F31"/>
    <w:rsid w:val="00056BE1"/>
    <w:rsid w:val="0006228B"/>
    <w:rsid w:val="00071EDF"/>
    <w:rsid w:val="00071F74"/>
    <w:rsid w:val="000735E2"/>
    <w:rsid w:val="000807BD"/>
    <w:rsid w:val="00085284"/>
    <w:rsid w:val="00086E5D"/>
    <w:rsid w:val="00090F7F"/>
    <w:rsid w:val="0009410B"/>
    <w:rsid w:val="000948B0"/>
    <w:rsid w:val="000957D8"/>
    <w:rsid w:val="000A23FF"/>
    <w:rsid w:val="000A7715"/>
    <w:rsid w:val="000B1CF6"/>
    <w:rsid w:val="000B2F47"/>
    <w:rsid w:val="000B4B54"/>
    <w:rsid w:val="000B72E8"/>
    <w:rsid w:val="000C1879"/>
    <w:rsid w:val="000C410B"/>
    <w:rsid w:val="000C4311"/>
    <w:rsid w:val="000C5839"/>
    <w:rsid w:val="000C6C11"/>
    <w:rsid w:val="000D22D3"/>
    <w:rsid w:val="000D301B"/>
    <w:rsid w:val="000D339D"/>
    <w:rsid w:val="000D63FD"/>
    <w:rsid w:val="000E3BC0"/>
    <w:rsid w:val="000F1138"/>
    <w:rsid w:val="000F42C2"/>
    <w:rsid w:val="000F7FCE"/>
    <w:rsid w:val="001012B3"/>
    <w:rsid w:val="001013C1"/>
    <w:rsid w:val="00105DF4"/>
    <w:rsid w:val="00106CA2"/>
    <w:rsid w:val="001106AA"/>
    <w:rsid w:val="00111DD5"/>
    <w:rsid w:val="0012158E"/>
    <w:rsid w:val="00122FDF"/>
    <w:rsid w:val="00123A66"/>
    <w:rsid w:val="001255FA"/>
    <w:rsid w:val="00126E03"/>
    <w:rsid w:val="00131C37"/>
    <w:rsid w:val="00133D1E"/>
    <w:rsid w:val="00135925"/>
    <w:rsid w:val="001362FB"/>
    <w:rsid w:val="00141DCC"/>
    <w:rsid w:val="00145B7E"/>
    <w:rsid w:val="001464ED"/>
    <w:rsid w:val="00146A1B"/>
    <w:rsid w:val="00147B2C"/>
    <w:rsid w:val="00147E0E"/>
    <w:rsid w:val="00152B2E"/>
    <w:rsid w:val="00156C66"/>
    <w:rsid w:val="00157256"/>
    <w:rsid w:val="00157BA8"/>
    <w:rsid w:val="001603D1"/>
    <w:rsid w:val="0016044D"/>
    <w:rsid w:val="001604D3"/>
    <w:rsid w:val="001624DD"/>
    <w:rsid w:val="001631C7"/>
    <w:rsid w:val="001662A7"/>
    <w:rsid w:val="001736C4"/>
    <w:rsid w:val="00173CD5"/>
    <w:rsid w:val="0017783D"/>
    <w:rsid w:val="00183024"/>
    <w:rsid w:val="001837E1"/>
    <w:rsid w:val="00185297"/>
    <w:rsid w:val="0018558B"/>
    <w:rsid w:val="001856DB"/>
    <w:rsid w:val="001863B7"/>
    <w:rsid w:val="00187A54"/>
    <w:rsid w:val="00190324"/>
    <w:rsid w:val="00190CD8"/>
    <w:rsid w:val="001926D3"/>
    <w:rsid w:val="00193CA3"/>
    <w:rsid w:val="00194200"/>
    <w:rsid w:val="00195658"/>
    <w:rsid w:val="001A00AE"/>
    <w:rsid w:val="001A2BF2"/>
    <w:rsid w:val="001A41C6"/>
    <w:rsid w:val="001B0657"/>
    <w:rsid w:val="001B1391"/>
    <w:rsid w:val="001B23CF"/>
    <w:rsid w:val="001B5048"/>
    <w:rsid w:val="001B7E8D"/>
    <w:rsid w:val="001C4A98"/>
    <w:rsid w:val="001C67EF"/>
    <w:rsid w:val="001C74DF"/>
    <w:rsid w:val="001C7B61"/>
    <w:rsid w:val="001D1B68"/>
    <w:rsid w:val="001D756C"/>
    <w:rsid w:val="001E0261"/>
    <w:rsid w:val="001E123C"/>
    <w:rsid w:val="001E2545"/>
    <w:rsid w:val="001E4E0B"/>
    <w:rsid w:val="001E55C3"/>
    <w:rsid w:val="001E74DE"/>
    <w:rsid w:val="001E7717"/>
    <w:rsid w:val="001F2DA8"/>
    <w:rsid w:val="002019BB"/>
    <w:rsid w:val="00202CA2"/>
    <w:rsid w:val="00204203"/>
    <w:rsid w:val="00204FDF"/>
    <w:rsid w:val="0021115B"/>
    <w:rsid w:val="0021481D"/>
    <w:rsid w:val="00214BF8"/>
    <w:rsid w:val="00217A02"/>
    <w:rsid w:val="00222EDD"/>
    <w:rsid w:val="00223AC7"/>
    <w:rsid w:val="00223E91"/>
    <w:rsid w:val="0022437F"/>
    <w:rsid w:val="0024131D"/>
    <w:rsid w:val="002417AA"/>
    <w:rsid w:val="00243F43"/>
    <w:rsid w:val="00244064"/>
    <w:rsid w:val="00244ACE"/>
    <w:rsid w:val="002600CA"/>
    <w:rsid w:val="00262E24"/>
    <w:rsid w:val="00272F96"/>
    <w:rsid w:val="00276C5F"/>
    <w:rsid w:val="00280639"/>
    <w:rsid w:val="002807BD"/>
    <w:rsid w:val="002836DF"/>
    <w:rsid w:val="002843F9"/>
    <w:rsid w:val="002851D6"/>
    <w:rsid w:val="00292A20"/>
    <w:rsid w:val="00292E55"/>
    <w:rsid w:val="002A190B"/>
    <w:rsid w:val="002A2CA5"/>
    <w:rsid w:val="002A33BA"/>
    <w:rsid w:val="002A4DCF"/>
    <w:rsid w:val="002A6599"/>
    <w:rsid w:val="002A6DE5"/>
    <w:rsid w:val="002C0BB6"/>
    <w:rsid w:val="002C2B81"/>
    <w:rsid w:val="002C5030"/>
    <w:rsid w:val="002C529C"/>
    <w:rsid w:val="002C656A"/>
    <w:rsid w:val="002C7F45"/>
    <w:rsid w:val="002D314F"/>
    <w:rsid w:val="002D586B"/>
    <w:rsid w:val="002E0339"/>
    <w:rsid w:val="002E2050"/>
    <w:rsid w:val="002E25FF"/>
    <w:rsid w:val="002E3715"/>
    <w:rsid w:val="002F195F"/>
    <w:rsid w:val="002F2724"/>
    <w:rsid w:val="002F44B9"/>
    <w:rsid w:val="002F6096"/>
    <w:rsid w:val="002F62CF"/>
    <w:rsid w:val="002F6A6E"/>
    <w:rsid w:val="002F7453"/>
    <w:rsid w:val="002F7C36"/>
    <w:rsid w:val="003019D8"/>
    <w:rsid w:val="003040A0"/>
    <w:rsid w:val="003049C8"/>
    <w:rsid w:val="003061FA"/>
    <w:rsid w:val="0031087C"/>
    <w:rsid w:val="003118D3"/>
    <w:rsid w:val="0031193E"/>
    <w:rsid w:val="00312B51"/>
    <w:rsid w:val="00313850"/>
    <w:rsid w:val="00313947"/>
    <w:rsid w:val="00314E3C"/>
    <w:rsid w:val="0031711C"/>
    <w:rsid w:val="003200DD"/>
    <w:rsid w:val="003201B6"/>
    <w:rsid w:val="00320409"/>
    <w:rsid w:val="0032128E"/>
    <w:rsid w:val="0032724B"/>
    <w:rsid w:val="00330B2B"/>
    <w:rsid w:val="00331B38"/>
    <w:rsid w:val="003356E1"/>
    <w:rsid w:val="00335A05"/>
    <w:rsid w:val="00341ED2"/>
    <w:rsid w:val="00345171"/>
    <w:rsid w:val="00345337"/>
    <w:rsid w:val="00346661"/>
    <w:rsid w:val="00347121"/>
    <w:rsid w:val="00354953"/>
    <w:rsid w:val="00355266"/>
    <w:rsid w:val="00357C09"/>
    <w:rsid w:val="00360B52"/>
    <w:rsid w:val="003647A3"/>
    <w:rsid w:val="00365783"/>
    <w:rsid w:val="00365BEA"/>
    <w:rsid w:val="00365FC8"/>
    <w:rsid w:val="0037449C"/>
    <w:rsid w:val="00376BEC"/>
    <w:rsid w:val="00380948"/>
    <w:rsid w:val="00381219"/>
    <w:rsid w:val="00384170"/>
    <w:rsid w:val="003852D9"/>
    <w:rsid w:val="0039004B"/>
    <w:rsid w:val="00397D62"/>
    <w:rsid w:val="003A2712"/>
    <w:rsid w:val="003A52A4"/>
    <w:rsid w:val="003A5399"/>
    <w:rsid w:val="003A7167"/>
    <w:rsid w:val="003A784F"/>
    <w:rsid w:val="003A7DC4"/>
    <w:rsid w:val="003B0BC9"/>
    <w:rsid w:val="003B1865"/>
    <w:rsid w:val="003B52F9"/>
    <w:rsid w:val="003B7847"/>
    <w:rsid w:val="003C08D9"/>
    <w:rsid w:val="003C0957"/>
    <w:rsid w:val="003C216F"/>
    <w:rsid w:val="003C314D"/>
    <w:rsid w:val="003C3ABA"/>
    <w:rsid w:val="003D13B9"/>
    <w:rsid w:val="003D21A4"/>
    <w:rsid w:val="003D2491"/>
    <w:rsid w:val="003D2AA7"/>
    <w:rsid w:val="003D2F16"/>
    <w:rsid w:val="003D4C9F"/>
    <w:rsid w:val="003D53E6"/>
    <w:rsid w:val="003D7145"/>
    <w:rsid w:val="003D7BF6"/>
    <w:rsid w:val="003E2260"/>
    <w:rsid w:val="003E2B5D"/>
    <w:rsid w:val="003E5163"/>
    <w:rsid w:val="003E52E9"/>
    <w:rsid w:val="00404226"/>
    <w:rsid w:val="00405811"/>
    <w:rsid w:val="00410C0F"/>
    <w:rsid w:val="00412BDB"/>
    <w:rsid w:val="00412CB6"/>
    <w:rsid w:val="00412FDD"/>
    <w:rsid w:val="004200F4"/>
    <w:rsid w:val="00420572"/>
    <w:rsid w:val="00421DA7"/>
    <w:rsid w:val="00422C70"/>
    <w:rsid w:val="00423590"/>
    <w:rsid w:val="00426A56"/>
    <w:rsid w:val="00426DE7"/>
    <w:rsid w:val="00431C60"/>
    <w:rsid w:val="00431EB9"/>
    <w:rsid w:val="00431F60"/>
    <w:rsid w:val="004324C1"/>
    <w:rsid w:val="00446DAE"/>
    <w:rsid w:val="004500C7"/>
    <w:rsid w:val="004574E6"/>
    <w:rsid w:val="004607F1"/>
    <w:rsid w:val="00461CED"/>
    <w:rsid w:val="00462793"/>
    <w:rsid w:val="00465148"/>
    <w:rsid w:val="00465B9F"/>
    <w:rsid w:val="004705F0"/>
    <w:rsid w:val="00473588"/>
    <w:rsid w:val="00474562"/>
    <w:rsid w:val="004756FA"/>
    <w:rsid w:val="004766BD"/>
    <w:rsid w:val="00477BB8"/>
    <w:rsid w:val="004805CA"/>
    <w:rsid w:val="004870F3"/>
    <w:rsid w:val="00491653"/>
    <w:rsid w:val="00491C55"/>
    <w:rsid w:val="00491D88"/>
    <w:rsid w:val="00491E6E"/>
    <w:rsid w:val="004936AE"/>
    <w:rsid w:val="00493AE3"/>
    <w:rsid w:val="00497C31"/>
    <w:rsid w:val="004A11F2"/>
    <w:rsid w:val="004A29EC"/>
    <w:rsid w:val="004A439A"/>
    <w:rsid w:val="004A72B5"/>
    <w:rsid w:val="004B185A"/>
    <w:rsid w:val="004B2FF5"/>
    <w:rsid w:val="004B6279"/>
    <w:rsid w:val="004B678F"/>
    <w:rsid w:val="004B75A6"/>
    <w:rsid w:val="004C0E19"/>
    <w:rsid w:val="004C1120"/>
    <w:rsid w:val="004C4CB3"/>
    <w:rsid w:val="004C7B40"/>
    <w:rsid w:val="004D3234"/>
    <w:rsid w:val="004D413A"/>
    <w:rsid w:val="004D6EF2"/>
    <w:rsid w:val="004E1CE3"/>
    <w:rsid w:val="004E27D2"/>
    <w:rsid w:val="004E2CC5"/>
    <w:rsid w:val="004E62F7"/>
    <w:rsid w:val="004E7B43"/>
    <w:rsid w:val="004F0943"/>
    <w:rsid w:val="004F4777"/>
    <w:rsid w:val="004F5EF8"/>
    <w:rsid w:val="00503566"/>
    <w:rsid w:val="00503BBB"/>
    <w:rsid w:val="00504DCC"/>
    <w:rsid w:val="0051153C"/>
    <w:rsid w:val="00511917"/>
    <w:rsid w:val="0051348E"/>
    <w:rsid w:val="00530F73"/>
    <w:rsid w:val="005321F3"/>
    <w:rsid w:val="00532FB7"/>
    <w:rsid w:val="005355F1"/>
    <w:rsid w:val="00535753"/>
    <w:rsid w:val="0054440E"/>
    <w:rsid w:val="005466CE"/>
    <w:rsid w:val="00550D16"/>
    <w:rsid w:val="0055248D"/>
    <w:rsid w:val="005525E8"/>
    <w:rsid w:val="00553333"/>
    <w:rsid w:val="00554D0F"/>
    <w:rsid w:val="0055667A"/>
    <w:rsid w:val="00557571"/>
    <w:rsid w:val="00566E72"/>
    <w:rsid w:val="00571AA6"/>
    <w:rsid w:val="0057453D"/>
    <w:rsid w:val="00574A51"/>
    <w:rsid w:val="00574ABF"/>
    <w:rsid w:val="005774BB"/>
    <w:rsid w:val="00581AF5"/>
    <w:rsid w:val="0058619E"/>
    <w:rsid w:val="00586500"/>
    <w:rsid w:val="00586506"/>
    <w:rsid w:val="00586E8B"/>
    <w:rsid w:val="00587A93"/>
    <w:rsid w:val="00591270"/>
    <w:rsid w:val="00594817"/>
    <w:rsid w:val="00595A29"/>
    <w:rsid w:val="00596838"/>
    <w:rsid w:val="005A3C37"/>
    <w:rsid w:val="005A5924"/>
    <w:rsid w:val="005A7958"/>
    <w:rsid w:val="005A7ECB"/>
    <w:rsid w:val="005B28E3"/>
    <w:rsid w:val="005B2D0B"/>
    <w:rsid w:val="005B4061"/>
    <w:rsid w:val="005B5273"/>
    <w:rsid w:val="005B6BFE"/>
    <w:rsid w:val="005B7106"/>
    <w:rsid w:val="005B7AA4"/>
    <w:rsid w:val="005D00FF"/>
    <w:rsid w:val="005D4B61"/>
    <w:rsid w:val="005D6323"/>
    <w:rsid w:val="005D7440"/>
    <w:rsid w:val="005D7DA4"/>
    <w:rsid w:val="005E1141"/>
    <w:rsid w:val="005E545A"/>
    <w:rsid w:val="005E64DD"/>
    <w:rsid w:val="005F0311"/>
    <w:rsid w:val="005F5285"/>
    <w:rsid w:val="005F53B8"/>
    <w:rsid w:val="0060376A"/>
    <w:rsid w:val="00612EA2"/>
    <w:rsid w:val="00614034"/>
    <w:rsid w:val="006149F8"/>
    <w:rsid w:val="00615FC9"/>
    <w:rsid w:val="0061742C"/>
    <w:rsid w:val="0062007F"/>
    <w:rsid w:val="00620934"/>
    <w:rsid w:val="006238F9"/>
    <w:rsid w:val="00623B7D"/>
    <w:rsid w:val="00624DE7"/>
    <w:rsid w:val="006257CC"/>
    <w:rsid w:val="00634417"/>
    <w:rsid w:val="006367AF"/>
    <w:rsid w:val="00636A70"/>
    <w:rsid w:val="00637526"/>
    <w:rsid w:val="00641A25"/>
    <w:rsid w:val="00642031"/>
    <w:rsid w:val="00642F0D"/>
    <w:rsid w:val="0064530C"/>
    <w:rsid w:val="00646299"/>
    <w:rsid w:val="006462B9"/>
    <w:rsid w:val="00651435"/>
    <w:rsid w:val="0065233C"/>
    <w:rsid w:val="0065334B"/>
    <w:rsid w:val="00656D3E"/>
    <w:rsid w:val="00657ACE"/>
    <w:rsid w:val="006614AD"/>
    <w:rsid w:val="00662ED1"/>
    <w:rsid w:val="00664FE5"/>
    <w:rsid w:val="00665065"/>
    <w:rsid w:val="006701C5"/>
    <w:rsid w:val="006712DE"/>
    <w:rsid w:val="00671607"/>
    <w:rsid w:val="006723E0"/>
    <w:rsid w:val="0067464E"/>
    <w:rsid w:val="006802B8"/>
    <w:rsid w:val="006809F8"/>
    <w:rsid w:val="0068321B"/>
    <w:rsid w:val="00684C2E"/>
    <w:rsid w:val="00687BA9"/>
    <w:rsid w:val="006937B5"/>
    <w:rsid w:val="00695480"/>
    <w:rsid w:val="006965D3"/>
    <w:rsid w:val="0069796C"/>
    <w:rsid w:val="00697F35"/>
    <w:rsid w:val="006A28D6"/>
    <w:rsid w:val="006A3CE4"/>
    <w:rsid w:val="006B1D01"/>
    <w:rsid w:val="006C4AA3"/>
    <w:rsid w:val="006C5536"/>
    <w:rsid w:val="006C613E"/>
    <w:rsid w:val="006D0449"/>
    <w:rsid w:val="006D4AFA"/>
    <w:rsid w:val="006E09F0"/>
    <w:rsid w:val="006E1B78"/>
    <w:rsid w:val="006E24F9"/>
    <w:rsid w:val="006E260E"/>
    <w:rsid w:val="006E289F"/>
    <w:rsid w:val="006E2DD9"/>
    <w:rsid w:val="006E32DC"/>
    <w:rsid w:val="006E4259"/>
    <w:rsid w:val="006E5CAF"/>
    <w:rsid w:val="006E6506"/>
    <w:rsid w:val="006E6CD5"/>
    <w:rsid w:val="006F10B9"/>
    <w:rsid w:val="006F70FF"/>
    <w:rsid w:val="006F7295"/>
    <w:rsid w:val="00701E0B"/>
    <w:rsid w:val="007029C9"/>
    <w:rsid w:val="00705EAF"/>
    <w:rsid w:val="0070721C"/>
    <w:rsid w:val="007076BA"/>
    <w:rsid w:val="00711D7C"/>
    <w:rsid w:val="00712FC8"/>
    <w:rsid w:val="00717D94"/>
    <w:rsid w:val="00720905"/>
    <w:rsid w:val="00722995"/>
    <w:rsid w:val="007264EE"/>
    <w:rsid w:val="00733496"/>
    <w:rsid w:val="0073746F"/>
    <w:rsid w:val="0074059F"/>
    <w:rsid w:val="0074555A"/>
    <w:rsid w:val="00746BB3"/>
    <w:rsid w:val="00751A5A"/>
    <w:rsid w:val="00753087"/>
    <w:rsid w:val="007553F9"/>
    <w:rsid w:val="00755EC9"/>
    <w:rsid w:val="007564CA"/>
    <w:rsid w:val="00760EC8"/>
    <w:rsid w:val="00766B06"/>
    <w:rsid w:val="00767479"/>
    <w:rsid w:val="007703AE"/>
    <w:rsid w:val="00772358"/>
    <w:rsid w:val="007739B2"/>
    <w:rsid w:val="00773DD6"/>
    <w:rsid w:val="007740C0"/>
    <w:rsid w:val="0077703B"/>
    <w:rsid w:val="00780DAB"/>
    <w:rsid w:val="0078375F"/>
    <w:rsid w:val="0078742F"/>
    <w:rsid w:val="00793441"/>
    <w:rsid w:val="00795631"/>
    <w:rsid w:val="00795B1F"/>
    <w:rsid w:val="007A5FF8"/>
    <w:rsid w:val="007A619B"/>
    <w:rsid w:val="007A7DF5"/>
    <w:rsid w:val="007B05D3"/>
    <w:rsid w:val="007B08BB"/>
    <w:rsid w:val="007B32A4"/>
    <w:rsid w:val="007B52A9"/>
    <w:rsid w:val="007C270B"/>
    <w:rsid w:val="007C7680"/>
    <w:rsid w:val="007D1C28"/>
    <w:rsid w:val="007D5322"/>
    <w:rsid w:val="007E187B"/>
    <w:rsid w:val="007E3DCF"/>
    <w:rsid w:val="007E3E77"/>
    <w:rsid w:val="007E584F"/>
    <w:rsid w:val="007E6217"/>
    <w:rsid w:val="007F17C3"/>
    <w:rsid w:val="007F28D0"/>
    <w:rsid w:val="007F347D"/>
    <w:rsid w:val="007F36F7"/>
    <w:rsid w:val="007F5842"/>
    <w:rsid w:val="00800350"/>
    <w:rsid w:val="00801B34"/>
    <w:rsid w:val="00802D57"/>
    <w:rsid w:val="008030CE"/>
    <w:rsid w:val="00805E98"/>
    <w:rsid w:val="0080612E"/>
    <w:rsid w:val="008142D6"/>
    <w:rsid w:val="008157B3"/>
    <w:rsid w:val="00823F83"/>
    <w:rsid w:val="00824F34"/>
    <w:rsid w:val="00826A8F"/>
    <w:rsid w:val="00826BD2"/>
    <w:rsid w:val="00830164"/>
    <w:rsid w:val="0083420E"/>
    <w:rsid w:val="00834306"/>
    <w:rsid w:val="00835376"/>
    <w:rsid w:val="008355EA"/>
    <w:rsid w:val="00835CF7"/>
    <w:rsid w:val="00836542"/>
    <w:rsid w:val="00837514"/>
    <w:rsid w:val="008409F6"/>
    <w:rsid w:val="00841035"/>
    <w:rsid w:val="0084242B"/>
    <w:rsid w:val="00846C33"/>
    <w:rsid w:val="00847898"/>
    <w:rsid w:val="00850B59"/>
    <w:rsid w:val="00855FDF"/>
    <w:rsid w:val="0085670B"/>
    <w:rsid w:val="00860AF1"/>
    <w:rsid w:val="0086108A"/>
    <w:rsid w:val="0086115D"/>
    <w:rsid w:val="0086268E"/>
    <w:rsid w:val="00863E1C"/>
    <w:rsid w:val="008648F4"/>
    <w:rsid w:val="0086530C"/>
    <w:rsid w:val="00870D9A"/>
    <w:rsid w:val="00873B56"/>
    <w:rsid w:val="00874DA3"/>
    <w:rsid w:val="00876731"/>
    <w:rsid w:val="0088152C"/>
    <w:rsid w:val="008820DF"/>
    <w:rsid w:val="00884034"/>
    <w:rsid w:val="0089070E"/>
    <w:rsid w:val="008921ED"/>
    <w:rsid w:val="00892AE4"/>
    <w:rsid w:val="008943DB"/>
    <w:rsid w:val="0089608E"/>
    <w:rsid w:val="00896DB1"/>
    <w:rsid w:val="008A08B0"/>
    <w:rsid w:val="008A0C47"/>
    <w:rsid w:val="008A3725"/>
    <w:rsid w:val="008A3999"/>
    <w:rsid w:val="008B4860"/>
    <w:rsid w:val="008B7898"/>
    <w:rsid w:val="008B7AF9"/>
    <w:rsid w:val="008C1284"/>
    <w:rsid w:val="008C1614"/>
    <w:rsid w:val="008C1A12"/>
    <w:rsid w:val="008C4E18"/>
    <w:rsid w:val="008C5854"/>
    <w:rsid w:val="008C592A"/>
    <w:rsid w:val="008D619E"/>
    <w:rsid w:val="008D6E34"/>
    <w:rsid w:val="008E1B98"/>
    <w:rsid w:val="008E471F"/>
    <w:rsid w:val="008E5C38"/>
    <w:rsid w:val="008E7E68"/>
    <w:rsid w:val="008F16A0"/>
    <w:rsid w:val="008F190E"/>
    <w:rsid w:val="008F298B"/>
    <w:rsid w:val="008F2B89"/>
    <w:rsid w:val="00901AF6"/>
    <w:rsid w:val="00902FEF"/>
    <w:rsid w:val="00904E7A"/>
    <w:rsid w:val="009055AE"/>
    <w:rsid w:val="0091009C"/>
    <w:rsid w:val="009117F1"/>
    <w:rsid w:val="0091452D"/>
    <w:rsid w:val="0091603F"/>
    <w:rsid w:val="00921475"/>
    <w:rsid w:val="00922CB5"/>
    <w:rsid w:val="00922E72"/>
    <w:rsid w:val="00923170"/>
    <w:rsid w:val="00923539"/>
    <w:rsid w:val="00923CB3"/>
    <w:rsid w:val="00925771"/>
    <w:rsid w:val="00926453"/>
    <w:rsid w:val="00927E75"/>
    <w:rsid w:val="00932A96"/>
    <w:rsid w:val="00933430"/>
    <w:rsid w:val="009369F9"/>
    <w:rsid w:val="009441EB"/>
    <w:rsid w:val="00944532"/>
    <w:rsid w:val="009446D7"/>
    <w:rsid w:val="00946D29"/>
    <w:rsid w:val="0094725B"/>
    <w:rsid w:val="0095059B"/>
    <w:rsid w:val="0095290C"/>
    <w:rsid w:val="00952A8D"/>
    <w:rsid w:val="009533E8"/>
    <w:rsid w:val="00955D4C"/>
    <w:rsid w:val="00967E3E"/>
    <w:rsid w:val="00971F21"/>
    <w:rsid w:val="009739F1"/>
    <w:rsid w:val="00976AFB"/>
    <w:rsid w:val="00976FF8"/>
    <w:rsid w:val="009809FD"/>
    <w:rsid w:val="0098146F"/>
    <w:rsid w:val="00981CD9"/>
    <w:rsid w:val="009840D9"/>
    <w:rsid w:val="0098478A"/>
    <w:rsid w:val="009858CC"/>
    <w:rsid w:val="00987ACF"/>
    <w:rsid w:val="009A15C1"/>
    <w:rsid w:val="009B0813"/>
    <w:rsid w:val="009B1C2E"/>
    <w:rsid w:val="009B28D4"/>
    <w:rsid w:val="009B51AA"/>
    <w:rsid w:val="009C17D1"/>
    <w:rsid w:val="009D108E"/>
    <w:rsid w:val="009D45B0"/>
    <w:rsid w:val="009D6B08"/>
    <w:rsid w:val="009E0015"/>
    <w:rsid w:val="009E0EFA"/>
    <w:rsid w:val="009E7508"/>
    <w:rsid w:val="009E782B"/>
    <w:rsid w:val="009F034C"/>
    <w:rsid w:val="009F4D2D"/>
    <w:rsid w:val="009F7462"/>
    <w:rsid w:val="009F7705"/>
    <w:rsid w:val="00A00536"/>
    <w:rsid w:val="00A00BF9"/>
    <w:rsid w:val="00A0185E"/>
    <w:rsid w:val="00A02623"/>
    <w:rsid w:val="00A16236"/>
    <w:rsid w:val="00A21D5F"/>
    <w:rsid w:val="00A233EC"/>
    <w:rsid w:val="00A2343E"/>
    <w:rsid w:val="00A25DBA"/>
    <w:rsid w:val="00A25EB8"/>
    <w:rsid w:val="00A25FB8"/>
    <w:rsid w:val="00A31D28"/>
    <w:rsid w:val="00A32753"/>
    <w:rsid w:val="00A347D7"/>
    <w:rsid w:val="00A36012"/>
    <w:rsid w:val="00A361BD"/>
    <w:rsid w:val="00A3734B"/>
    <w:rsid w:val="00A60664"/>
    <w:rsid w:val="00A66E62"/>
    <w:rsid w:val="00A66E6B"/>
    <w:rsid w:val="00A72850"/>
    <w:rsid w:val="00A75749"/>
    <w:rsid w:val="00A8093B"/>
    <w:rsid w:val="00A84823"/>
    <w:rsid w:val="00A87358"/>
    <w:rsid w:val="00A90486"/>
    <w:rsid w:val="00A90504"/>
    <w:rsid w:val="00A91B95"/>
    <w:rsid w:val="00A92F35"/>
    <w:rsid w:val="00A947CE"/>
    <w:rsid w:val="00A955D6"/>
    <w:rsid w:val="00AA1217"/>
    <w:rsid w:val="00AA1A6C"/>
    <w:rsid w:val="00AA2A2A"/>
    <w:rsid w:val="00AA4E41"/>
    <w:rsid w:val="00AB2CE4"/>
    <w:rsid w:val="00AB5F03"/>
    <w:rsid w:val="00AB60AA"/>
    <w:rsid w:val="00AB7B88"/>
    <w:rsid w:val="00AC005E"/>
    <w:rsid w:val="00AC123E"/>
    <w:rsid w:val="00AC3CA3"/>
    <w:rsid w:val="00AC738C"/>
    <w:rsid w:val="00AD05E7"/>
    <w:rsid w:val="00AE1616"/>
    <w:rsid w:val="00AE1FCC"/>
    <w:rsid w:val="00AE324E"/>
    <w:rsid w:val="00AE5037"/>
    <w:rsid w:val="00AE588F"/>
    <w:rsid w:val="00AF18F0"/>
    <w:rsid w:val="00AF3E00"/>
    <w:rsid w:val="00B01824"/>
    <w:rsid w:val="00B01CA4"/>
    <w:rsid w:val="00B03C0F"/>
    <w:rsid w:val="00B04AC9"/>
    <w:rsid w:val="00B07595"/>
    <w:rsid w:val="00B079EF"/>
    <w:rsid w:val="00B11783"/>
    <w:rsid w:val="00B13DC1"/>
    <w:rsid w:val="00B15C7F"/>
    <w:rsid w:val="00B17607"/>
    <w:rsid w:val="00B20FD2"/>
    <w:rsid w:val="00B241C4"/>
    <w:rsid w:val="00B2430E"/>
    <w:rsid w:val="00B24A3A"/>
    <w:rsid w:val="00B26AFF"/>
    <w:rsid w:val="00B33965"/>
    <w:rsid w:val="00B35A4A"/>
    <w:rsid w:val="00B36A81"/>
    <w:rsid w:val="00B43417"/>
    <w:rsid w:val="00B465C0"/>
    <w:rsid w:val="00B50203"/>
    <w:rsid w:val="00B50AB6"/>
    <w:rsid w:val="00B50DBB"/>
    <w:rsid w:val="00B55222"/>
    <w:rsid w:val="00B62DD8"/>
    <w:rsid w:val="00B6338F"/>
    <w:rsid w:val="00B63961"/>
    <w:rsid w:val="00B65671"/>
    <w:rsid w:val="00B67A9D"/>
    <w:rsid w:val="00B72BA6"/>
    <w:rsid w:val="00B73FE2"/>
    <w:rsid w:val="00B81600"/>
    <w:rsid w:val="00B82EF2"/>
    <w:rsid w:val="00B9210E"/>
    <w:rsid w:val="00B94E58"/>
    <w:rsid w:val="00B9627C"/>
    <w:rsid w:val="00B96906"/>
    <w:rsid w:val="00BA0B8B"/>
    <w:rsid w:val="00BA462C"/>
    <w:rsid w:val="00BA722A"/>
    <w:rsid w:val="00BA75E7"/>
    <w:rsid w:val="00BB1A8C"/>
    <w:rsid w:val="00BB2246"/>
    <w:rsid w:val="00BC0538"/>
    <w:rsid w:val="00BC1B02"/>
    <w:rsid w:val="00BC4461"/>
    <w:rsid w:val="00BD1E46"/>
    <w:rsid w:val="00BD2F93"/>
    <w:rsid w:val="00BD3B1F"/>
    <w:rsid w:val="00BD3DED"/>
    <w:rsid w:val="00BD565E"/>
    <w:rsid w:val="00BD577B"/>
    <w:rsid w:val="00BD6781"/>
    <w:rsid w:val="00BD6B1C"/>
    <w:rsid w:val="00BE0937"/>
    <w:rsid w:val="00BE16A3"/>
    <w:rsid w:val="00BE16CF"/>
    <w:rsid w:val="00BE7978"/>
    <w:rsid w:val="00BF0264"/>
    <w:rsid w:val="00BF6AC1"/>
    <w:rsid w:val="00BF7306"/>
    <w:rsid w:val="00BF74DA"/>
    <w:rsid w:val="00C00CD5"/>
    <w:rsid w:val="00C03C42"/>
    <w:rsid w:val="00C045FA"/>
    <w:rsid w:val="00C0506C"/>
    <w:rsid w:val="00C11BA5"/>
    <w:rsid w:val="00C127C8"/>
    <w:rsid w:val="00C13096"/>
    <w:rsid w:val="00C14338"/>
    <w:rsid w:val="00C16726"/>
    <w:rsid w:val="00C200D9"/>
    <w:rsid w:val="00C20A5F"/>
    <w:rsid w:val="00C23115"/>
    <w:rsid w:val="00C2334D"/>
    <w:rsid w:val="00C2419A"/>
    <w:rsid w:val="00C249D2"/>
    <w:rsid w:val="00C26538"/>
    <w:rsid w:val="00C310F3"/>
    <w:rsid w:val="00C3481B"/>
    <w:rsid w:val="00C34A46"/>
    <w:rsid w:val="00C34FB0"/>
    <w:rsid w:val="00C36C8B"/>
    <w:rsid w:val="00C46187"/>
    <w:rsid w:val="00C46EA7"/>
    <w:rsid w:val="00C47DC2"/>
    <w:rsid w:val="00C5191C"/>
    <w:rsid w:val="00C60D44"/>
    <w:rsid w:val="00C61132"/>
    <w:rsid w:val="00C63DD0"/>
    <w:rsid w:val="00C66195"/>
    <w:rsid w:val="00C66D12"/>
    <w:rsid w:val="00C70E52"/>
    <w:rsid w:val="00C726E0"/>
    <w:rsid w:val="00C75A27"/>
    <w:rsid w:val="00C7689F"/>
    <w:rsid w:val="00C82FA2"/>
    <w:rsid w:val="00C8309C"/>
    <w:rsid w:val="00C833D6"/>
    <w:rsid w:val="00C836F6"/>
    <w:rsid w:val="00C83B2D"/>
    <w:rsid w:val="00C852BD"/>
    <w:rsid w:val="00C85A6C"/>
    <w:rsid w:val="00C9163A"/>
    <w:rsid w:val="00C91FDD"/>
    <w:rsid w:val="00C979E3"/>
    <w:rsid w:val="00C97ACB"/>
    <w:rsid w:val="00CA0F1F"/>
    <w:rsid w:val="00CA12D2"/>
    <w:rsid w:val="00CB6908"/>
    <w:rsid w:val="00CC1CDD"/>
    <w:rsid w:val="00CC24D5"/>
    <w:rsid w:val="00CC52AB"/>
    <w:rsid w:val="00CC671F"/>
    <w:rsid w:val="00CD034F"/>
    <w:rsid w:val="00CD29DF"/>
    <w:rsid w:val="00CD2A45"/>
    <w:rsid w:val="00CD3D91"/>
    <w:rsid w:val="00CD5C2D"/>
    <w:rsid w:val="00CD63F5"/>
    <w:rsid w:val="00CE01DF"/>
    <w:rsid w:val="00CE0675"/>
    <w:rsid w:val="00CE3EA9"/>
    <w:rsid w:val="00CE70ED"/>
    <w:rsid w:val="00CF0D9F"/>
    <w:rsid w:val="00CF124E"/>
    <w:rsid w:val="00CF46F4"/>
    <w:rsid w:val="00D000AE"/>
    <w:rsid w:val="00D03F47"/>
    <w:rsid w:val="00D07246"/>
    <w:rsid w:val="00D11DC5"/>
    <w:rsid w:val="00D1261D"/>
    <w:rsid w:val="00D17655"/>
    <w:rsid w:val="00D2024D"/>
    <w:rsid w:val="00D2032C"/>
    <w:rsid w:val="00D236B2"/>
    <w:rsid w:val="00D23F6E"/>
    <w:rsid w:val="00D27167"/>
    <w:rsid w:val="00D272F1"/>
    <w:rsid w:val="00D277FF"/>
    <w:rsid w:val="00D33B7C"/>
    <w:rsid w:val="00D33C6E"/>
    <w:rsid w:val="00D34F2F"/>
    <w:rsid w:val="00D35F78"/>
    <w:rsid w:val="00D457FA"/>
    <w:rsid w:val="00D45C84"/>
    <w:rsid w:val="00D477D4"/>
    <w:rsid w:val="00D47FC2"/>
    <w:rsid w:val="00D50494"/>
    <w:rsid w:val="00D51463"/>
    <w:rsid w:val="00D51C99"/>
    <w:rsid w:val="00D51F93"/>
    <w:rsid w:val="00D565C0"/>
    <w:rsid w:val="00D56F76"/>
    <w:rsid w:val="00D6206B"/>
    <w:rsid w:val="00D63C13"/>
    <w:rsid w:val="00D63DE3"/>
    <w:rsid w:val="00D643EA"/>
    <w:rsid w:val="00D64EC8"/>
    <w:rsid w:val="00D6660C"/>
    <w:rsid w:val="00D66A04"/>
    <w:rsid w:val="00D72569"/>
    <w:rsid w:val="00D72CA6"/>
    <w:rsid w:val="00D73DA7"/>
    <w:rsid w:val="00D742A0"/>
    <w:rsid w:val="00D76D86"/>
    <w:rsid w:val="00D81474"/>
    <w:rsid w:val="00D814ED"/>
    <w:rsid w:val="00D81745"/>
    <w:rsid w:val="00D821FA"/>
    <w:rsid w:val="00D839FD"/>
    <w:rsid w:val="00D84CFA"/>
    <w:rsid w:val="00D8585A"/>
    <w:rsid w:val="00D87AA3"/>
    <w:rsid w:val="00D91955"/>
    <w:rsid w:val="00D94129"/>
    <w:rsid w:val="00DA56AE"/>
    <w:rsid w:val="00DB2EFC"/>
    <w:rsid w:val="00DC2609"/>
    <w:rsid w:val="00DC34BD"/>
    <w:rsid w:val="00DC3D43"/>
    <w:rsid w:val="00DC58AF"/>
    <w:rsid w:val="00DC7A11"/>
    <w:rsid w:val="00DE2C2F"/>
    <w:rsid w:val="00DE5849"/>
    <w:rsid w:val="00DE7995"/>
    <w:rsid w:val="00DE7FF8"/>
    <w:rsid w:val="00DF1025"/>
    <w:rsid w:val="00DF1592"/>
    <w:rsid w:val="00DF2DF3"/>
    <w:rsid w:val="00DF4F68"/>
    <w:rsid w:val="00E01111"/>
    <w:rsid w:val="00E07873"/>
    <w:rsid w:val="00E12E81"/>
    <w:rsid w:val="00E13E37"/>
    <w:rsid w:val="00E16AF5"/>
    <w:rsid w:val="00E230D0"/>
    <w:rsid w:val="00E2367D"/>
    <w:rsid w:val="00E236A9"/>
    <w:rsid w:val="00E23CA9"/>
    <w:rsid w:val="00E25D7C"/>
    <w:rsid w:val="00E301B9"/>
    <w:rsid w:val="00E317A8"/>
    <w:rsid w:val="00E4027D"/>
    <w:rsid w:val="00E40773"/>
    <w:rsid w:val="00E40EEA"/>
    <w:rsid w:val="00E41B61"/>
    <w:rsid w:val="00E46566"/>
    <w:rsid w:val="00E46B28"/>
    <w:rsid w:val="00E50B71"/>
    <w:rsid w:val="00E540F3"/>
    <w:rsid w:val="00E61348"/>
    <w:rsid w:val="00E628B4"/>
    <w:rsid w:val="00E64F10"/>
    <w:rsid w:val="00E77768"/>
    <w:rsid w:val="00E82DB0"/>
    <w:rsid w:val="00E863DA"/>
    <w:rsid w:val="00E87176"/>
    <w:rsid w:val="00E904A6"/>
    <w:rsid w:val="00E92EFC"/>
    <w:rsid w:val="00E93145"/>
    <w:rsid w:val="00E9511E"/>
    <w:rsid w:val="00E951F7"/>
    <w:rsid w:val="00E95A85"/>
    <w:rsid w:val="00E96BEB"/>
    <w:rsid w:val="00E974BB"/>
    <w:rsid w:val="00EA10DE"/>
    <w:rsid w:val="00EA180A"/>
    <w:rsid w:val="00EA2180"/>
    <w:rsid w:val="00EC0832"/>
    <w:rsid w:val="00EC26BF"/>
    <w:rsid w:val="00EC2E51"/>
    <w:rsid w:val="00EC4EEF"/>
    <w:rsid w:val="00EC50A3"/>
    <w:rsid w:val="00EC7F10"/>
    <w:rsid w:val="00ED05ED"/>
    <w:rsid w:val="00ED29C1"/>
    <w:rsid w:val="00ED4F20"/>
    <w:rsid w:val="00EE22BA"/>
    <w:rsid w:val="00EF110D"/>
    <w:rsid w:val="00F061A2"/>
    <w:rsid w:val="00F06899"/>
    <w:rsid w:val="00F07295"/>
    <w:rsid w:val="00F141F0"/>
    <w:rsid w:val="00F14BE7"/>
    <w:rsid w:val="00F163BF"/>
    <w:rsid w:val="00F22F55"/>
    <w:rsid w:val="00F25A07"/>
    <w:rsid w:val="00F27620"/>
    <w:rsid w:val="00F2773A"/>
    <w:rsid w:val="00F27E06"/>
    <w:rsid w:val="00F31033"/>
    <w:rsid w:val="00F358C0"/>
    <w:rsid w:val="00F44AAD"/>
    <w:rsid w:val="00F46E34"/>
    <w:rsid w:val="00F51B88"/>
    <w:rsid w:val="00F5226D"/>
    <w:rsid w:val="00F54991"/>
    <w:rsid w:val="00F55970"/>
    <w:rsid w:val="00F55B97"/>
    <w:rsid w:val="00F62EEE"/>
    <w:rsid w:val="00F62F35"/>
    <w:rsid w:val="00F65051"/>
    <w:rsid w:val="00F65BB2"/>
    <w:rsid w:val="00F67D36"/>
    <w:rsid w:val="00F70122"/>
    <w:rsid w:val="00F76707"/>
    <w:rsid w:val="00F76F96"/>
    <w:rsid w:val="00F81227"/>
    <w:rsid w:val="00F813F5"/>
    <w:rsid w:val="00F8455A"/>
    <w:rsid w:val="00F86696"/>
    <w:rsid w:val="00F87DCF"/>
    <w:rsid w:val="00F91509"/>
    <w:rsid w:val="00F91DB3"/>
    <w:rsid w:val="00F9515E"/>
    <w:rsid w:val="00F957AC"/>
    <w:rsid w:val="00F97EB8"/>
    <w:rsid w:val="00FA1907"/>
    <w:rsid w:val="00FA1BD1"/>
    <w:rsid w:val="00FA30E6"/>
    <w:rsid w:val="00FA3DE9"/>
    <w:rsid w:val="00FA6FBC"/>
    <w:rsid w:val="00FA7030"/>
    <w:rsid w:val="00FB01C9"/>
    <w:rsid w:val="00FB06B5"/>
    <w:rsid w:val="00FB2EEE"/>
    <w:rsid w:val="00FB2FE2"/>
    <w:rsid w:val="00FB3BE2"/>
    <w:rsid w:val="00FB4D48"/>
    <w:rsid w:val="00FB6A67"/>
    <w:rsid w:val="00FC2018"/>
    <w:rsid w:val="00FC405B"/>
    <w:rsid w:val="00FC7505"/>
    <w:rsid w:val="00FD0353"/>
    <w:rsid w:val="00FD151C"/>
    <w:rsid w:val="00FD51FC"/>
    <w:rsid w:val="00FE39AC"/>
    <w:rsid w:val="00FE7845"/>
    <w:rsid w:val="00FF29AC"/>
    <w:rsid w:val="00FF48FF"/>
    <w:rsid w:val="00FF7B61"/>
    <w:rsid w:val="00FF7E55"/>
    <w:rsid w:val="05A9CA14"/>
    <w:rsid w:val="096689B7"/>
    <w:rsid w:val="0C4A23C2"/>
    <w:rsid w:val="0D30ED0C"/>
    <w:rsid w:val="125A6F71"/>
    <w:rsid w:val="1368F6A3"/>
    <w:rsid w:val="16D046A3"/>
    <w:rsid w:val="16D30FF6"/>
    <w:rsid w:val="1863BB72"/>
    <w:rsid w:val="1CDBD32A"/>
    <w:rsid w:val="1E2985AF"/>
    <w:rsid w:val="1E4F8624"/>
    <w:rsid w:val="20BC5664"/>
    <w:rsid w:val="23FD57C0"/>
    <w:rsid w:val="2613AC09"/>
    <w:rsid w:val="2754F275"/>
    <w:rsid w:val="2768CDC7"/>
    <w:rsid w:val="29B80553"/>
    <w:rsid w:val="2DD1AB96"/>
    <w:rsid w:val="30BADB12"/>
    <w:rsid w:val="3B423BC0"/>
    <w:rsid w:val="47CDB30A"/>
    <w:rsid w:val="53FC3864"/>
    <w:rsid w:val="5B86C95A"/>
    <w:rsid w:val="5F54ECD8"/>
    <w:rsid w:val="64ED7354"/>
    <w:rsid w:val="7098596E"/>
    <w:rsid w:val="70D71CBD"/>
    <w:rsid w:val="710D3C6A"/>
    <w:rsid w:val="71B244CE"/>
    <w:rsid w:val="797A39DB"/>
    <w:rsid w:val="7B532967"/>
    <w:rsid w:val="7F78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  <w15:docId w15:val="{C30C34F2-BA04-47DF-9DF5-9E3BF354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755EC9"/>
    <w:pPr>
      <w:snapToGrid w:val="0"/>
      <w:spacing w:after="160" w:line="280" w:lineRule="exact"/>
    </w:pPr>
    <w:rPr>
      <w:rFonts w:asciiTheme="minorHAnsi" w:eastAsia="Times" w:hAnsiTheme="minorHAnsi" w:cs="Arial"/>
      <w:color w:val="000000" w:themeColor="text1"/>
      <w:sz w:val="22"/>
      <w:szCs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21FA"/>
    <w:pPr>
      <w:spacing w:before="560" w:after="240" w:line="480" w:lineRule="exact"/>
      <w:ind w:right="1134"/>
      <w:outlineLvl w:val="0"/>
    </w:pPr>
    <w:rPr>
      <w:rFonts w:asciiTheme="majorHAnsi" w:hAnsiTheme="majorHAnsi"/>
      <w:b/>
      <w:bCs/>
      <w:color w:val="545759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21FA"/>
    <w:pPr>
      <w:spacing w:before="360" w:after="240" w:line="400" w:lineRule="exact"/>
      <w:ind w:right="1134"/>
      <w:outlineLvl w:val="1"/>
    </w:pPr>
    <w:rPr>
      <w:rFonts w:asciiTheme="majorHAnsi" w:hAnsiTheme="majorHAnsi"/>
      <w:color w:val="005F9E" w:themeColor="accent1"/>
      <w:spacing w:val="-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1B34"/>
    <w:pPr>
      <w:spacing w:before="360" w:after="240" w:line="300" w:lineRule="exact"/>
      <w:ind w:right="1134"/>
      <w:outlineLvl w:val="2"/>
    </w:pPr>
    <w:rPr>
      <w:rFonts w:asciiTheme="majorHAnsi" w:hAnsiTheme="majorHAnsi"/>
      <w:b/>
      <w:color w:val="003A5E" w:themeColor="accent2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01B34"/>
    <w:pPr>
      <w:spacing w:before="280" w:after="240" w:line="300" w:lineRule="exact"/>
      <w:outlineLvl w:val="3"/>
    </w:pPr>
    <w:rPr>
      <w:rFonts w:asciiTheme="majorHAnsi" w:hAnsiTheme="majorHAnsi"/>
      <w:color w:val="00578D" w:themeColor="accent2" w:themeShade="BF"/>
      <w:spacing w:val="-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  <w:szCs w:val="20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D821FA"/>
    <w:rPr>
      <w:rFonts w:asciiTheme="majorHAnsi" w:eastAsia="Times" w:hAnsiTheme="majorHAnsi" w:cs="Arial"/>
      <w:b/>
      <w:bCs/>
      <w:color w:val="545759" w:themeColor="text2"/>
      <w:sz w:val="44"/>
      <w:szCs w:val="44"/>
    </w:rPr>
  </w:style>
  <w:style w:type="character" w:customStyle="1" w:styleId="Heading2Char">
    <w:name w:val="Heading 2 Char"/>
    <w:link w:val="Heading2"/>
    <w:uiPriority w:val="1"/>
    <w:rsid w:val="00D821FA"/>
    <w:rPr>
      <w:rFonts w:asciiTheme="majorHAnsi" w:eastAsia="Times" w:hAnsiTheme="majorHAnsi" w:cs="Arial"/>
      <w:color w:val="005F9E" w:themeColor="accent1"/>
      <w:spacing w:val="-1"/>
      <w:sz w:val="36"/>
      <w:szCs w:val="28"/>
    </w:rPr>
  </w:style>
  <w:style w:type="character" w:customStyle="1" w:styleId="Heading3Char">
    <w:name w:val="Heading 3 Char"/>
    <w:link w:val="Heading3"/>
    <w:uiPriority w:val="1"/>
    <w:rsid w:val="00801B34"/>
    <w:rPr>
      <w:rFonts w:asciiTheme="majorHAnsi" w:eastAsia="Times" w:hAnsiTheme="majorHAnsi" w:cs="Arial"/>
      <w:b/>
      <w:color w:val="003A5E" w:themeColor="accent2" w:themeShade="80"/>
      <w:sz w:val="26"/>
      <w:szCs w:val="24"/>
    </w:rPr>
  </w:style>
  <w:style w:type="character" w:customStyle="1" w:styleId="Heading4Char">
    <w:name w:val="Heading 4 Char"/>
    <w:link w:val="Heading4"/>
    <w:uiPriority w:val="1"/>
    <w:rsid w:val="00801B34"/>
    <w:rPr>
      <w:rFonts w:asciiTheme="majorHAnsi" w:eastAsia="Times" w:hAnsiTheme="majorHAnsi" w:cs="Arial"/>
      <w:color w:val="00578D" w:themeColor="accent2" w:themeShade="BF"/>
      <w:spacing w:val="-1"/>
      <w:sz w:val="26"/>
      <w:szCs w:val="24"/>
    </w:rPr>
  </w:style>
  <w:style w:type="character" w:customStyle="1" w:styleId="Heading5Char">
    <w:name w:val="Heading 5 Char"/>
    <w:link w:val="Heading5"/>
    <w:uiPriority w:val="9"/>
    <w:rsid w:val="00801B34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5842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21FA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  <w:szCs w:val="20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D821FA"/>
    <w:pPr>
      <w:pBdr>
        <w:left w:val="single" w:sz="6" w:space="12" w:color="F99D2A" w:themeColor="accent3"/>
      </w:pBdr>
      <w:spacing w:before="280" w:after="180" w:line="360" w:lineRule="exact"/>
      <w:ind w:left="284" w:right="1134"/>
    </w:pPr>
    <w:rPr>
      <w:sz w:val="30"/>
      <w:szCs w:val="30"/>
    </w:rPr>
  </w:style>
  <w:style w:type="numbering" w:customStyle="1" w:styleId="CurrentList3">
    <w:name w:val="Current List3"/>
    <w:uiPriority w:val="99"/>
    <w:rsid w:val="00B50203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7"/>
      </w:numPr>
    </w:pPr>
  </w:style>
  <w:style w:type="character" w:customStyle="1" w:styleId="QuoteChar">
    <w:name w:val="Quote Char"/>
    <w:basedOn w:val="DefaultParagraphFont"/>
    <w:link w:val="Quote"/>
    <w:uiPriority w:val="73"/>
    <w:rsid w:val="00D821FA"/>
    <w:rPr>
      <w:rFonts w:asciiTheme="minorHAnsi" w:eastAsia="Times" w:hAnsiTheme="minorHAnsi" w:cs="Arial"/>
      <w:color w:val="000000" w:themeColor="text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0439B3"/>
    <w:tblPr/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11DC5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96906"/>
    <w:rPr>
      <w:rFonts w:asciiTheme="minorHAnsi" w:hAnsiTheme="minorHAnsi"/>
      <w:color w:val="000000" w:themeColor="text1"/>
      <w:u w:val="single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821FA"/>
    <w:rPr>
      <w:rFonts w:asciiTheme="minorHAnsi" w:eastAsia="Times" w:hAnsiTheme="minorHAnsi" w:cs="Arial"/>
      <w:color w:val="545759" w:themeColor="text2"/>
      <w:sz w:val="34"/>
      <w:szCs w:val="34"/>
    </w:rPr>
  </w:style>
  <w:style w:type="numbering" w:customStyle="1" w:styleId="CurrentList6">
    <w:name w:val="Current List6"/>
    <w:uiPriority w:val="99"/>
    <w:rsid w:val="002F6A6E"/>
    <w:pPr>
      <w:numPr>
        <w:numId w:val="11"/>
      </w:numPr>
    </w:p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8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10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9"/>
      </w:numPr>
      <w:contextualSpacing/>
    </w:pPr>
    <w:rPr>
      <w:color w:val="auto"/>
    </w:r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12"/>
      </w:numPr>
      <w:ind w:left="568"/>
      <w:contextualSpacing/>
    </w:pPr>
    <w:rPr>
      <w:color w:val="auto"/>
    </w:r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821FA"/>
    <w:rPr>
      <w:rFonts w:asciiTheme="minorHAnsi" w:eastAsia="Times" w:hAnsiTheme="minorHAnsi" w:cs="Arial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F7"/>
    <w:rPr>
      <w:rFonts w:asciiTheme="minorHAnsi" w:eastAsia="Times" w:hAnsiTheme="minorHAnsi" w:cs="Arial"/>
      <w:color w:val="000000" w:themeColor="text1"/>
      <w:sz w:val="22"/>
      <w:szCs w:val="21"/>
    </w:rPr>
  </w:style>
  <w:style w:type="character" w:customStyle="1" w:styleId="normaltextrun">
    <w:name w:val="normaltextrun"/>
    <w:basedOn w:val="DefaultParagraphFont"/>
    <w:rsid w:val="007E3E77"/>
  </w:style>
  <w:style w:type="character" w:customStyle="1" w:styleId="eop">
    <w:name w:val="eop"/>
    <w:basedOn w:val="DefaultParagraphFont"/>
    <w:rsid w:val="007E3E7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F7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C36"/>
    <w:rPr>
      <w:rFonts w:asciiTheme="minorHAnsi" w:eastAsia="Times" w:hAnsiTheme="minorHAnsi" w:cs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F7C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9EF"/>
    <w:rPr>
      <w:rFonts w:asciiTheme="minorHAnsi" w:eastAsia="Times" w:hAnsiTheme="minorHAnsi" w:cs="Arial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F78E858619F46B1F9FADA5C0A4F7E" ma:contentTypeVersion="3" ma:contentTypeDescription="Create a new document." ma:contentTypeScope="" ma:versionID="4b335a28d364b7048ec9df6dfc85413e">
  <xsd:schema xmlns:xsd="http://www.w3.org/2001/XMLSchema" xmlns:xs="http://www.w3.org/2001/XMLSchema" xmlns:p="http://schemas.microsoft.com/office/2006/metadata/properties" xmlns:ns2="eacda722-71e1-443a-8bd5-86654dc9157e" targetNamespace="http://schemas.microsoft.com/office/2006/metadata/properties" ma:root="true" ma:fieldsID="c29fc019f4ae30a74399c2305b7c2749" ns2:_="">
    <xsd:import namespace="eacda722-71e1-443a-8bd5-86654dc91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a722-71e1-443a-8bd5-86654dc91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B8838-9E92-40F1-9AE1-2F4B0E0F6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CBE61-9C25-47CD-AF17-F88624EFB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6D647-DC6A-43D6-AB9A-70B3BD3D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a722-71e1-443a-8bd5-86654dc91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B64146-1FDB-4E9F-B867-EF2265E16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3150</Characters>
  <Application>Microsoft Office Word</Application>
  <DocSecurity>0</DocSecurity>
  <Lines>26</Lines>
  <Paragraphs>7</Paragraphs>
  <ScaleCrop>false</ScaleCrop>
  <Manager/>
  <Company/>
  <LinksUpToDate>false</LinksUpToDate>
  <CharactersWithSpaces>3695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- Model Statement Of Secure Work Template 2025-26.docx</dc:title>
  <dc:subject/>
  <dc:creator>Dori Angelatos (DPC)</dc:creator>
  <cp:keywords/>
  <dc:description/>
  <cp:lastModifiedBy>Rose H Nguyen (DGS)</cp:lastModifiedBy>
  <cp:revision>20</cp:revision>
  <cp:lastPrinted>2026-04-08T00:01:00Z</cp:lastPrinted>
  <dcterms:created xsi:type="dcterms:W3CDTF">2026-04-07T22:20:00Z</dcterms:created>
  <dcterms:modified xsi:type="dcterms:W3CDTF">2026-06-19T04:40:00Z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5,13,e96c670,29cd0441,7dde9eeb,37b8584b,2ace2c53,4151a22b,6e696a0a,4bac0b6d,ecbd888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0x01010038DF78E858619F46B1F9FADA5C0A4F7E</vt:lpwstr>
  </property>
  <property fmtid="{D5CDD505-2E9C-101B-9397-08002B2CF9AE}" pid="6" name="_dlc_DocIdItemGuid">
    <vt:lpwstr>6c3819ff-8dc1-4cf4-a134-ccc96e347188</vt:lpwstr>
  </property>
  <property fmtid="{D5CDD505-2E9C-101B-9397-08002B2CF9AE}" pid="7" name="MediaServiceImageTags">
    <vt:lpwstr/>
  </property>
  <property fmtid="{D5CDD505-2E9C-101B-9397-08002B2CF9AE}" pid="8" name="ABCDocumentReference">
    <vt:lpwstr/>
  </property>
  <property fmtid="{D5CDD505-2E9C-101B-9397-08002B2CF9AE}" pid="9" name="_docset_NoMedatataSyncRequired">
    <vt:lpwstr>True</vt:lpwstr>
  </property>
  <property fmtid="{D5CDD505-2E9C-101B-9397-08002B2CF9AE}" pid="10" name="MSIP_Label_7158ebbd-6c5e-441f-bfc9-4eb8c11e3978_Enabled">
    <vt:lpwstr>true</vt:lpwstr>
  </property>
  <property fmtid="{D5CDD505-2E9C-101B-9397-08002B2CF9AE}" pid="11" name="MSIP_Label_7158ebbd-6c5e-441f-bfc9-4eb8c11e3978_SetDate">
    <vt:lpwstr>2025-11-27T05:09:40Z</vt:lpwstr>
  </property>
  <property fmtid="{D5CDD505-2E9C-101B-9397-08002B2CF9AE}" pid="12" name="MSIP_Label_7158ebbd-6c5e-441f-bfc9-4eb8c11e3978_Method">
    <vt:lpwstr>Privileged</vt:lpwstr>
  </property>
  <property fmtid="{D5CDD505-2E9C-101B-9397-08002B2CF9AE}" pid="13" name="MSIP_Label_7158ebbd-6c5e-441f-bfc9-4eb8c11e3978_Name">
    <vt:lpwstr>7158ebbd-6c5e-441f-bfc9-4eb8c11e3978</vt:lpwstr>
  </property>
  <property fmtid="{D5CDD505-2E9C-101B-9397-08002B2CF9AE}" pid="14" name="MSIP_Label_7158ebbd-6c5e-441f-bfc9-4eb8c11e3978_SiteId">
    <vt:lpwstr>722ea0be-3e1c-4b11-ad6f-9401d6856e24</vt:lpwstr>
  </property>
  <property fmtid="{D5CDD505-2E9C-101B-9397-08002B2CF9AE}" pid="15" name="MSIP_Label_7158ebbd-6c5e-441f-bfc9-4eb8c11e3978_ActionId">
    <vt:lpwstr>88cef87c-6d3d-418f-a6e6-8ab87384959a</vt:lpwstr>
  </property>
  <property fmtid="{D5CDD505-2E9C-101B-9397-08002B2CF9AE}" pid="16" name="MSIP_Label_7158ebbd-6c5e-441f-bfc9-4eb8c11e3978_ContentBits">
    <vt:lpwstr>2</vt:lpwstr>
  </property>
  <property fmtid="{D5CDD505-2E9C-101B-9397-08002B2CF9AE}" pid="17" name="MSIP_Label_7158ebbd-6c5e-441f-bfc9-4eb8c11e3978_Tag">
    <vt:lpwstr>10, 0, 1, 1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Status">
    <vt:lpwstr>Drafting</vt:lpwstr>
  </property>
</Properties>
</file>