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5A90195" w14:textId="77777777" w:rsidR="00E15D42" w:rsidRPr="00A82179" w:rsidRDefault="00E15D42" w:rsidP="00DC58AF">
      <w:pPr>
        <w:pStyle w:val="Subtitle"/>
        <w:rPr>
          <w:rFonts w:ascii="Arial Nova" w:hAnsi="Arial Nova"/>
        </w:rPr>
      </w:pPr>
    </w:p>
    <w:p w14:paraId="18664334" w14:textId="77777777" w:rsidR="00E15D42" w:rsidRPr="00A82179" w:rsidRDefault="00E15D42" w:rsidP="00DC58AF">
      <w:pPr>
        <w:pStyle w:val="Subtitle"/>
        <w:rPr>
          <w:rFonts w:ascii="Arial Nova" w:hAnsi="Arial Nova"/>
        </w:rPr>
      </w:pPr>
    </w:p>
    <w:p w14:paraId="359841DF" w14:textId="199A3641" w:rsidR="00E15D42" w:rsidRPr="00A82179" w:rsidRDefault="00D404A9" w:rsidP="00E15D42">
      <w:pPr>
        <w:pStyle w:val="Subtitle"/>
        <w:rPr>
          <w:rFonts w:ascii="Arial Nova" w:hAnsi="Arial Nova"/>
        </w:rPr>
      </w:pPr>
      <w:r w:rsidRPr="00A82179">
        <w:rPr>
          <w:rFonts w:ascii="Arial Nova" w:hAnsi="Arial Nova"/>
        </w:rPr>
        <w:t>LOCAL GOVERNMENT</w:t>
      </w:r>
      <w:r w:rsidR="00E15D42" w:rsidRPr="00A82179">
        <w:rPr>
          <w:rFonts w:ascii="Arial Nova" w:hAnsi="Arial Nova"/>
        </w:rPr>
        <w:t xml:space="preserve"> </w:t>
      </w:r>
      <w:r w:rsidR="00E15D42" w:rsidRPr="00A82179">
        <w:rPr>
          <w:rFonts w:ascii="Arial Nova" w:hAnsi="Arial Nova"/>
        </w:rPr>
        <w:br/>
      </w:r>
      <w:r w:rsidRPr="00A82179">
        <w:rPr>
          <w:rFonts w:ascii="Arial Nova" w:hAnsi="Arial Nova"/>
        </w:rPr>
        <w:t>BETTER PRACTICE GUIDE</w:t>
      </w:r>
    </w:p>
    <w:p w14:paraId="541DBF8E" w14:textId="77777777" w:rsidR="00E15D42" w:rsidRPr="00A82179" w:rsidRDefault="00E15D42" w:rsidP="00E15D42">
      <w:pPr>
        <w:pStyle w:val="Subtitle"/>
        <w:rPr>
          <w:rFonts w:ascii="Arial Nova" w:hAnsi="Arial Nova"/>
        </w:rPr>
      </w:pPr>
    </w:p>
    <w:p w14:paraId="6A50765E" w14:textId="097D9AF7" w:rsidR="00E15D42" w:rsidRPr="00A82179" w:rsidRDefault="007246E2" w:rsidP="00E15D42">
      <w:pPr>
        <w:pStyle w:val="Subtitle"/>
        <w:rPr>
          <w:rFonts w:ascii="Arial Nova" w:hAnsi="Arial Nova"/>
        </w:rPr>
      </w:pPr>
      <w:r w:rsidRPr="00A82179">
        <w:rPr>
          <w:rFonts w:ascii="Arial Nova" w:hAnsi="Arial Nova"/>
        </w:rPr>
        <w:t>Submitting performance data</w:t>
      </w:r>
    </w:p>
    <w:p w14:paraId="0DE32BF1" w14:textId="3E5610E3" w:rsidR="00E15D42" w:rsidRPr="00A82179" w:rsidRDefault="00E15D42" w:rsidP="00E15D42">
      <w:pPr>
        <w:rPr>
          <w:rFonts w:ascii="Arial Nova" w:hAnsi="Arial Nova"/>
        </w:rPr>
      </w:pPr>
      <w:r w:rsidRPr="00A82179">
        <w:rPr>
          <w:rFonts w:ascii="Arial Nova" w:hAnsi="Arial Nova"/>
        </w:rPr>
        <w:t>For the Local Government Performance Reporting Framework</w:t>
      </w:r>
    </w:p>
    <w:p w14:paraId="547EDC71" w14:textId="6FE0AA58" w:rsidR="000948B0" w:rsidRPr="00A82179" w:rsidRDefault="00650AE7" w:rsidP="00DC58AF">
      <w:pPr>
        <w:pStyle w:val="Date"/>
        <w:rPr>
          <w:rFonts w:ascii="Arial Nova" w:hAnsi="Arial Nova"/>
          <w:sz w:val="24"/>
          <w:szCs w:val="24"/>
        </w:rPr>
      </w:pPr>
      <w:r w:rsidRPr="00A82179">
        <w:rPr>
          <w:rFonts w:ascii="Arial Nova" w:hAnsi="Arial Nova"/>
          <w:sz w:val="24"/>
          <w:szCs w:val="24"/>
        </w:rPr>
        <w:t>2023</w:t>
      </w:r>
      <w:r w:rsidR="00E15D42" w:rsidRPr="00A82179">
        <w:rPr>
          <w:rFonts w:ascii="Arial Nova" w:hAnsi="Arial Nova"/>
          <w:sz w:val="24"/>
          <w:szCs w:val="24"/>
        </w:rPr>
        <w:t>-</w:t>
      </w:r>
      <w:r w:rsidRPr="00A82179">
        <w:rPr>
          <w:rFonts w:ascii="Arial Nova" w:hAnsi="Arial Nova"/>
          <w:sz w:val="24"/>
          <w:szCs w:val="24"/>
        </w:rPr>
        <w:t xml:space="preserve">24 </w:t>
      </w:r>
      <w:r w:rsidR="00E15D42" w:rsidRPr="00A82179">
        <w:rPr>
          <w:rFonts w:ascii="Arial Nova" w:hAnsi="Arial Nova"/>
          <w:sz w:val="24"/>
          <w:szCs w:val="24"/>
        </w:rPr>
        <w:t>Edition</w:t>
      </w:r>
    </w:p>
    <w:p w14:paraId="1010987E" w14:textId="623E7DA8" w:rsidR="00EC0832" w:rsidRPr="00A82179" w:rsidRDefault="00EC0832" w:rsidP="00DC58AF">
      <w:pPr>
        <w:pStyle w:val="Date"/>
        <w:rPr>
          <w:rFonts w:ascii="Arial Nova" w:hAnsi="Arial Nova"/>
          <w:lang w:eastAsia="en-AU"/>
        </w:rPr>
        <w:sectPr w:rsidR="00EC0832" w:rsidRPr="00A82179"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A82179" w:rsidRDefault="00C85A6C" w:rsidP="002F6A6E">
      <w:pPr>
        <w:rPr>
          <w:rFonts w:ascii="Arial Nova" w:hAnsi="Arial Nova"/>
          <w:color w:val="FFFFFF" w:themeColor="background1"/>
          <w:lang w:eastAsia="en-AU"/>
        </w:rPr>
      </w:pPr>
      <w:r w:rsidRPr="00A82179">
        <w:rPr>
          <w:rFonts w:ascii="Arial Nova" w:hAnsi="Arial Nova"/>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60366AC" w:rsidR="005B7AA4" w:rsidRPr="00A82179" w:rsidRDefault="00E15D42" w:rsidP="002F6A6E">
          <w:pPr>
            <w:pStyle w:val="TOCHeading"/>
            <w:rPr>
              <w:rFonts w:ascii="Arial Nova" w:hAnsi="Arial Nova"/>
            </w:rPr>
          </w:pPr>
          <w:r w:rsidRPr="00A82179">
            <w:rPr>
              <w:rFonts w:ascii="Arial Nova" w:hAnsi="Arial Nova"/>
            </w:rPr>
            <w:t>Table of contents</w:t>
          </w:r>
        </w:p>
        <w:p w14:paraId="61CAD556" w14:textId="77542B71" w:rsidR="008D66ED" w:rsidRPr="00A82179" w:rsidRDefault="00262E24" w:rsidP="008D66ED">
          <w:pPr>
            <w:pStyle w:val="TOC1"/>
            <w:rPr>
              <w:rFonts w:ascii="Arial Nova" w:eastAsiaTheme="minorEastAsia" w:hAnsi="Arial Nova" w:cstheme="minorBidi"/>
              <w:color w:val="auto"/>
              <w:kern w:val="2"/>
              <w:szCs w:val="22"/>
              <w:lang w:eastAsia="en-AU"/>
              <w14:ligatures w14:val="standardContextual"/>
            </w:rPr>
          </w:pPr>
          <w:r w:rsidRPr="00A82179">
            <w:rPr>
              <w:rFonts w:ascii="Arial Nova" w:hAnsi="Arial Nova"/>
            </w:rPr>
            <w:fldChar w:fldCharType="begin"/>
          </w:r>
          <w:r w:rsidRPr="00A82179">
            <w:rPr>
              <w:rFonts w:ascii="Arial Nova" w:hAnsi="Arial Nova"/>
            </w:rPr>
            <w:instrText xml:space="preserve"> TOC \o "1-2" \h \z \u </w:instrText>
          </w:r>
          <w:r w:rsidRPr="00A82179">
            <w:rPr>
              <w:rFonts w:ascii="Arial Nova" w:hAnsi="Arial Nova"/>
            </w:rPr>
            <w:fldChar w:fldCharType="separate"/>
          </w:r>
          <w:hyperlink w:anchor="_Toc158817465" w:history="1">
            <w:r w:rsidR="008D66ED" w:rsidRPr="00A82179">
              <w:rPr>
                <w:rStyle w:val="Hyperlink"/>
                <w:rFonts w:ascii="Arial Nova" w:hAnsi="Arial Nova"/>
              </w:rPr>
              <w:t>1.</w:t>
            </w:r>
            <w:r w:rsidR="008D66ED" w:rsidRPr="00A82179">
              <w:rPr>
                <w:rFonts w:ascii="Arial Nova" w:eastAsiaTheme="minorEastAsia" w:hAnsi="Arial Nova" w:cstheme="minorBidi"/>
                <w:color w:val="auto"/>
                <w:kern w:val="2"/>
                <w:szCs w:val="22"/>
                <w:lang w:eastAsia="en-AU"/>
                <w14:ligatures w14:val="standardContextual"/>
              </w:rPr>
              <w:tab/>
            </w:r>
            <w:r w:rsidR="008D66ED" w:rsidRPr="00A82179">
              <w:rPr>
                <w:rStyle w:val="Hyperlink"/>
                <w:rFonts w:ascii="Arial Nova" w:hAnsi="Arial Nova"/>
              </w:rPr>
              <w:t>Introduction</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_Toc158817465 \h </w:instrText>
            </w:r>
            <w:r w:rsidR="008D66ED" w:rsidRPr="00A82179">
              <w:rPr>
                <w:rFonts w:ascii="Arial Nova" w:hAnsi="Arial Nova"/>
                <w:webHidden/>
              </w:rPr>
            </w:r>
            <w:r w:rsidR="008D66ED" w:rsidRPr="00A82179">
              <w:rPr>
                <w:rFonts w:ascii="Arial Nova" w:hAnsi="Arial Nova"/>
                <w:webHidden/>
              </w:rPr>
              <w:fldChar w:fldCharType="separate"/>
            </w:r>
            <w:r w:rsidR="001546EF">
              <w:rPr>
                <w:rFonts w:ascii="Arial Nova" w:hAnsi="Arial Nova"/>
                <w:webHidden/>
              </w:rPr>
              <w:t>3</w:t>
            </w:r>
            <w:r w:rsidR="008D66ED" w:rsidRPr="00A82179">
              <w:rPr>
                <w:rFonts w:ascii="Arial Nova" w:hAnsi="Arial Nova"/>
                <w:webHidden/>
              </w:rPr>
              <w:fldChar w:fldCharType="end"/>
            </w:r>
          </w:hyperlink>
        </w:p>
        <w:p w14:paraId="3D67219A" w14:textId="5369849C"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66" w:history="1">
            <w:r w:rsidR="008D66ED" w:rsidRPr="00A82179">
              <w:rPr>
                <w:rStyle w:val="Hyperlink"/>
                <w:rFonts w:ascii="Arial Nova" w:hAnsi="Arial Nova"/>
              </w:rPr>
              <w:t xml:space="preserve">1.1 </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Purpose of the guide</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_Toc158817466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3</w:t>
            </w:r>
            <w:r w:rsidR="008D66ED" w:rsidRPr="00A82179">
              <w:rPr>
                <w:rFonts w:ascii="Arial Nova" w:hAnsi="Arial Nova"/>
                <w:webHidden/>
              </w:rPr>
              <w:fldChar w:fldCharType="end"/>
            </w:r>
          </w:hyperlink>
        </w:p>
        <w:p w14:paraId="3880F739" w14:textId="3B29071F"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67" w:history="1">
            <w:r w:rsidR="008D66ED" w:rsidRPr="00A82179">
              <w:rPr>
                <w:rStyle w:val="Hyperlink"/>
                <w:rFonts w:ascii="Arial Nova" w:hAnsi="Arial Nova"/>
              </w:rPr>
              <w:t>1.2</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Changes since 2022-23</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_Toc158817467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3</w:t>
            </w:r>
            <w:r w:rsidR="008D66ED" w:rsidRPr="00A82179">
              <w:rPr>
                <w:rFonts w:ascii="Arial Nova" w:hAnsi="Arial Nova"/>
                <w:webHidden/>
              </w:rPr>
              <w:fldChar w:fldCharType="end"/>
            </w:r>
          </w:hyperlink>
        </w:p>
        <w:p w14:paraId="46991D39" w14:textId="7D8531B0" w:rsidR="008D66ED" w:rsidRPr="00A82179" w:rsidRDefault="001546EF" w:rsidP="008D66ED">
          <w:pPr>
            <w:pStyle w:val="TOC1"/>
            <w:rPr>
              <w:rFonts w:ascii="Arial Nova" w:eastAsiaTheme="minorEastAsia" w:hAnsi="Arial Nova" w:cstheme="minorBidi"/>
              <w:color w:val="auto"/>
              <w:kern w:val="2"/>
              <w:szCs w:val="22"/>
              <w:lang w:eastAsia="en-AU"/>
              <w14:ligatures w14:val="standardContextual"/>
            </w:rPr>
          </w:pPr>
          <w:hyperlink w:anchor="_Toc158817468" w:history="1">
            <w:r w:rsidR="008D66ED" w:rsidRPr="00A82179">
              <w:rPr>
                <w:rStyle w:val="Hyperlink"/>
                <w:rFonts w:ascii="Arial Nova" w:hAnsi="Arial Nova"/>
              </w:rPr>
              <w:t>2.</w:t>
            </w:r>
            <w:r w:rsidR="008D66ED" w:rsidRPr="00A82179">
              <w:rPr>
                <w:rFonts w:ascii="Arial Nova" w:eastAsiaTheme="minorEastAsia" w:hAnsi="Arial Nova" w:cstheme="minorBidi"/>
                <w:color w:val="auto"/>
                <w:kern w:val="2"/>
                <w:szCs w:val="22"/>
                <w:lang w:eastAsia="en-AU"/>
                <w14:ligatures w14:val="standardContextual"/>
              </w:rPr>
              <w:tab/>
            </w:r>
            <w:r w:rsidR="008D66ED" w:rsidRPr="00A82179">
              <w:rPr>
                <w:rStyle w:val="Hyperlink"/>
                <w:rFonts w:ascii="Arial Nova" w:hAnsi="Arial Nova"/>
              </w:rPr>
              <w:t>Local Government Model Sector Performance Report template</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_Toc158817468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4</w:t>
            </w:r>
            <w:r w:rsidR="008D66ED" w:rsidRPr="00A82179">
              <w:rPr>
                <w:rFonts w:ascii="Arial Nova" w:hAnsi="Arial Nova"/>
                <w:webHidden/>
              </w:rPr>
              <w:fldChar w:fldCharType="end"/>
            </w:r>
          </w:hyperlink>
        </w:p>
        <w:p w14:paraId="7B02F389" w14:textId="3EEB37A8"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69" w:history="1">
            <w:r w:rsidR="008D66ED" w:rsidRPr="00A82179">
              <w:rPr>
                <w:rStyle w:val="Hyperlink"/>
                <w:rFonts w:ascii="Arial Nova" w:hAnsi="Arial Nova"/>
              </w:rPr>
              <w:t xml:space="preserve">2.1 </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The template</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_Toc158817469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4</w:t>
            </w:r>
            <w:r w:rsidR="008D66ED" w:rsidRPr="00A82179">
              <w:rPr>
                <w:rFonts w:ascii="Arial Nova" w:hAnsi="Arial Nova"/>
                <w:webHidden/>
              </w:rPr>
              <w:fldChar w:fldCharType="end"/>
            </w:r>
          </w:hyperlink>
        </w:p>
        <w:p w14:paraId="3B45DB30" w14:textId="35A7089D"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0" w:history="1">
            <w:r w:rsidR="008D66ED" w:rsidRPr="00A82179">
              <w:rPr>
                <w:rStyle w:val="Hyperlink"/>
                <w:rFonts w:ascii="Arial Nova" w:hAnsi="Arial Nova"/>
              </w:rPr>
              <w:t>2.2</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Opening and saving the template</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_Toc158817470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4</w:t>
            </w:r>
            <w:r w:rsidR="008D66ED" w:rsidRPr="00A82179">
              <w:rPr>
                <w:rFonts w:ascii="Arial Nova" w:hAnsi="Arial Nova"/>
                <w:webHidden/>
              </w:rPr>
              <w:fldChar w:fldCharType="end"/>
            </w:r>
          </w:hyperlink>
        </w:p>
        <w:p w14:paraId="01F68334" w14:textId="4598D7B9"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1" w:history="1">
            <w:r w:rsidR="008D66ED" w:rsidRPr="00A82179">
              <w:rPr>
                <w:rStyle w:val="Hyperlink"/>
                <w:rFonts w:ascii="Arial Nova" w:hAnsi="Arial Nova"/>
              </w:rPr>
              <w:t>2.3</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Navigating the sections</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_Toc158817471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5</w:t>
            </w:r>
            <w:r w:rsidR="008D66ED" w:rsidRPr="00A82179">
              <w:rPr>
                <w:rFonts w:ascii="Arial Nova" w:hAnsi="Arial Nova"/>
                <w:webHidden/>
              </w:rPr>
              <w:fldChar w:fldCharType="end"/>
            </w:r>
          </w:hyperlink>
        </w:p>
        <w:p w14:paraId="69140F4C" w14:textId="6090F41A"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2" w:history="1">
            <w:r w:rsidR="008D66ED" w:rsidRPr="00A82179">
              <w:rPr>
                <w:rStyle w:val="Hyperlink"/>
                <w:rFonts w:ascii="Arial Nova" w:hAnsi="Arial Nova"/>
              </w:rPr>
              <w:t xml:space="preserve">2.4 </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Input sheets</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_Toc158817472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5</w:t>
            </w:r>
            <w:r w:rsidR="008D66ED" w:rsidRPr="00A82179">
              <w:rPr>
                <w:rFonts w:ascii="Arial Nova" w:hAnsi="Arial Nova"/>
                <w:webHidden/>
              </w:rPr>
              <w:fldChar w:fldCharType="end"/>
            </w:r>
          </w:hyperlink>
        </w:p>
        <w:p w14:paraId="419BB34C" w14:textId="52184F8C"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3" w:history="1">
            <w:r w:rsidR="008D66ED" w:rsidRPr="00A82179">
              <w:rPr>
                <w:rStyle w:val="Hyperlink"/>
                <w:rFonts w:ascii="Arial Nova" w:hAnsi="Arial Nova"/>
              </w:rPr>
              <w:t>2.5</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Previous years’ data</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_Toc158817473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11</w:t>
            </w:r>
            <w:r w:rsidR="008D66ED" w:rsidRPr="00A82179">
              <w:rPr>
                <w:rFonts w:ascii="Arial Nova" w:hAnsi="Arial Nova"/>
                <w:webHidden/>
              </w:rPr>
              <w:fldChar w:fldCharType="end"/>
            </w:r>
          </w:hyperlink>
        </w:p>
        <w:p w14:paraId="0D3A4F8B" w14:textId="569D1551"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4" w:history="1">
            <w:r w:rsidR="008D66ED" w:rsidRPr="00A82179">
              <w:rPr>
                <w:rStyle w:val="Hyperlink"/>
                <w:rFonts w:ascii="Arial Nova" w:hAnsi="Arial Nova"/>
              </w:rPr>
              <w:t>2.6</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Output sheets</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_Toc158817474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11</w:t>
            </w:r>
            <w:r w:rsidR="008D66ED" w:rsidRPr="00A82179">
              <w:rPr>
                <w:rFonts w:ascii="Arial Nova" w:hAnsi="Arial Nova"/>
                <w:webHidden/>
              </w:rPr>
              <w:fldChar w:fldCharType="end"/>
            </w:r>
          </w:hyperlink>
        </w:p>
        <w:p w14:paraId="110A2E50" w14:textId="4DFCA376"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5" w:history="1">
            <w:r w:rsidR="008D66ED" w:rsidRPr="00A82179">
              <w:rPr>
                <w:rStyle w:val="Hyperlink"/>
                <w:rFonts w:ascii="Arial Nova" w:hAnsi="Arial Nova"/>
              </w:rPr>
              <w:t>2.7</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Export sheets</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_Toc158817475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12</w:t>
            </w:r>
            <w:r w:rsidR="008D66ED" w:rsidRPr="00A82179">
              <w:rPr>
                <w:rFonts w:ascii="Arial Nova" w:hAnsi="Arial Nova"/>
                <w:webHidden/>
              </w:rPr>
              <w:fldChar w:fldCharType="end"/>
            </w:r>
          </w:hyperlink>
        </w:p>
        <w:p w14:paraId="4E9F69FC" w14:textId="59985AA2"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6" w:history="1">
            <w:r w:rsidR="008D66ED" w:rsidRPr="00A82179">
              <w:rPr>
                <w:rStyle w:val="Hyperlink"/>
                <w:rFonts w:ascii="Arial Nova" w:hAnsi="Arial Nova"/>
              </w:rPr>
              <w:t>2.8</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Interim reporting</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_Toc158817476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12</w:t>
            </w:r>
            <w:r w:rsidR="008D66ED" w:rsidRPr="00A82179">
              <w:rPr>
                <w:rFonts w:ascii="Arial Nova" w:hAnsi="Arial Nova"/>
                <w:webHidden/>
              </w:rPr>
              <w:fldChar w:fldCharType="end"/>
            </w:r>
          </w:hyperlink>
        </w:p>
        <w:p w14:paraId="54B1C7DB" w14:textId="744F1824" w:rsidR="008D66ED" w:rsidRPr="00A82179" w:rsidRDefault="001546EF" w:rsidP="008D66ED">
          <w:pPr>
            <w:pStyle w:val="TOC1"/>
            <w:rPr>
              <w:rFonts w:ascii="Arial Nova" w:eastAsiaTheme="minorEastAsia" w:hAnsi="Arial Nova" w:cstheme="minorBidi"/>
              <w:color w:val="auto"/>
              <w:kern w:val="2"/>
              <w:szCs w:val="22"/>
              <w:lang w:eastAsia="en-AU"/>
              <w14:ligatures w14:val="standardContextual"/>
            </w:rPr>
          </w:pPr>
          <w:hyperlink w:anchor="_Toc158817477" w:history="1">
            <w:r w:rsidR="008D66ED" w:rsidRPr="00A82179">
              <w:rPr>
                <w:rStyle w:val="Hyperlink"/>
                <w:rFonts w:ascii="Arial Nova" w:hAnsi="Arial Nova"/>
              </w:rPr>
              <w:t>3.</w:t>
            </w:r>
            <w:r w:rsidR="008D66ED" w:rsidRPr="00A82179">
              <w:rPr>
                <w:rFonts w:ascii="Arial Nova" w:eastAsiaTheme="minorEastAsia" w:hAnsi="Arial Nova" w:cstheme="minorBidi"/>
                <w:color w:val="auto"/>
                <w:kern w:val="2"/>
                <w:szCs w:val="22"/>
                <w:lang w:eastAsia="en-AU"/>
                <w14:ligatures w14:val="standardContextual"/>
              </w:rPr>
              <w:tab/>
            </w:r>
            <w:r w:rsidR="008D66ED" w:rsidRPr="00A82179">
              <w:rPr>
                <w:rStyle w:val="Hyperlink"/>
                <w:rFonts w:ascii="Arial Nova" w:hAnsi="Arial Nova"/>
              </w:rPr>
              <w:t>How to submit data</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_Toc158817477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13</w:t>
            </w:r>
            <w:r w:rsidR="008D66ED" w:rsidRPr="00A82179">
              <w:rPr>
                <w:rFonts w:ascii="Arial Nova" w:hAnsi="Arial Nova"/>
                <w:webHidden/>
              </w:rPr>
              <w:fldChar w:fldCharType="end"/>
            </w:r>
          </w:hyperlink>
        </w:p>
        <w:p w14:paraId="434CF832" w14:textId="4993708B"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8" w:history="1">
            <w:r w:rsidR="008D66ED" w:rsidRPr="00A82179">
              <w:rPr>
                <w:rStyle w:val="Hyperlink"/>
                <w:rFonts w:ascii="Arial Nova" w:hAnsi="Arial Nova"/>
              </w:rPr>
              <w:t xml:space="preserve">3.1 </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Monitoring the timeframe</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_Toc158817478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13</w:t>
            </w:r>
            <w:r w:rsidR="008D66ED" w:rsidRPr="00A82179">
              <w:rPr>
                <w:rFonts w:ascii="Arial Nova" w:hAnsi="Arial Nova"/>
                <w:webHidden/>
              </w:rPr>
              <w:fldChar w:fldCharType="end"/>
            </w:r>
          </w:hyperlink>
        </w:p>
        <w:p w14:paraId="7ADA759F" w14:textId="23AE45A6"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79" w:history="1">
            <w:r w:rsidR="008D66ED" w:rsidRPr="00A82179">
              <w:rPr>
                <w:rStyle w:val="Hyperlink"/>
                <w:rFonts w:ascii="Arial Nova" w:hAnsi="Arial Nova"/>
              </w:rPr>
              <w:t>3.2</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Data review</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_Toc158817479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13</w:t>
            </w:r>
            <w:r w:rsidR="008D66ED" w:rsidRPr="00A82179">
              <w:rPr>
                <w:rFonts w:ascii="Arial Nova" w:hAnsi="Arial Nova"/>
                <w:webHidden/>
              </w:rPr>
              <w:fldChar w:fldCharType="end"/>
            </w:r>
          </w:hyperlink>
        </w:p>
        <w:p w14:paraId="29DF3E56" w14:textId="389B4273" w:rsidR="008D66ED" w:rsidRPr="00A82179" w:rsidRDefault="001546EF">
          <w:pPr>
            <w:pStyle w:val="TOC2"/>
            <w:tabs>
              <w:tab w:val="left" w:pos="660"/>
            </w:tabs>
            <w:rPr>
              <w:rFonts w:ascii="Arial Nova" w:eastAsiaTheme="minorEastAsia" w:hAnsi="Arial Nova" w:cstheme="minorBidi"/>
              <w:color w:val="auto"/>
              <w:kern w:val="2"/>
              <w:sz w:val="22"/>
              <w:szCs w:val="22"/>
              <w:lang w:eastAsia="en-AU"/>
              <w14:ligatures w14:val="standardContextual"/>
            </w:rPr>
          </w:pPr>
          <w:hyperlink w:anchor="_Toc158817480" w:history="1">
            <w:r w:rsidR="008D66ED" w:rsidRPr="00A82179">
              <w:rPr>
                <w:rStyle w:val="Hyperlink"/>
                <w:rFonts w:ascii="Arial Nova" w:hAnsi="Arial Nova"/>
              </w:rPr>
              <w:t>3.3</w:t>
            </w:r>
            <w:r w:rsidR="008D66ED" w:rsidRPr="00A82179">
              <w:rPr>
                <w:rFonts w:ascii="Arial Nova" w:eastAsiaTheme="minorEastAsia" w:hAnsi="Arial Nova" w:cstheme="minorBidi"/>
                <w:color w:val="auto"/>
                <w:kern w:val="2"/>
                <w:sz w:val="22"/>
                <w:szCs w:val="22"/>
                <w:lang w:eastAsia="en-AU"/>
                <w14:ligatures w14:val="standardContextual"/>
              </w:rPr>
              <w:tab/>
            </w:r>
            <w:r w:rsidR="008D66ED" w:rsidRPr="00A82179">
              <w:rPr>
                <w:rStyle w:val="Hyperlink"/>
                <w:rFonts w:ascii="Arial Nova" w:hAnsi="Arial Nova"/>
              </w:rPr>
              <w:t>Submitting the data</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_Toc158817480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13</w:t>
            </w:r>
            <w:r w:rsidR="008D66ED" w:rsidRPr="00A82179">
              <w:rPr>
                <w:rFonts w:ascii="Arial Nova" w:hAnsi="Arial Nova"/>
                <w:webHidden/>
              </w:rPr>
              <w:fldChar w:fldCharType="end"/>
            </w:r>
          </w:hyperlink>
        </w:p>
        <w:p w14:paraId="74674088" w14:textId="3D46A142" w:rsidR="008D66ED" w:rsidRPr="00A82179" w:rsidRDefault="001546EF" w:rsidP="008D66ED">
          <w:pPr>
            <w:pStyle w:val="TOC1"/>
            <w:rPr>
              <w:rFonts w:ascii="Arial Nova" w:eastAsiaTheme="minorEastAsia" w:hAnsi="Arial Nova" w:cstheme="minorBidi"/>
              <w:color w:val="auto"/>
              <w:kern w:val="2"/>
              <w:szCs w:val="22"/>
              <w:lang w:eastAsia="en-AU"/>
              <w14:ligatures w14:val="standardContextual"/>
            </w:rPr>
          </w:pPr>
          <w:hyperlink w:anchor="_Toc158817481" w:history="1">
            <w:r w:rsidR="008D66ED" w:rsidRPr="00A82179">
              <w:rPr>
                <w:rStyle w:val="Hyperlink"/>
                <w:rFonts w:ascii="Arial Nova" w:hAnsi="Arial Nova"/>
              </w:rPr>
              <w:t>APPENDIX A – Troubleshooting the Template</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_Toc158817481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15</w:t>
            </w:r>
            <w:r w:rsidR="008D66ED" w:rsidRPr="00A82179">
              <w:rPr>
                <w:rFonts w:ascii="Arial Nova" w:hAnsi="Arial Nova"/>
                <w:webHidden/>
              </w:rPr>
              <w:fldChar w:fldCharType="end"/>
            </w:r>
          </w:hyperlink>
        </w:p>
        <w:p w14:paraId="382392B3" w14:textId="32F0B40C" w:rsidR="008D66ED" w:rsidRPr="00A82179" w:rsidRDefault="001546EF" w:rsidP="008D66ED">
          <w:pPr>
            <w:pStyle w:val="TOC1"/>
            <w:rPr>
              <w:rFonts w:ascii="Arial Nova" w:eastAsiaTheme="minorEastAsia" w:hAnsi="Arial Nova" w:cstheme="minorBidi"/>
              <w:color w:val="auto"/>
              <w:kern w:val="2"/>
              <w:szCs w:val="22"/>
              <w:lang w:eastAsia="en-AU"/>
              <w14:ligatures w14:val="standardContextual"/>
            </w:rPr>
          </w:pPr>
          <w:hyperlink w:anchor="_Toc158817482" w:history="1">
            <w:r w:rsidR="008D66ED" w:rsidRPr="00A82179">
              <w:rPr>
                <w:rStyle w:val="Hyperlink"/>
                <w:rFonts w:ascii="Arial Nova" w:hAnsi="Arial Nova"/>
              </w:rPr>
              <w:t>APPENDIX B – Summary of Changes</w:t>
            </w:r>
            <w:r w:rsidR="008D66ED" w:rsidRPr="00A82179">
              <w:rPr>
                <w:rFonts w:ascii="Arial Nova" w:hAnsi="Arial Nova"/>
                <w:webHidden/>
              </w:rPr>
              <w:tab/>
            </w:r>
            <w:r w:rsidR="008D66ED" w:rsidRPr="00A82179">
              <w:rPr>
                <w:rFonts w:ascii="Arial Nova" w:hAnsi="Arial Nova"/>
                <w:webHidden/>
              </w:rPr>
              <w:fldChar w:fldCharType="begin"/>
            </w:r>
            <w:r w:rsidR="008D66ED" w:rsidRPr="00A82179">
              <w:rPr>
                <w:rFonts w:ascii="Arial Nova" w:hAnsi="Arial Nova"/>
                <w:webHidden/>
              </w:rPr>
              <w:instrText xml:space="preserve"> PAGEREF _Toc158817482 \h </w:instrText>
            </w:r>
            <w:r w:rsidR="008D66ED" w:rsidRPr="00A82179">
              <w:rPr>
                <w:rFonts w:ascii="Arial Nova" w:hAnsi="Arial Nova"/>
                <w:webHidden/>
              </w:rPr>
            </w:r>
            <w:r w:rsidR="008D66ED" w:rsidRPr="00A82179">
              <w:rPr>
                <w:rFonts w:ascii="Arial Nova" w:hAnsi="Arial Nova"/>
                <w:webHidden/>
              </w:rPr>
              <w:fldChar w:fldCharType="separate"/>
            </w:r>
            <w:r>
              <w:rPr>
                <w:rFonts w:ascii="Arial Nova" w:hAnsi="Arial Nova"/>
                <w:webHidden/>
              </w:rPr>
              <w:t>16</w:t>
            </w:r>
            <w:r w:rsidR="008D66ED" w:rsidRPr="00A82179">
              <w:rPr>
                <w:rFonts w:ascii="Arial Nova" w:hAnsi="Arial Nova"/>
                <w:webHidden/>
              </w:rPr>
              <w:fldChar w:fldCharType="end"/>
            </w:r>
          </w:hyperlink>
        </w:p>
        <w:p w14:paraId="3ED05F90" w14:textId="53F5CAC1" w:rsidR="007A5FF8" w:rsidRPr="00A82179" w:rsidRDefault="00262E24" w:rsidP="008D66ED">
          <w:pPr>
            <w:pStyle w:val="TOC1"/>
            <w:rPr>
              <w:rFonts w:ascii="Arial Nova" w:hAnsi="Arial Nova"/>
            </w:rPr>
          </w:pPr>
          <w:r w:rsidRPr="00A82179">
            <w:rPr>
              <w:rFonts w:ascii="Arial Nova" w:hAnsi="Arial Nova"/>
            </w:rPr>
            <w:fldChar w:fldCharType="end"/>
          </w:r>
        </w:p>
      </w:sdtContent>
    </w:sdt>
    <w:p w14:paraId="4EDD0BB8" w14:textId="6E33F116" w:rsidR="00262E24" w:rsidRPr="00A82179" w:rsidRDefault="00262E24" w:rsidP="00C11BA5">
      <w:pPr>
        <w:rPr>
          <w:rFonts w:ascii="Arial Nova" w:hAnsi="Arial Nova"/>
        </w:rPr>
      </w:pPr>
      <w:r w:rsidRPr="00A82179">
        <w:rPr>
          <w:rFonts w:ascii="Arial Nova" w:hAnsi="Arial Nova"/>
        </w:rPr>
        <w:br w:type="page"/>
      </w:r>
    </w:p>
    <w:p w14:paraId="114DE2DD" w14:textId="0E72836F" w:rsidR="000439B3" w:rsidRPr="00A82179" w:rsidRDefault="00D23B51" w:rsidP="00350226">
      <w:pPr>
        <w:pStyle w:val="Heading1"/>
        <w:numPr>
          <w:ilvl w:val="0"/>
          <w:numId w:val="35"/>
        </w:numPr>
        <w:rPr>
          <w:rFonts w:ascii="Arial Nova" w:hAnsi="Arial Nova"/>
        </w:rPr>
      </w:pPr>
      <w:bookmarkStart w:id="1" w:name="_Toc158817465"/>
      <w:r w:rsidRPr="00A82179">
        <w:rPr>
          <w:rFonts w:ascii="Arial Nova" w:hAnsi="Arial Nova"/>
        </w:rPr>
        <w:lastRenderedPageBreak/>
        <w:t>Introduction</w:t>
      </w:r>
      <w:bookmarkEnd w:id="1"/>
    </w:p>
    <w:p w14:paraId="0F9C4AAA" w14:textId="564498B3" w:rsidR="00712B18" w:rsidRPr="00A82179" w:rsidRDefault="00712B18" w:rsidP="00712B18">
      <w:pPr>
        <w:pStyle w:val="Heading2"/>
        <w:rPr>
          <w:rFonts w:ascii="Arial Nova" w:hAnsi="Arial Nova"/>
        </w:rPr>
      </w:pPr>
      <w:bookmarkStart w:id="2" w:name="_Toc158817466"/>
      <w:r w:rsidRPr="00A82179">
        <w:rPr>
          <w:rFonts w:ascii="Arial Nova" w:hAnsi="Arial Nova"/>
        </w:rPr>
        <w:t xml:space="preserve">1.1 </w:t>
      </w:r>
      <w:r w:rsidRPr="00A82179">
        <w:rPr>
          <w:rFonts w:ascii="Arial Nova" w:hAnsi="Arial Nova"/>
        </w:rPr>
        <w:tab/>
        <w:t>Purpose of the guide</w:t>
      </w:r>
      <w:bookmarkEnd w:id="2"/>
    </w:p>
    <w:p w14:paraId="717B1517" w14:textId="42BEDAE5" w:rsidR="006C3895" w:rsidRPr="00A82179" w:rsidRDefault="006C3895" w:rsidP="00F32315">
      <w:pPr>
        <w:rPr>
          <w:rFonts w:ascii="Arial Nova" w:hAnsi="Arial Nova"/>
        </w:rPr>
      </w:pPr>
      <w:r w:rsidRPr="00A82179">
        <w:rPr>
          <w:rFonts w:ascii="Arial Nova" w:hAnsi="Arial Nova"/>
        </w:rPr>
        <w:t>As part of the Local Government Performance Reporting Framework, councils are required to prepare and present their performance data</w:t>
      </w:r>
      <w:r w:rsidR="00E23ACA" w:rsidRPr="00A82179">
        <w:rPr>
          <w:rFonts w:ascii="Arial Nova" w:hAnsi="Arial Nova"/>
        </w:rPr>
        <w:t xml:space="preserve"> annually</w:t>
      </w:r>
      <w:r w:rsidRPr="00A82179">
        <w:rPr>
          <w:rFonts w:ascii="Arial Nova" w:hAnsi="Arial Nova"/>
        </w:rPr>
        <w:t xml:space="preserve">. </w:t>
      </w:r>
    </w:p>
    <w:p w14:paraId="7BA7E4B6" w14:textId="06A2F78F" w:rsidR="00F32315" w:rsidRPr="00A82179" w:rsidRDefault="00F32315" w:rsidP="00F32315">
      <w:pPr>
        <w:rPr>
          <w:rFonts w:ascii="Arial Nova" w:hAnsi="Arial Nova"/>
        </w:rPr>
      </w:pPr>
      <w:r w:rsidRPr="00A82179">
        <w:rPr>
          <w:rFonts w:ascii="Arial Nova" w:hAnsi="Arial Nova"/>
        </w:rPr>
        <w:t xml:space="preserve">This loading guide has been developed to support users in the submission of data to Local Government Victoria </w:t>
      </w:r>
      <w:r w:rsidR="009D48F6" w:rsidRPr="00A82179">
        <w:rPr>
          <w:rFonts w:ascii="Arial Nova" w:hAnsi="Arial Nova"/>
        </w:rPr>
        <w:t xml:space="preserve">(LGV) </w:t>
      </w:r>
      <w:r w:rsidRPr="00A82179">
        <w:rPr>
          <w:rFonts w:ascii="Arial Nova" w:hAnsi="Arial Nova"/>
        </w:rPr>
        <w:t xml:space="preserve">for the publication of the Sector Performance Reporting </w:t>
      </w:r>
      <w:r w:rsidR="00321A35" w:rsidRPr="00A82179">
        <w:rPr>
          <w:rFonts w:ascii="Arial Nova" w:hAnsi="Arial Nova"/>
        </w:rPr>
        <w:t xml:space="preserve">(formerly Know Your Council) </w:t>
      </w:r>
      <w:r w:rsidR="00A04C04" w:rsidRPr="00A82179">
        <w:rPr>
          <w:rFonts w:ascii="Arial Nova" w:hAnsi="Arial Nova"/>
        </w:rPr>
        <w:t xml:space="preserve">via </w:t>
      </w:r>
      <w:r w:rsidRPr="00A82179">
        <w:rPr>
          <w:rFonts w:ascii="Arial Nova" w:hAnsi="Arial Nova"/>
        </w:rPr>
        <w:t xml:space="preserve">the </w:t>
      </w:r>
      <w:r w:rsidR="009D48F6" w:rsidRPr="00A82179">
        <w:rPr>
          <w:rFonts w:ascii="Arial Nova" w:hAnsi="Arial Nova"/>
        </w:rPr>
        <w:t>LGV website</w:t>
      </w:r>
      <w:r w:rsidRPr="00A82179">
        <w:rPr>
          <w:rFonts w:ascii="Arial Nova" w:hAnsi="Arial Nova"/>
        </w:rPr>
        <w:t>. It contains:</w:t>
      </w:r>
    </w:p>
    <w:p w14:paraId="72FE12C0" w14:textId="5F8C45DC" w:rsidR="00F32315" w:rsidRPr="00A82179" w:rsidRDefault="00F32315" w:rsidP="00A04C04">
      <w:pPr>
        <w:pStyle w:val="ListParagraph"/>
        <w:numPr>
          <w:ilvl w:val="0"/>
          <w:numId w:val="34"/>
        </w:numPr>
        <w:rPr>
          <w:rFonts w:ascii="Arial Nova" w:hAnsi="Arial Nova"/>
          <w:lang w:val="en-GB"/>
        </w:rPr>
      </w:pPr>
      <w:r w:rsidRPr="00A82179">
        <w:rPr>
          <w:rFonts w:ascii="Arial Nova" w:hAnsi="Arial Nova"/>
          <w:lang w:val="en-GB"/>
        </w:rPr>
        <w:t xml:space="preserve">an overview of the </w:t>
      </w:r>
      <w:r w:rsidR="001C46AB" w:rsidRPr="00A82179">
        <w:rPr>
          <w:rFonts w:ascii="Arial Nova" w:hAnsi="Arial Nova"/>
          <w:lang w:val="en-GB"/>
        </w:rPr>
        <w:t>Local Government Model Sector Performance Reporting template</w:t>
      </w:r>
      <w:r w:rsidRPr="00A82179">
        <w:rPr>
          <w:rFonts w:ascii="Arial Nova" w:hAnsi="Arial Nova"/>
          <w:lang w:val="en-GB"/>
        </w:rPr>
        <w:t xml:space="preserve"> to be used for </w:t>
      </w:r>
      <w:r w:rsidR="003F471F" w:rsidRPr="00A82179">
        <w:rPr>
          <w:rFonts w:ascii="Arial Nova" w:hAnsi="Arial Nova"/>
          <w:lang w:val="en-GB"/>
        </w:rPr>
        <w:t>calculating measures and submitting</w:t>
      </w:r>
      <w:r w:rsidRPr="00A82179">
        <w:rPr>
          <w:rFonts w:ascii="Arial Nova" w:hAnsi="Arial Nova"/>
          <w:lang w:val="en-GB"/>
        </w:rPr>
        <w:t xml:space="preserve"> data.</w:t>
      </w:r>
    </w:p>
    <w:p w14:paraId="18223AAD" w14:textId="77777777" w:rsidR="00F32315" w:rsidRPr="00A82179" w:rsidRDefault="00F32315" w:rsidP="00F32315">
      <w:pPr>
        <w:rPr>
          <w:rFonts w:ascii="Arial Nova" w:hAnsi="Arial Nova"/>
        </w:rPr>
      </w:pPr>
      <w:r w:rsidRPr="00A82179">
        <w:rPr>
          <w:rFonts w:ascii="Arial Nova" w:hAnsi="Arial Nova"/>
        </w:rPr>
        <w:t>This information is provided for council’s use, to ensure the consistency, quality and accuracy of data provided as part of reporting against the LGPRF.</w:t>
      </w:r>
    </w:p>
    <w:p w14:paraId="35A3EB38" w14:textId="032B2D07" w:rsidR="006F2FB0" w:rsidRPr="00A82179" w:rsidRDefault="00F32315" w:rsidP="00F32315">
      <w:pPr>
        <w:rPr>
          <w:rFonts w:ascii="Arial Nova" w:hAnsi="Arial Nova"/>
          <w:b/>
          <w:bCs/>
        </w:rPr>
      </w:pPr>
      <w:r w:rsidRPr="00A82179">
        <w:rPr>
          <w:rFonts w:ascii="Arial Nova" w:hAnsi="Arial Nova"/>
        </w:rPr>
        <w:t xml:space="preserve">For detailed information on the indicators, </w:t>
      </w:r>
      <w:proofErr w:type="gramStart"/>
      <w:r w:rsidRPr="00A82179">
        <w:rPr>
          <w:rFonts w:ascii="Arial Nova" w:hAnsi="Arial Nova"/>
        </w:rPr>
        <w:t>measures</w:t>
      </w:r>
      <w:proofErr w:type="gramEnd"/>
      <w:r w:rsidRPr="00A82179">
        <w:rPr>
          <w:rFonts w:ascii="Arial Nova" w:hAnsi="Arial Nova"/>
        </w:rPr>
        <w:t xml:space="preserve"> and associated calculation, please refer to the </w:t>
      </w:r>
      <w:r w:rsidRPr="00A82179">
        <w:rPr>
          <w:rFonts w:ascii="Arial Nova" w:hAnsi="Arial Nova"/>
          <w:b/>
          <w:bCs/>
        </w:rPr>
        <w:t>Local Government Performance Reporting Indicator Guide</w:t>
      </w:r>
      <w:r w:rsidRPr="00A82179">
        <w:rPr>
          <w:rFonts w:ascii="Arial Nova" w:hAnsi="Arial Nova"/>
        </w:rPr>
        <w:t xml:space="preserve"> </w:t>
      </w:r>
      <w:r w:rsidR="00B66946" w:rsidRPr="00A82179">
        <w:rPr>
          <w:rFonts w:ascii="Arial Nova" w:hAnsi="Arial Nova"/>
          <w:b/>
          <w:bCs/>
        </w:rPr>
        <w:t>2023</w:t>
      </w:r>
      <w:r w:rsidR="00B02F48" w:rsidRPr="00A82179">
        <w:rPr>
          <w:rFonts w:ascii="Arial Nova" w:hAnsi="Arial Nova"/>
          <w:b/>
          <w:bCs/>
        </w:rPr>
        <w:t>-</w:t>
      </w:r>
      <w:r w:rsidR="00B66946" w:rsidRPr="00A82179">
        <w:rPr>
          <w:rFonts w:ascii="Arial Nova" w:hAnsi="Arial Nova"/>
          <w:b/>
          <w:bCs/>
        </w:rPr>
        <w:t>24</w:t>
      </w:r>
      <w:r w:rsidR="006F2FB0" w:rsidRPr="00A82179">
        <w:rPr>
          <w:rFonts w:ascii="Arial Nova" w:hAnsi="Arial Nova"/>
          <w:b/>
          <w:bCs/>
        </w:rPr>
        <w:t>.</w:t>
      </w:r>
    </w:p>
    <w:p w14:paraId="54D77219" w14:textId="1E790A16" w:rsidR="006F2FB0" w:rsidRPr="00A82179" w:rsidRDefault="006F2FB0" w:rsidP="00F32315">
      <w:pPr>
        <w:rPr>
          <w:rFonts w:ascii="Arial Nova" w:hAnsi="Arial Nova"/>
        </w:rPr>
      </w:pPr>
      <w:r w:rsidRPr="00A82179">
        <w:rPr>
          <w:rFonts w:ascii="Arial Nova" w:hAnsi="Arial Nova"/>
        </w:rPr>
        <w:t xml:space="preserve">For more information on </w:t>
      </w:r>
      <w:r w:rsidR="00E729E4" w:rsidRPr="00A82179">
        <w:rPr>
          <w:rFonts w:ascii="Arial Nova" w:hAnsi="Arial Nova"/>
        </w:rPr>
        <w:t xml:space="preserve">Performance reporting requirements, please refer to the </w:t>
      </w:r>
      <w:r w:rsidR="00E729E4" w:rsidRPr="00A82179">
        <w:rPr>
          <w:rFonts w:ascii="Arial Nova" w:hAnsi="Arial Nova"/>
          <w:b/>
          <w:bCs/>
        </w:rPr>
        <w:t xml:space="preserve">Local Government Better Practice </w:t>
      </w:r>
      <w:r w:rsidR="00625F59" w:rsidRPr="00A82179">
        <w:rPr>
          <w:rFonts w:ascii="Arial Nova" w:hAnsi="Arial Nova"/>
          <w:b/>
          <w:bCs/>
        </w:rPr>
        <w:t xml:space="preserve">Guide </w:t>
      </w:r>
      <w:r w:rsidR="00A6151E" w:rsidRPr="00A82179">
        <w:rPr>
          <w:rFonts w:ascii="Arial Nova" w:hAnsi="Arial Nova"/>
          <w:b/>
          <w:bCs/>
        </w:rPr>
        <w:t xml:space="preserve">- </w:t>
      </w:r>
      <w:r w:rsidR="00B66946" w:rsidRPr="00A82179">
        <w:rPr>
          <w:rFonts w:ascii="Arial Nova" w:hAnsi="Arial Nova"/>
          <w:b/>
          <w:bCs/>
        </w:rPr>
        <w:t>Preparing</w:t>
      </w:r>
      <w:r w:rsidR="00E729E4" w:rsidRPr="00A82179">
        <w:rPr>
          <w:rFonts w:ascii="Arial Nova" w:hAnsi="Arial Nova"/>
          <w:b/>
          <w:bCs/>
        </w:rPr>
        <w:t xml:space="preserve"> </w:t>
      </w:r>
      <w:r w:rsidR="00A6151E" w:rsidRPr="00A82179">
        <w:rPr>
          <w:rFonts w:ascii="Arial Nova" w:hAnsi="Arial Nova"/>
          <w:b/>
          <w:bCs/>
        </w:rPr>
        <w:t xml:space="preserve">Council’s </w:t>
      </w:r>
      <w:r w:rsidR="00E729E4" w:rsidRPr="00A82179">
        <w:rPr>
          <w:rFonts w:ascii="Arial Nova" w:hAnsi="Arial Nova"/>
          <w:b/>
          <w:bCs/>
        </w:rPr>
        <w:t xml:space="preserve">Annual Report </w:t>
      </w:r>
      <w:r w:rsidR="00B66946" w:rsidRPr="00A82179">
        <w:rPr>
          <w:rFonts w:ascii="Arial Nova" w:hAnsi="Arial Nova"/>
          <w:b/>
          <w:bCs/>
        </w:rPr>
        <w:t>2023</w:t>
      </w:r>
      <w:r w:rsidR="0056599C" w:rsidRPr="00A82179">
        <w:rPr>
          <w:rFonts w:ascii="Arial Nova" w:hAnsi="Arial Nova"/>
          <w:b/>
          <w:bCs/>
        </w:rPr>
        <w:t>-</w:t>
      </w:r>
      <w:r w:rsidR="00B66946" w:rsidRPr="00A82179">
        <w:rPr>
          <w:rFonts w:ascii="Arial Nova" w:hAnsi="Arial Nova"/>
          <w:b/>
          <w:bCs/>
        </w:rPr>
        <w:t>24</w:t>
      </w:r>
      <w:r w:rsidR="0056599C" w:rsidRPr="00A82179">
        <w:rPr>
          <w:rFonts w:ascii="Arial Nova" w:hAnsi="Arial Nova"/>
          <w:b/>
          <w:bCs/>
        </w:rPr>
        <w:t>.</w:t>
      </w:r>
    </w:p>
    <w:p w14:paraId="7431BA1D" w14:textId="25041BEB" w:rsidR="00F32315" w:rsidRPr="00A82179" w:rsidRDefault="0056599C" w:rsidP="00F32315">
      <w:pPr>
        <w:rPr>
          <w:rFonts w:ascii="Arial Nova" w:hAnsi="Arial Nova"/>
        </w:rPr>
      </w:pPr>
      <w:r w:rsidRPr="00A82179">
        <w:rPr>
          <w:rFonts w:ascii="Arial Nova" w:hAnsi="Arial Nova"/>
        </w:rPr>
        <w:t>Both documents c</w:t>
      </w:r>
      <w:r w:rsidR="00F32315" w:rsidRPr="00A82179">
        <w:rPr>
          <w:rFonts w:ascii="Arial Nova" w:hAnsi="Arial Nova"/>
        </w:rPr>
        <w:t>an be found at:</w:t>
      </w:r>
    </w:p>
    <w:p w14:paraId="39149B97" w14:textId="32BDDE60" w:rsidR="00D23B51" w:rsidRPr="00A82179" w:rsidRDefault="001546EF" w:rsidP="00F32315">
      <w:pPr>
        <w:rPr>
          <w:rFonts w:ascii="Arial Nova" w:hAnsi="Arial Nova"/>
        </w:rPr>
      </w:pPr>
      <w:hyperlink r:id="rId17" w:history="1">
        <w:r w:rsidR="00F32315" w:rsidRPr="00A82179">
          <w:rPr>
            <w:rStyle w:val="Hyperlink"/>
            <w:rFonts w:ascii="Arial Nova" w:hAnsi="Arial Nova"/>
          </w:rPr>
          <w:t>https://www.localgovernment.vic.gov.au/strengthening-councils/sector-guidance-planning-and-reporting</w:t>
        </w:r>
      </w:hyperlink>
    </w:p>
    <w:p w14:paraId="45CB0EF9" w14:textId="2484BFE4" w:rsidR="00712B18" w:rsidRPr="00A82179" w:rsidRDefault="00712B18" w:rsidP="00712B18">
      <w:pPr>
        <w:pStyle w:val="Heading2"/>
        <w:rPr>
          <w:rFonts w:ascii="Arial Nova" w:hAnsi="Arial Nova"/>
        </w:rPr>
      </w:pPr>
      <w:bookmarkStart w:id="3" w:name="_Toc158817467"/>
      <w:r w:rsidRPr="00A82179">
        <w:rPr>
          <w:rFonts w:ascii="Arial Nova" w:hAnsi="Arial Nova"/>
        </w:rPr>
        <w:t>1.2</w:t>
      </w:r>
      <w:r w:rsidRPr="00A82179">
        <w:rPr>
          <w:rFonts w:ascii="Arial Nova" w:hAnsi="Arial Nova"/>
        </w:rPr>
        <w:tab/>
        <w:t xml:space="preserve">Changes </w:t>
      </w:r>
      <w:r w:rsidR="00650AE7" w:rsidRPr="00A82179">
        <w:rPr>
          <w:rFonts w:ascii="Arial Nova" w:hAnsi="Arial Nova"/>
        </w:rPr>
        <w:t xml:space="preserve">since </w:t>
      </w:r>
      <w:r w:rsidRPr="00A82179">
        <w:rPr>
          <w:rFonts w:ascii="Arial Nova" w:hAnsi="Arial Nova"/>
        </w:rPr>
        <w:t>2022-23</w:t>
      </w:r>
      <w:bookmarkEnd w:id="3"/>
    </w:p>
    <w:p w14:paraId="40EF8319" w14:textId="7FA189C7" w:rsidR="00700531" w:rsidRPr="00A82179" w:rsidRDefault="00F949F4">
      <w:pPr>
        <w:snapToGrid/>
        <w:spacing w:after="0" w:line="240" w:lineRule="auto"/>
        <w:rPr>
          <w:rFonts w:ascii="Arial Nova" w:hAnsi="Arial Nova"/>
        </w:rPr>
      </w:pPr>
      <w:r w:rsidRPr="00A82179">
        <w:rPr>
          <w:rFonts w:ascii="Arial Nova" w:hAnsi="Arial Nova"/>
        </w:rPr>
        <w:t>As an overview of the requirements,</w:t>
      </w:r>
      <w:r w:rsidR="0001794C" w:rsidRPr="00A82179">
        <w:rPr>
          <w:rFonts w:ascii="Arial Nova" w:hAnsi="Arial Nova"/>
        </w:rPr>
        <w:t xml:space="preserve"> </w:t>
      </w:r>
      <w:r w:rsidR="00106F96" w:rsidRPr="00A82179">
        <w:rPr>
          <w:rFonts w:ascii="Arial Nova" w:hAnsi="Arial Nova"/>
        </w:rPr>
        <w:t xml:space="preserve">councils are no longer required to load their data via the Know Your Council website interface. Councils can now submit their data directly by emailing their completed </w:t>
      </w:r>
      <w:r w:rsidR="00270261" w:rsidRPr="00A82179">
        <w:rPr>
          <w:rFonts w:ascii="Arial Nova" w:hAnsi="Arial Nova"/>
        </w:rPr>
        <w:t xml:space="preserve">template to </w:t>
      </w:r>
      <w:r w:rsidR="00700531" w:rsidRPr="00A82179">
        <w:rPr>
          <w:rFonts w:ascii="Arial Nova" w:hAnsi="Arial Nova"/>
        </w:rPr>
        <w:t xml:space="preserve">the Local Government Performance team. See </w:t>
      </w:r>
      <w:r w:rsidR="00700531" w:rsidRPr="00A82179">
        <w:rPr>
          <w:rFonts w:ascii="Arial Nova" w:hAnsi="Arial Nova"/>
          <w:i/>
          <w:iCs/>
        </w:rPr>
        <w:t xml:space="preserve">section </w:t>
      </w:r>
      <w:r w:rsidR="004103DA" w:rsidRPr="00A82179">
        <w:rPr>
          <w:rFonts w:ascii="Arial Nova" w:hAnsi="Arial Nova"/>
          <w:i/>
          <w:iCs/>
        </w:rPr>
        <w:t>3</w:t>
      </w:r>
      <w:r w:rsidR="009B3487" w:rsidRPr="00A82179">
        <w:rPr>
          <w:rFonts w:ascii="Arial Nova" w:hAnsi="Arial Nova"/>
        </w:rPr>
        <w:t xml:space="preserve"> </w:t>
      </w:r>
      <w:r w:rsidR="00700531" w:rsidRPr="00A82179">
        <w:rPr>
          <w:rFonts w:ascii="Arial Nova" w:hAnsi="Arial Nova"/>
        </w:rPr>
        <w:t>for further information.</w:t>
      </w:r>
    </w:p>
    <w:p w14:paraId="74E812C1" w14:textId="77777777" w:rsidR="00700531" w:rsidRPr="00A82179" w:rsidRDefault="00700531">
      <w:pPr>
        <w:snapToGrid/>
        <w:spacing w:after="0" w:line="240" w:lineRule="auto"/>
        <w:rPr>
          <w:rFonts w:ascii="Arial Nova" w:hAnsi="Arial Nova"/>
        </w:rPr>
      </w:pPr>
    </w:p>
    <w:p w14:paraId="7279F5EA" w14:textId="77777777" w:rsidR="00826131" w:rsidRPr="00A82179" w:rsidRDefault="0094193A">
      <w:pPr>
        <w:snapToGrid/>
        <w:spacing w:after="0" w:line="240" w:lineRule="auto"/>
        <w:rPr>
          <w:rFonts w:ascii="Arial Nova" w:hAnsi="Arial Nova"/>
        </w:rPr>
      </w:pPr>
      <w:r w:rsidRPr="00A82179">
        <w:rPr>
          <w:rFonts w:ascii="Arial Nova" w:hAnsi="Arial Nova"/>
        </w:rPr>
        <w:t>In additio</w:t>
      </w:r>
      <w:r w:rsidR="0091133A" w:rsidRPr="00A82179">
        <w:rPr>
          <w:rFonts w:ascii="Arial Nova" w:hAnsi="Arial Nova"/>
        </w:rPr>
        <w:t xml:space="preserve">n, as part of the 2022 amendments to the Local Government (Planning and Reporting) Regulations 2020, the </w:t>
      </w:r>
      <w:r w:rsidR="00A4411E" w:rsidRPr="00A82179">
        <w:rPr>
          <w:rFonts w:ascii="Arial Nova" w:hAnsi="Arial Nova"/>
        </w:rPr>
        <w:t xml:space="preserve">Performance Reporting template has now been </w:t>
      </w:r>
      <w:r w:rsidR="000E5E38" w:rsidRPr="00A82179">
        <w:rPr>
          <w:rFonts w:ascii="Arial Nova" w:hAnsi="Arial Nova"/>
        </w:rPr>
        <w:t xml:space="preserve">renamed the </w:t>
      </w:r>
      <w:r w:rsidR="000E5E38" w:rsidRPr="00A82179">
        <w:rPr>
          <w:rFonts w:ascii="Arial Nova" w:hAnsi="Arial Nova"/>
          <w:b/>
          <w:bCs/>
        </w:rPr>
        <w:t>Local Government Model Sector Performance Report</w:t>
      </w:r>
      <w:r w:rsidR="000E5E38" w:rsidRPr="00A82179">
        <w:rPr>
          <w:rFonts w:ascii="Arial Nova" w:hAnsi="Arial Nova"/>
        </w:rPr>
        <w:t xml:space="preserve"> template to bring the document in alignment with similar budget documents. </w:t>
      </w:r>
    </w:p>
    <w:p w14:paraId="558829CB" w14:textId="77777777" w:rsidR="00826131" w:rsidRPr="00A82179" w:rsidRDefault="00826131">
      <w:pPr>
        <w:snapToGrid/>
        <w:spacing w:after="0" w:line="240" w:lineRule="auto"/>
        <w:rPr>
          <w:rFonts w:ascii="Arial Nova" w:hAnsi="Arial Nova"/>
        </w:rPr>
      </w:pPr>
    </w:p>
    <w:p w14:paraId="326BA5A4" w14:textId="4581B308" w:rsidR="001A6E9A" w:rsidRPr="00A82179" w:rsidRDefault="00826131">
      <w:pPr>
        <w:snapToGrid/>
        <w:spacing w:after="0" w:line="240" w:lineRule="auto"/>
        <w:rPr>
          <w:rFonts w:ascii="Arial Nova" w:hAnsi="Arial Nova"/>
        </w:rPr>
      </w:pPr>
      <w:r w:rsidRPr="00A82179">
        <w:rPr>
          <w:rFonts w:ascii="Arial Nova" w:hAnsi="Arial Nova"/>
        </w:rPr>
        <w:t xml:space="preserve">A </w:t>
      </w:r>
      <w:r w:rsidR="00C033D3" w:rsidRPr="00A82179">
        <w:rPr>
          <w:rFonts w:ascii="Arial Nova" w:hAnsi="Arial Nova"/>
        </w:rPr>
        <w:t>summary of changes between the current edition of this document and the former edition (</w:t>
      </w:r>
      <w:r w:rsidR="00907291" w:rsidRPr="00A82179">
        <w:rPr>
          <w:rFonts w:ascii="Arial Nova" w:hAnsi="Arial Nova"/>
        </w:rPr>
        <w:t>2022</w:t>
      </w:r>
      <w:r w:rsidR="00C033D3" w:rsidRPr="00A82179">
        <w:rPr>
          <w:rFonts w:ascii="Arial Nova" w:hAnsi="Arial Nova"/>
        </w:rPr>
        <w:t>-</w:t>
      </w:r>
      <w:r w:rsidR="00907291" w:rsidRPr="00A82179">
        <w:rPr>
          <w:rFonts w:ascii="Arial Nova" w:hAnsi="Arial Nova"/>
        </w:rPr>
        <w:t>23</w:t>
      </w:r>
      <w:r w:rsidR="00C033D3" w:rsidRPr="00A82179">
        <w:rPr>
          <w:rFonts w:ascii="Arial Nova" w:hAnsi="Arial Nova"/>
        </w:rPr>
        <w:t xml:space="preserve">) can be found in </w:t>
      </w:r>
      <w:r w:rsidR="00C033D3" w:rsidRPr="00A82179">
        <w:rPr>
          <w:rFonts w:ascii="Arial Nova" w:hAnsi="Arial Nova"/>
          <w:b/>
          <w:bCs/>
        </w:rPr>
        <w:t xml:space="preserve">Appendix </w:t>
      </w:r>
      <w:r w:rsidR="000364F4" w:rsidRPr="00A82179">
        <w:rPr>
          <w:rFonts w:ascii="Arial Nova" w:hAnsi="Arial Nova"/>
          <w:b/>
          <w:bCs/>
        </w:rPr>
        <w:t>B</w:t>
      </w:r>
      <w:r w:rsidR="00C033D3" w:rsidRPr="00A82179">
        <w:rPr>
          <w:rFonts w:ascii="Arial Nova" w:hAnsi="Arial Nova"/>
        </w:rPr>
        <w:t xml:space="preserve">. </w:t>
      </w:r>
      <w:r w:rsidR="001A6E9A" w:rsidRPr="00A82179">
        <w:rPr>
          <w:rFonts w:ascii="Arial Nova" w:hAnsi="Arial Nova"/>
        </w:rPr>
        <w:br w:type="page"/>
      </w:r>
    </w:p>
    <w:p w14:paraId="2343CDA2" w14:textId="489AE38F" w:rsidR="00B02F48" w:rsidRPr="00A82179" w:rsidRDefault="00607372" w:rsidP="00350226">
      <w:pPr>
        <w:pStyle w:val="Heading1"/>
        <w:numPr>
          <w:ilvl w:val="0"/>
          <w:numId w:val="35"/>
        </w:numPr>
        <w:rPr>
          <w:rFonts w:ascii="Arial Nova" w:hAnsi="Arial Nova"/>
        </w:rPr>
      </w:pPr>
      <w:bookmarkStart w:id="4" w:name="_Toc158817468"/>
      <w:r w:rsidRPr="00A82179">
        <w:rPr>
          <w:rFonts w:ascii="Arial Nova" w:hAnsi="Arial Nova"/>
        </w:rPr>
        <w:lastRenderedPageBreak/>
        <w:t xml:space="preserve">Local Government Model Sector </w:t>
      </w:r>
      <w:r w:rsidR="006772D3" w:rsidRPr="00A82179">
        <w:rPr>
          <w:rFonts w:ascii="Arial Nova" w:hAnsi="Arial Nova"/>
        </w:rPr>
        <w:t>Performance Report</w:t>
      </w:r>
      <w:r w:rsidR="00082B13" w:rsidRPr="00A82179">
        <w:rPr>
          <w:rFonts w:ascii="Arial Nova" w:hAnsi="Arial Nova"/>
        </w:rPr>
        <w:t xml:space="preserve"> template</w:t>
      </w:r>
      <w:bookmarkEnd w:id="4"/>
    </w:p>
    <w:p w14:paraId="7FEDEE6B" w14:textId="6732C35C" w:rsidR="00CE7945" w:rsidRPr="00A82179" w:rsidRDefault="00CE7945" w:rsidP="00CE7945">
      <w:pPr>
        <w:pStyle w:val="Heading2"/>
        <w:rPr>
          <w:rFonts w:ascii="Arial Nova" w:hAnsi="Arial Nova"/>
        </w:rPr>
      </w:pPr>
      <w:bookmarkStart w:id="5" w:name="_Toc158817469"/>
      <w:r w:rsidRPr="00A82179">
        <w:rPr>
          <w:rFonts w:ascii="Arial Nova" w:hAnsi="Arial Nova"/>
        </w:rPr>
        <w:t xml:space="preserve">2.1 </w:t>
      </w:r>
      <w:r w:rsidR="009F7981" w:rsidRPr="00A82179">
        <w:rPr>
          <w:rFonts w:ascii="Arial Nova" w:hAnsi="Arial Nova"/>
        </w:rPr>
        <w:tab/>
      </w:r>
      <w:r w:rsidRPr="00A82179">
        <w:rPr>
          <w:rFonts w:ascii="Arial Nova" w:hAnsi="Arial Nova"/>
        </w:rPr>
        <w:t>The template</w:t>
      </w:r>
      <w:bookmarkEnd w:id="5"/>
    </w:p>
    <w:p w14:paraId="65E0854A" w14:textId="64838375" w:rsidR="00CE7945" w:rsidRPr="00A82179" w:rsidRDefault="00CE7945" w:rsidP="00CE7945">
      <w:pPr>
        <w:rPr>
          <w:rFonts w:ascii="Arial Nova" w:hAnsi="Arial Nova"/>
        </w:rPr>
      </w:pPr>
      <w:r w:rsidRPr="00A82179">
        <w:rPr>
          <w:rFonts w:ascii="Arial Nova" w:hAnsi="Arial Nova"/>
        </w:rPr>
        <w:t xml:space="preserve">This part of the Reporting Guide has been created to assist with the completion of the Local Government Model Sector Performance Report template (the template).  </w:t>
      </w:r>
    </w:p>
    <w:p w14:paraId="716662FD" w14:textId="77777777" w:rsidR="00CE7945" w:rsidRPr="00A82179" w:rsidRDefault="00CE7945" w:rsidP="00CE7945">
      <w:pPr>
        <w:rPr>
          <w:rFonts w:ascii="Arial Nova" w:hAnsi="Arial Nova"/>
        </w:rPr>
      </w:pPr>
      <w:r w:rsidRPr="00A82179">
        <w:rPr>
          <w:rFonts w:ascii="Arial Nova" w:hAnsi="Arial Nova"/>
        </w:rPr>
        <w:t>The template is an excel spreadsheet that has been developed to assist councils to:</w:t>
      </w:r>
    </w:p>
    <w:p w14:paraId="7FF06E74" w14:textId="4FACCF56" w:rsidR="00CE7945" w:rsidRPr="00A82179" w:rsidRDefault="00CE7945" w:rsidP="00406864">
      <w:pPr>
        <w:pStyle w:val="ListParagraph"/>
        <w:numPr>
          <w:ilvl w:val="0"/>
          <w:numId w:val="34"/>
        </w:numPr>
        <w:rPr>
          <w:rFonts w:ascii="Arial Nova" w:hAnsi="Arial Nova"/>
        </w:rPr>
      </w:pPr>
      <w:r w:rsidRPr="00A82179">
        <w:rPr>
          <w:rFonts w:ascii="Arial Nova" w:hAnsi="Arial Nova"/>
        </w:rPr>
        <w:t xml:space="preserve">calculate and report the results for the performance indicators and measures in the Report of Operations and Performance Statement in council’s annual </w:t>
      </w:r>
      <w:proofErr w:type="gramStart"/>
      <w:r w:rsidRPr="00A82179">
        <w:rPr>
          <w:rFonts w:ascii="Arial Nova" w:hAnsi="Arial Nova"/>
        </w:rPr>
        <w:t>report</w:t>
      </w:r>
      <w:proofErr w:type="gramEnd"/>
    </w:p>
    <w:p w14:paraId="45CA63BB" w14:textId="1BBE02D0" w:rsidR="00CE7945" w:rsidRPr="00A82179" w:rsidRDefault="00F015F6" w:rsidP="00406864">
      <w:pPr>
        <w:pStyle w:val="ListParagraph"/>
        <w:numPr>
          <w:ilvl w:val="0"/>
          <w:numId w:val="34"/>
        </w:numPr>
        <w:rPr>
          <w:rFonts w:ascii="Arial Nova" w:hAnsi="Arial Nova"/>
        </w:rPr>
      </w:pPr>
      <w:r w:rsidRPr="00A82179">
        <w:rPr>
          <w:rFonts w:ascii="Arial Nova" w:hAnsi="Arial Nova"/>
        </w:rPr>
        <w:t>submit</w:t>
      </w:r>
      <w:r w:rsidR="00CE7945" w:rsidRPr="00A82179">
        <w:rPr>
          <w:rFonts w:ascii="Arial Nova" w:hAnsi="Arial Nova"/>
        </w:rPr>
        <w:t xml:space="preserve"> data to </w:t>
      </w:r>
      <w:r w:rsidRPr="00A82179">
        <w:rPr>
          <w:rFonts w:ascii="Arial Nova" w:hAnsi="Arial Nova"/>
        </w:rPr>
        <w:t xml:space="preserve">Local Government Victoria for </w:t>
      </w:r>
      <w:r w:rsidR="00460F6C" w:rsidRPr="00A82179">
        <w:rPr>
          <w:rFonts w:ascii="Arial Nova" w:hAnsi="Arial Nova"/>
        </w:rPr>
        <w:t xml:space="preserve">online </w:t>
      </w:r>
      <w:r w:rsidR="001E6B23" w:rsidRPr="00A82179">
        <w:rPr>
          <w:rFonts w:ascii="Arial Nova" w:hAnsi="Arial Nova"/>
        </w:rPr>
        <w:t>publication</w:t>
      </w:r>
      <w:r w:rsidR="00460F6C" w:rsidRPr="00A82179">
        <w:rPr>
          <w:rFonts w:ascii="Arial Nova" w:hAnsi="Arial Nova"/>
        </w:rPr>
        <w:t xml:space="preserve"> through </w:t>
      </w:r>
      <w:r w:rsidR="000506C3" w:rsidRPr="00A82179">
        <w:rPr>
          <w:rFonts w:ascii="Arial Nova" w:hAnsi="Arial Nova"/>
        </w:rPr>
        <w:t xml:space="preserve">the </w:t>
      </w:r>
      <w:r w:rsidR="00E20478" w:rsidRPr="00A82179">
        <w:rPr>
          <w:rFonts w:ascii="Arial Nova" w:hAnsi="Arial Nova"/>
        </w:rPr>
        <w:t xml:space="preserve">Know Your Council </w:t>
      </w:r>
      <w:r w:rsidR="00460F6C" w:rsidRPr="00A82179">
        <w:rPr>
          <w:rFonts w:ascii="Arial Nova" w:hAnsi="Arial Nova"/>
        </w:rPr>
        <w:t>website</w:t>
      </w:r>
      <w:r w:rsidR="00CE7945" w:rsidRPr="00A82179">
        <w:rPr>
          <w:rFonts w:ascii="Arial Nova" w:hAnsi="Arial Nova"/>
        </w:rPr>
        <w:t>.</w:t>
      </w:r>
    </w:p>
    <w:p w14:paraId="7214B8C0" w14:textId="0060E610" w:rsidR="006772D3" w:rsidRPr="00A82179" w:rsidRDefault="00CE7945" w:rsidP="00CE7945">
      <w:pPr>
        <w:rPr>
          <w:rFonts w:ascii="Arial Nova" w:hAnsi="Arial Nova"/>
        </w:rPr>
      </w:pPr>
      <w:r w:rsidRPr="00A82179">
        <w:rPr>
          <w:rFonts w:ascii="Arial Nova" w:hAnsi="Arial Nova"/>
        </w:rPr>
        <w:t>Use of the template will assist councils to meet the statutory reporting requirements in accordance with the Local Government Act 2020 (the Act) and Local Government (Planning and Reporting) Regulations 2020 (the Regulations).</w:t>
      </w:r>
    </w:p>
    <w:p w14:paraId="53FFBD3C" w14:textId="046263D0" w:rsidR="00287BB9" w:rsidRPr="00A82179" w:rsidRDefault="00287BB9" w:rsidP="00CE7945">
      <w:pPr>
        <w:rPr>
          <w:rFonts w:ascii="Arial Nova" w:hAnsi="Arial Nova"/>
        </w:rPr>
      </w:pPr>
      <w:r w:rsidRPr="00A82179">
        <w:rPr>
          <w:rFonts w:ascii="Arial Nova" w:hAnsi="Arial Nova"/>
        </w:rPr>
        <w:t xml:space="preserve">As with previous years, the template has been pre-loaded with council’s results from prior reporting periods. To activate this pre-load, simply select your </w:t>
      </w:r>
      <w:r w:rsidR="00364388" w:rsidRPr="00A82179">
        <w:rPr>
          <w:rFonts w:ascii="Arial Nova" w:hAnsi="Arial Nova"/>
        </w:rPr>
        <w:t>council’s</w:t>
      </w:r>
      <w:r w:rsidRPr="00A82179">
        <w:rPr>
          <w:rFonts w:ascii="Arial Nova" w:hAnsi="Arial Nova"/>
        </w:rPr>
        <w:t xml:space="preserve"> name on Input 1. </w:t>
      </w:r>
      <w:r w:rsidR="009F3BC8" w:rsidRPr="00A82179">
        <w:rPr>
          <w:rFonts w:ascii="Arial Nova" w:hAnsi="Arial Nova"/>
        </w:rPr>
        <w:t>T</w:t>
      </w:r>
      <w:r w:rsidR="00364388" w:rsidRPr="00A82179">
        <w:rPr>
          <w:rFonts w:ascii="Arial Nova" w:hAnsi="Arial Nova"/>
        </w:rPr>
        <w:t>his year, the targets for selected indicators ha</w:t>
      </w:r>
      <w:r w:rsidR="0068602E" w:rsidRPr="00A82179">
        <w:rPr>
          <w:rFonts w:ascii="Arial Nova" w:hAnsi="Arial Nova"/>
        </w:rPr>
        <w:t>ve</w:t>
      </w:r>
      <w:r w:rsidR="00364388" w:rsidRPr="00A82179">
        <w:rPr>
          <w:rFonts w:ascii="Arial Nova" w:hAnsi="Arial Nova"/>
        </w:rPr>
        <w:t xml:space="preserve"> been </w:t>
      </w:r>
      <w:r w:rsidR="009F3BC8" w:rsidRPr="00A82179">
        <w:rPr>
          <w:rFonts w:ascii="Arial Nova" w:hAnsi="Arial Nova"/>
        </w:rPr>
        <w:t>pre</w:t>
      </w:r>
      <w:r w:rsidR="00364388" w:rsidRPr="00A82179">
        <w:rPr>
          <w:rFonts w:ascii="Arial Nova" w:hAnsi="Arial Nova"/>
        </w:rPr>
        <w:t xml:space="preserve">loaded from Council’s budget. </w:t>
      </w:r>
    </w:p>
    <w:p w14:paraId="77309FC7" w14:textId="243D8562" w:rsidR="009F7981" w:rsidRPr="00A82179" w:rsidRDefault="009F7981" w:rsidP="009F7981">
      <w:pPr>
        <w:pStyle w:val="Heading2"/>
        <w:rPr>
          <w:rFonts w:ascii="Arial Nova" w:hAnsi="Arial Nova"/>
        </w:rPr>
      </w:pPr>
      <w:bookmarkStart w:id="6" w:name="_Toc158817470"/>
      <w:r w:rsidRPr="00A82179">
        <w:rPr>
          <w:rFonts w:ascii="Arial Nova" w:hAnsi="Arial Nova"/>
        </w:rPr>
        <w:t>2.2</w:t>
      </w:r>
      <w:r w:rsidRPr="00A82179">
        <w:rPr>
          <w:rFonts w:ascii="Arial Nova" w:hAnsi="Arial Nova"/>
        </w:rPr>
        <w:tab/>
        <w:t xml:space="preserve">Opening and saving the </w:t>
      </w:r>
      <w:proofErr w:type="gramStart"/>
      <w:r w:rsidRPr="00A82179">
        <w:rPr>
          <w:rFonts w:ascii="Arial Nova" w:hAnsi="Arial Nova"/>
        </w:rPr>
        <w:t>template</w:t>
      </w:r>
      <w:bookmarkEnd w:id="6"/>
      <w:proofErr w:type="gramEnd"/>
    </w:p>
    <w:p w14:paraId="3CA015FF" w14:textId="2CE6E876" w:rsidR="009F7981" w:rsidRPr="00A82179" w:rsidRDefault="00F673D7" w:rsidP="00CE7945">
      <w:pPr>
        <w:rPr>
          <w:rFonts w:ascii="Arial Nova" w:hAnsi="Arial Nova"/>
        </w:rPr>
      </w:pPr>
      <w:r w:rsidRPr="00A82179">
        <w:rPr>
          <w:rFonts w:ascii="Arial Nova" w:hAnsi="Arial Nova"/>
        </w:rPr>
        <w:t xml:space="preserve">Unlike previous versions, the Local Government Model Sector Performance Report template does not contain macros </w:t>
      </w:r>
      <w:r w:rsidR="00382FCE" w:rsidRPr="00A82179">
        <w:rPr>
          <w:rFonts w:ascii="Arial Nova" w:hAnsi="Arial Nova"/>
        </w:rPr>
        <w:t xml:space="preserve">and councils should be able to save the </w:t>
      </w:r>
      <w:r w:rsidR="00456F36" w:rsidRPr="00A82179">
        <w:rPr>
          <w:rFonts w:ascii="Arial Nova" w:hAnsi="Arial Nova"/>
        </w:rPr>
        <w:t>spreadsheet</w:t>
      </w:r>
      <w:r w:rsidR="00382FCE" w:rsidRPr="00A82179">
        <w:rPr>
          <w:rFonts w:ascii="Arial Nova" w:hAnsi="Arial Nova"/>
        </w:rPr>
        <w:t xml:space="preserve"> for sharing in a document management system. </w:t>
      </w:r>
    </w:p>
    <w:p w14:paraId="5A09F970" w14:textId="0874F1F3" w:rsidR="00456F36" w:rsidRPr="00A82179" w:rsidRDefault="00456F36" w:rsidP="00456F36">
      <w:pPr>
        <w:pStyle w:val="Heading3"/>
        <w:rPr>
          <w:rFonts w:ascii="Arial Nova" w:hAnsi="Arial Nova"/>
        </w:rPr>
      </w:pPr>
      <w:r w:rsidRPr="00A82179">
        <w:rPr>
          <w:rFonts w:ascii="Arial Nova" w:hAnsi="Arial Nova"/>
        </w:rPr>
        <w:t xml:space="preserve">Locked areas </w:t>
      </w:r>
    </w:p>
    <w:p w14:paraId="44439EC1" w14:textId="26379723" w:rsidR="00456F36" w:rsidRPr="00A82179" w:rsidRDefault="00456F36" w:rsidP="00456F36">
      <w:pPr>
        <w:rPr>
          <w:rFonts w:ascii="Arial Nova" w:hAnsi="Arial Nova"/>
        </w:rPr>
      </w:pPr>
      <w:r w:rsidRPr="00A82179">
        <w:rPr>
          <w:rFonts w:ascii="Arial Nova" w:hAnsi="Arial Nova"/>
        </w:rPr>
        <w:t xml:space="preserve">The spreadsheet has been locked to protect the formulas and feeds, ensuring that the correct data is picked up for analysis, calculations, and upload.  Please do not add, </w:t>
      </w:r>
      <w:proofErr w:type="gramStart"/>
      <w:r w:rsidRPr="00A82179">
        <w:rPr>
          <w:rFonts w:ascii="Arial Nova" w:hAnsi="Arial Nova"/>
        </w:rPr>
        <w:t>remove</w:t>
      </w:r>
      <w:proofErr w:type="gramEnd"/>
      <w:r w:rsidRPr="00A82179">
        <w:rPr>
          <w:rFonts w:ascii="Arial Nova" w:hAnsi="Arial Nova"/>
        </w:rPr>
        <w:t xml:space="preserve"> or move text as this affects how your template operates. If you wish to modify any of the locked content for your internal reporting, you can simply copy and paste the sheets into a new document. You will however need to ensure you are using the provided reporting template when finalising data for </w:t>
      </w:r>
      <w:r w:rsidR="002631F0" w:rsidRPr="00A82179">
        <w:rPr>
          <w:rFonts w:ascii="Arial Nova" w:hAnsi="Arial Nova"/>
        </w:rPr>
        <w:t>submission to LGV</w:t>
      </w:r>
      <w:r w:rsidRPr="00A82179">
        <w:rPr>
          <w:rFonts w:ascii="Arial Nova" w:hAnsi="Arial Nova"/>
        </w:rPr>
        <w:t>.</w:t>
      </w:r>
    </w:p>
    <w:p w14:paraId="712E31A5" w14:textId="77777777" w:rsidR="00456F36" w:rsidRPr="00A82179" w:rsidRDefault="00456F36" w:rsidP="00456F36">
      <w:pPr>
        <w:rPr>
          <w:rFonts w:ascii="Arial Nova" w:hAnsi="Arial Nova"/>
        </w:rPr>
      </w:pPr>
      <w:r w:rsidRPr="00A82179">
        <w:rPr>
          <w:rFonts w:ascii="Arial Nova" w:hAnsi="Arial Nova"/>
          <w:b/>
        </w:rPr>
        <w:t>Colours</w:t>
      </w:r>
      <w:r w:rsidRPr="00A82179">
        <w:rPr>
          <w:rFonts w:ascii="Arial Nova" w:hAnsi="Arial Nova"/>
        </w:rPr>
        <w:t xml:space="preserve"> – these are used to indicate where information should be entered.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499"/>
      </w:tblGrid>
      <w:tr w:rsidR="00456F36" w:rsidRPr="00A82179" w14:paraId="43344684" w14:textId="77777777">
        <w:tc>
          <w:tcPr>
            <w:tcW w:w="4927" w:type="dxa"/>
          </w:tcPr>
          <w:p w14:paraId="1433777D" w14:textId="77777777" w:rsidR="00456F36" w:rsidRPr="00A82179" w:rsidRDefault="00456F36" w:rsidP="00456F36">
            <w:pPr>
              <w:rPr>
                <w:rFonts w:ascii="Arial Nova" w:hAnsi="Arial Nova"/>
              </w:rPr>
            </w:pPr>
            <w:r w:rsidRPr="00A82179">
              <w:rPr>
                <w:rFonts w:ascii="Arial Nova" w:hAnsi="Arial Nova"/>
              </w:rPr>
              <w:t>White / clear</w:t>
            </w:r>
          </w:p>
        </w:tc>
        <w:tc>
          <w:tcPr>
            <w:tcW w:w="4928" w:type="dxa"/>
          </w:tcPr>
          <w:p w14:paraId="157BA34C" w14:textId="77777777" w:rsidR="00456F36" w:rsidRPr="00A82179" w:rsidRDefault="00456F36" w:rsidP="00456F36">
            <w:pPr>
              <w:rPr>
                <w:rFonts w:ascii="Arial Nova" w:hAnsi="Arial Nova"/>
              </w:rPr>
            </w:pPr>
            <w:r w:rsidRPr="00A82179">
              <w:rPr>
                <w:rFonts w:ascii="Arial Nova" w:hAnsi="Arial Nova"/>
              </w:rPr>
              <w:t>Cells to be completed by Council</w:t>
            </w:r>
          </w:p>
        </w:tc>
      </w:tr>
      <w:tr w:rsidR="00456F36" w:rsidRPr="00A82179" w14:paraId="1A3A4D8E" w14:textId="77777777">
        <w:tc>
          <w:tcPr>
            <w:tcW w:w="4927" w:type="dxa"/>
            <w:shd w:val="clear" w:color="auto" w:fill="D9D4C7"/>
          </w:tcPr>
          <w:p w14:paraId="478220BA" w14:textId="77777777" w:rsidR="00456F36" w:rsidRPr="00A82179" w:rsidRDefault="00456F36" w:rsidP="00456F36">
            <w:pPr>
              <w:rPr>
                <w:rFonts w:ascii="Arial Nova" w:hAnsi="Arial Nova"/>
              </w:rPr>
            </w:pPr>
            <w:r w:rsidRPr="00A82179">
              <w:rPr>
                <w:rFonts w:ascii="Arial Nova" w:hAnsi="Arial Nova"/>
              </w:rPr>
              <w:t>Shaded</w:t>
            </w:r>
          </w:p>
        </w:tc>
        <w:tc>
          <w:tcPr>
            <w:tcW w:w="4928" w:type="dxa"/>
          </w:tcPr>
          <w:p w14:paraId="662E5330" w14:textId="77777777" w:rsidR="00456F36" w:rsidRPr="00A82179" w:rsidRDefault="00456F36" w:rsidP="00456F36">
            <w:pPr>
              <w:rPr>
                <w:rFonts w:ascii="Arial Nova" w:hAnsi="Arial Nova"/>
              </w:rPr>
            </w:pPr>
            <w:r w:rsidRPr="00A82179">
              <w:rPr>
                <w:rFonts w:ascii="Arial Nova" w:hAnsi="Arial Nova"/>
              </w:rPr>
              <w:t>Protected cells, no input required</w:t>
            </w:r>
          </w:p>
        </w:tc>
      </w:tr>
      <w:tr w:rsidR="00456F36" w:rsidRPr="00A82179" w14:paraId="459EB8CB" w14:textId="77777777">
        <w:tc>
          <w:tcPr>
            <w:tcW w:w="4927" w:type="dxa"/>
            <w:vAlign w:val="bottom"/>
          </w:tcPr>
          <w:p w14:paraId="49BDF064" w14:textId="77777777" w:rsidR="00456F36" w:rsidRPr="00A82179" w:rsidRDefault="00456F36" w:rsidP="00456F36">
            <w:pPr>
              <w:rPr>
                <w:rFonts w:ascii="Arial Nova" w:hAnsi="Arial Nova"/>
              </w:rPr>
            </w:pPr>
            <w:r w:rsidRPr="00A82179">
              <w:rPr>
                <w:rFonts w:ascii="Arial Nova" w:hAnsi="Arial Nova"/>
              </w:rPr>
              <w:t xml:space="preserve">Filled cells </w:t>
            </w:r>
            <w:r w:rsidRPr="00A82179">
              <w:rPr>
                <w:rFonts w:ascii="Arial Nova" w:hAnsi="Arial Nova"/>
                <w:noProof/>
              </w:rPr>
              <w:drawing>
                <wp:inline distT="0" distB="0" distL="0" distR="0" wp14:anchorId="752425F9" wp14:editId="06D1C6AF">
                  <wp:extent cx="100012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0125" cy="285750"/>
                          </a:xfrm>
                          <a:prstGeom prst="rect">
                            <a:avLst/>
                          </a:prstGeom>
                        </pic:spPr>
                      </pic:pic>
                    </a:graphicData>
                  </a:graphic>
                </wp:inline>
              </w:drawing>
            </w:r>
          </w:p>
        </w:tc>
        <w:tc>
          <w:tcPr>
            <w:tcW w:w="4928" w:type="dxa"/>
            <w:vAlign w:val="bottom"/>
          </w:tcPr>
          <w:p w14:paraId="16BC01D3" w14:textId="77777777" w:rsidR="00456F36" w:rsidRPr="00A82179" w:rsidRDefault="00456F36" w:rsidP="00456F36">
            <w:pPr>
              <w:rPr>
                <w:rFonts w:ascii="Arial Nova" w:hAnsi="Arial Nova"/>
              </w:rPr>
            </w:pPr>
            <w:r w:rsidRPr="00A82179">
              <w:rPr>
                <w:rFonts w:ascii="Arial Nova" w:hAnsi="Arial Nova"/>
              </w:rPr>
              <w:t xml:space="preserve">Conditional cells not requiring data </w:t>
            </w:r>
          </w:p>
        </w:tc>
      </w:tr>
    </w:tbl>
    <w:p w14:paraId="4E6EE2AE" w14:textId="64ED4689" w:rsidR="00382FCE" w:rsidRPr="00A82179" w:rsidRDefault="009E7F95" w:rsidP="00016D13">
      <w:pPr>
        <w:pStyle w:val="Heading2"/>
        <w:keepNext/>
        <w:keepLines/>
        <w:snapToGrid/>
        <w:spacing w:before="400" w:after="200" w:line="240" w:lineRule="auto"/>
        <w:ind w:left="576" w:right="0" w:hanging="576"/>
        <w:rPr>
          <w:rFonts w:ascii="Arial Nova" w:hAnsi="Arial Nova"/>
        </w:rPr>
      </w:pPr>
      <w:bookmarkStart w:id="7" w:name="_Toc158817471"/>
      <w:r w:rsidRPr="00A82179">
        <w:rPr>
          <w:rFonts w:ascii="Arial Nova" w:hAnsi="Arial Nova"/>
        </w:rPr>
        <w:lastRenderedPageBreak/>
        <w:t>2.3</w:t>
      </w:r>
      <w:r w:rsidRPr="00A82179">
        <w:rPr>
          <w:rFonts w:ascii="Arial Nova" w:hAnsi="Arial Nova"/>
        </w:rPr>
        <w:tab/>
        <w:t xml:space="preserve">Navigating the </w:t>
      </w:r>
      <w:proofErr w:type="gramStart"/>
      <w:r w:rsidRPr="00A82179">
        <w:rPr>
          <w:rFonts w:ascii="Arial Nova" w:hAnsi="Arial Nova"/>
        </w:rPr>
        <w:t>sections</w:t>
      </w:r>
      <w:bookmarkEnd w:id="7"/>
      <w:proofErr w:type="gramEnd"/>
    </w:p>
    <w:p w14:paraId="4FB9C191" w14:textId="58D2E910" w:rsidR="002631F0" w:rsidRPr="00A82179" w:rsidRDefault="009A3C9F" w:rsidP="00CE7945">
      <w:pPr>
        <w:rPr>
          <w:rFonts w:ascii="Arial Nova" w:eastAsia="Wingdings" w:hAnsi="Arial Nova" w:cs="Wingdings"/>
          <w:color w:val="FFC000"/>
          <w:sz w:val="32"/>
          <w:szCs w:val="20"/>
        </w:rPr>
      </w:pPr>
      <w:r w:rsidRPr="00A82179">
        <w:rPr>
          <w:rFonts w:ascii="Arial Nova" w:hAnsi="Arial Nova"/>
        </w:rPr>
        <w:t xml:space="preserve">Councils are required to complete each of the input sheets. Each required step is highlighted with a golden step, e.g., </w:t>
      </w:r>
      <w:r w:rsidR="00826131" w:rsidRPr="00A82179">
        <w:rPr>
          <w:rFonts w:ascii="Arial Nova" w:eastAsia="Wingdings" w:hAnsi="Arial Nova"/>
          <w:color w:val="FFC000"/>
          <w:sz w:val="32"/>
          <w:szCs w:val="20"/>
        </w:rPr>
        <w:t>Œ</w:t>
      </w:r>
      <w:r w:rsidR="00826131" w:rsidRPr="00A82179">
        <w:rPr>
          <w:rFonts w:ascii="Arial Nova" w:eastAsia="Times New Roman" w:hAnsi="Arial Nova" w:cs="Times New Roman"/>
          <w:color w:val="FFC000"/>
          <w:sz w:val="32"/>
          <w:szCs w:val="20"/>
        </w:rPr>
        <w:t xml:space="preserve"> </w:t>
      </w:r>
      <w:r w:rsidR="00826131" w:rsidRPr="00A82179">
        <w:rPr>
          <w:rFonts w:ascii="Arial Nova" w:eastAsia="Times New Roman" w:hAnsi="Arial Nova" w:cs="Times New Roman"/>
          <w:color w:val="auto"/>
          <w:sz w:val="32"/>
          <w:szCs w:val="20"/>
        </w:rPr>
        <w:t>-</w:t>
      </w:r>
      <w:r w:rsidR="00826131" w:rsidRPr="00A82179">
        <w:rPr>
          <w:rFonts w:ascii="Arial Nova" w:eastAsia="Times New Roman" w:hAnsi="Arial Nova" w:cs="Times New Roman"/>
          <w:color w:val="FFC000"/>
          <w:sz w:val="32"/>
          <w:szCs w:val="20"/>
        </w:rPr>
        <w:t xml:space="preserve"> </w:t>
      </w:r>
      <w:r w:rsidR="00826131" w:rsidRPr="00A82179">
        <w:rPr>
          <w:rFonts w:ascii="Arial Nova" w:eastAsia="Wingdings" w:hAnsi="Arial Nova" w:cs="Wingdings"/>
          <w:color w:val="FFC000"/>
          <w:sz w:val="32"/>
          <w:szCs w:val="20"/>
        </w:rPr>
        <w:sym w:font="Wingdings" w:char="F08D"/>
      </w:r>
      <w:r w:rsidR="00826131" w:rsidRPr="00A82179">
        <w:rPr>
          <w:rFonts w:ascii="Arial Nova" w:eastAsia="Times New Roman" w:hAnsi="Arial Nova" w:cs="Times New Roman"/>
          <w:color w:val="FFC000"/>
          <w:sz w:val="32"/>
          <w:szCs w:val="20"/>
        </w:rPr>
        <w:t xml:space="preserve"> </w:t>
      </w:r>
      <w:r w:rsidR="00826131" w:rsidRPr="00A82179">
        <w:rPr>
          <w:rFonts w:ascii="Arial Nova" w:eastAsia="Times New Roman" w:hAnsi="Arial Nova" w:cs="Times New Roman"/>
          <w:color w:val="auto"/>
          <w:sz w:val="32"/>
          <w:szCs w:val="20"/>
        </w:rPr>
        <w:t>-</w:t>
      </w:r>
      <w:r w:rsidR="00826131" w:rsidRPr="00A82179">
        <w:rPr>
          <w:rFonts w:ascii="Arial Nova" w:eastAsia="Times New Roman" w:hAnsi="Arial Nova" w:cs="Times New Roman"/>
          <w:color w:val="FFC000"/>
          <w:sz w:val="32"/>
          <w:szCs w:val="20"/>
        </w:rPr>
        <w:t xml:space="preserve"> </w:t>
      </w:r>
      <w:r w:rsidR="00826131" w:rsidRPr="00A82179">
        <w:rPr>
          <w:rFonts w:ascii="Arial Nova" w:eastAsia="Wingdings" w:hAnsi="Arial Nova" w:cs="Wingdings"/>
          <w:color w:val="FFC000"/>
          <w:sz w:val="32"/>
          <w:szCs w:val="20"/>
        </w:rPr>
        <w:sym w:font="Wingdings" w:char="F08E"/>
      </w:r>
    </w:p>
    <w:p w14:paraId="63B64951" w14:textId="77777777" w:rsidR="00826131" w:rsidRPr="00A82179" w:rsidRDefault="00826131" w:rsidP="00CE7945">
      <w:pPr>
        <w:rPr>
          <w:rFonts w:ascii="Arial Nova" w:eastAsia="Wingdings" w:hAnsi="Arial Nova" w:cs="Wingdings"/>
          <w:color w:val="FFC000"/>
          <w:sz w:val="32"/>
          <w:szCs w:val="20"/>
        </w:rPr>
      </w:pPr>
    </w:p>
    <w:p w14:paraId="12E9E327" w14:textId="505D797F" w:rsidR="00855865" w:rsidRPr="00A82179" w:rsidRDefault="00855865" w:rsidP="00855865">
      <w:pPr>
        <w:pStyle w:val="Heading2"/>
        <w:rPr>
          <w:rFonts w:ascii="Arial Nova" w:hAnsi="Arial Nova"/>
        </w:rPr>
      </w:pPr>
      <w:bookmarkStart w:id="8" w:name="_Toc423701185"/>
      <w:bookmarkStart w:id="9" w:name="_Toc513817618"/>
      <w:bookmarkStart w:id="10" w:name="_Toc514339470"/>
      <w:bookmarkStart w:id="11" w:name="_Toc32323361"/>
      <w:bookmarkStart w:id="12" w:name="_Toc65077641"/>
      <w:bookmarkStart w:id="13" w:name="_Toc97277199"/>
      <w:bookmarkStart w:id="14" w:name="_Toc158817472"/>
      <w:r w:rsidRPr="00A82179">
        <w:rPr>
          <w:rFonts w:ascii="Arial Nova" w:hAnsi="Arial Nova"/>
        </w:rPr>
        <w:t xml:space="preserve">2.4 </w:t>
      </w:r>
      <w:r w:rsidR="00D51A76" w:rsidRPr="00A82179">
        <w:rPr>
          <w:rFonts w:ascii="Arial Nova" w:hAnsi="Arial Nova"/>
        </w:rPr>
        <w:tab/>
      </w:r>
      <w:r w:rsidRPr="00A82179">
        <w:rPr>
          <w:rFonts w:ascii="Arial Nova" w:hAnsi="Arial Nova"/>
        </w:rPr>
        <w:t>Input sheets</w:t>
      </w:r>
      <w:bookmarkEnd w:id="8"/>
      <w:bookmarkEnd w:id="9"/>
      <w:bookmarkEnd w:id="10"/>
      <w:bookmarkEnd w:id="11"/>
      <w:bookmarkEnd w:id="12"/>
      <w:bookmarkEnd w:id="13"/>
      <w:bookmarkEnd w:id="14"/>
    </w:p>
    <w:p w14:paraId="31BC1082" w14:textId="12AFDDEF" w:rsidR="00855865" w:rsidRPr="00A82179" w:rsidRDefault="00855865" w:rsidP="00855865">
      <w:pPr>
        <w:rPr>
          <w:rFonts w:ascii="Arial Nova" w:hAnsi="Arial Nova"/>
        </w:rPr>
      </w:pPr>
      <w:r w:rsidRPr="00A82179">
        <w:rPr>
          <w:rFonts w:ascii="Arial Nova" w:hAnsi="Arial Nova"/>
        </w:rPr>
        <w:t xml:space="preserve">The template contains </w:t>
      </w:r>
      <w:r w:rsidR="00FE57B6" w:rsidRPr="00A82179">
        <w:rPr>
          <w:rFonts w:ascii="Arial Nova" w:hAnsi="Arial Nova"/>
        </w:rPr>
        <w:t>seven</w:t>
      </w:r>
      <w:r w:rsidRPr="00A82179">
        <w:rPr>
          <w:rFonts w:ascii="Arial Nova" w:hAnsi="Arial Nova"/>
        </w:rPr>
        <w:t xml:space="preserve"> (</w:t>
      </w:r>
      <w:r w:rsidR="00FE57B6" w:rsidRPr="00A82179">
        <w:rPr>
          <w:rFonts w:ascii="Arial Nova" w:hAnsi="Arial Nova"/>
        </w:rPr>
        <w:t>7</w:t>
      </w:r>
      <w:r w:rsidRPr="00A82179">
        <w:rPr>
          <w:rFonts w:ascii="Arial Nova" w:hAnsi="Arial Nova"/>
        </w:rPr>
        <w:t>) input sheets.</w:t>
      </w:r>
    </w:p>
    <w:p w14:paraId="16D20DB1" w14:textId="6461CA9B" w:rsidR="00855865" w:rsidRPr="00A82179" w:rsidRDefault="00855865" w:rsidP="00BD4336">
      <w:pPr>
        <w:pStyle w:val="Heading3"/>
        <w:rPr>
          <w:rFonts w:ascii="Arial Nova" w:hAnsi="Arial Nova"/>
        </w:rPr>
      </w:pPr>
      <w:bookmarkStart w:id="15" w:name="_Toc423701186"/>
      <w:r w:rsidRPr="00A82179">
        <w:rPr>
          <w:rFonts w:ascii="Arial Nova" w:hAnsi="Arial Nova"/>
        </w:rPr>
        <w:t>Input 1: Operational control</w:t>
      </w:r>
      <w:bookmarkEnd w:id="15"/>
      <w:r w:rsidRPr="00A82179">
        <w:rPr>
          <w:rFonts w:ascii="Arial Nova" w:hAnsi="Arial Nova"/>
        </w:rPr>
        <w:t xml:space="preserve">  </w:t>
      </w:r>
    </w:p>
    <w:p w14:paraId="3D238431" w14:textId="1A5419A5" w:rsidR="00911D0D" w:rsidRPr="00A82179" w:rsidRDefault="00855865" w:rsidP="00855865">
      <w:pPr>
        <w:rPr>
          <w:rFonts w:ascii="Arial Nova" w:hAnsi="Arial Nova"/>
        </w:rPr>
      </w:pPr>
      <w:r w:rsidRPr="00A82179">
        <w:rPr>
          <w:rFonts w:ascii="Arial Nova" w:hAnsi="Arial Nova"/>
        </w:rPr>
        <w:t>This sheet is where councils</w:t>
      </w:r>
      <w:r w:rsidR="00357678" w:rsidRPr="00A82179">
        <w:rPr>
          <w:rFonts w:ascii="Arial Nova" w:hAnsi="Arial Nova"/>
        </w:rPr>
        <w:t xml:space="preserve"> select</w:t>
      </w:r>
      <w:r w:rsidR="00911D0D" w:rsidRPr="00A82179">
        <w:rPr>
          <w:rFonts w:ascii="Arial Nova" w:hAnsi="Arial Nova"/>
        </w:rPr>
        <w:t>:</w:t>
      </w:r>
      <w:r w:rsidRPr="00A82179">
        <w:rPr>
          <w:rFonts w:ascii="Arial Nova" w:hAnsi="Arial Nova"/>
        </w:rPr>
        <w:t xml:space="preserve"> </w:t>
      </w:r>
    </w:p>
    <w:p w14:paraId="434F6C78" w14:textId="4BE1E12E" w:rsidR="00357678" w:rsidRPr="00A82179" w:rsidRDefault="00855865" w:rsidP="009F6B38">
      <w:pPr>
        <w:pStyle w:val="ListParagraph"/>
        <w:numPr>
          <w:ilvl w:val="0"/>
          <w:numId w:val="36"/>
        </w:numPr>
        <w:rPr>
          <w:rFonts w:ascii="Arial Nova" w:hAnsi="Arial Nova"/>
        </w:rPr>
      </w:pPr>
      <w:r w:rsidRPr="00A82179">
        <w:rPr>
          <w:rFonts w:ascii="Arial Nova" w:hAnsi="Arial Nova"/>
        </w:rPr>
        <w:t xml:space="preserve">their council, and </w:t>
      </w:r>
    </w:p>
    <w:p w14:paraId="22AEA2F3" w14:textId="77777777" w:rsidR="00357678" w:rsidRPr="00A82179" w:rsidRDefault="00855865" w:rsidP="00911D0D">
      <w:pPr>
        <w:pStyle w:val="ListParagraph"/>
        <w:numPr>
          <w:ilvl w:val="0"/>
          <w:numId w:val="36"/>
        </w:numPr>
        <w:rPr>
          <w:rFonts w:ascii="Arial Nova" w:hAnsi="Arial Nova"/>
        </w:rPr>
      </w:pPr>
      <w:r w:rsidRPr="00A82179">
        <w:rPr>
          <w:rFonts w:ascii="Arial Nova" w:hAnsi="Arial Nova"/>
        </w:rPr>
        <w:t xml:space="preserve">the services they fund and over which they have operational control. </w:t>
      </w:r>
    </w:p>
    <w:p w14:paraId="4ED823D5" w14:textId="77777777" w:rsidR="00357678" w:rsidRPr="00A82179" w:rsidRDefault="00357678" w:rsidP="00357678">
      <w:pPr>
        <w:pStyle w:val="ListParagraph"/>
        <w:rPr>
          <w:rFonts w:ascii="Arial Nova" w:hAnsi="Arial Nova"/>
        </w:rPr>
      </w:pPr>
    </w:p>
    <w:p w14:paraId="1363F733" w14:textId="5016DEDD" w:rsidR="00855865" w:rsidRPr="00A82179" w:rsidRDefault="00855865" w:rsidP="00357678">
      <w:pPr>
        <w:rPr>
          <w:rFonts w:ascii="Arial Nova" w:hAnsi="Arial Nova"/>
        </w:rPr>
      </w:pPr>
      <w:r w:rsidRPr="00A82179">
        <w:rPr>
          <w:rFonts w:ascii="Arial Nova" w:hAnsi="Arial Nova"/>
        </w:rPr>
        <w:t>Councils should select their council from the drop-down box at the top of the table, which will allow additional data to populate in the template (</w:t>
      </w:r>
      <w:r w:rsidR="00357678" w:rsidRPr="00A82179">
        <w:rPr>
          <w:rFonts w:ascii="Arial Nova" w:hAnsi="Arial Nova"/>
        </w:rPr>
        <w:t>e.g.,</w:t>
      </w:r>
      <w:r w:rsidRPr="00A82179">
        <w:rPr>
          <w:rFonts w:ascii="Arial Nova" w:hAnsi="Arial Nova"/>
        </w:rPr>
        <w:t xml:space="preserve"> index of relative socio-economic disadvantage by decile</w:t>
      </w:r>
      <w:r w:rsidR="00C45CF1" w:rsidRPr="00A82179">
        <w:rPr>
          <w:rFonts w:ascii="Arial Nova" w:hAnsi="Arial Nova"/>
        </w:rPr>
        <w:t xml:space="preserve">, ABS </w:t>
      </w:r>
      <w:r w:rsidR="0037186B" w:rsidRPr="00A82179">
        <w:rPr>
          <w:rFonts w:ascii="Arial Nova" w:hAnsi="Arial Nova"/>
        </w:rPr>
        <w:t>population estimates</w:t>
      </w:r>
      <w:r w:rsidRPr="00A82179">
        <w:rPr>
          <w:rFonts w:ascii="Arial Nova" w:hAnsi="Arial Nova"/>
        </w:rPr>
        <w:t xml:space="preserve"> and previous data) and update the headings throughout the template. </w:t>
      </w:r>
    </w:p>
    <w:p w14:paraId="7EB7511F" w14:textId="1A08889F" w:rsidR="00826131" w:rsidRPr="00A82179" w:rsidRDefault="00FA0E01" w:rsidP="00CE7945">
      <w:pPr>
        <w:rPr>
          <w:rFonts w:ascii="Arial Nova" w:hAnsi="Arial Nova"/>
        </w:rPr>
      </w:pPr>
      <w:r w:rsidRPr="00A82179">
        <w:rPr>
          <w:rFonts w:ascii="Arial Nova" w:hAnsi="Arial Nova"/>
        </w:rPr>
        <w:t>The current financial year is set in the template.</w:t>
      </w:r>
    </w:p>
    <w:p w14:paraId="281CDE85" w14:textId="77777777" w:rsidR="00F677FE" w:rsidRPr="00A82179" w:rsidRDefault="00F677FE" w:rsidP="00CE7945">
      <w:pPr>
        <w:rPr>
          <w:rFonts w:ascii="Arial Nova" w:hAnsi="Arial Nova"/>
        </w:rPr>
      </w:pPr>
    </w:p>
    <w:p w14:paraId="0034A596" w14:textId="45C8749D" w:rsidR="00F677FE" w:rsidRPr="00A82179" w:rsidRDefault="00F677FE" w:rsidP="00CE7945">
      <w:pPr>
        <w:rPr>
          <w:rFonts w:ascii="Arial Nova" w:hAnsi="Arial Nova"/>
        </w:rPr>
      </w:pPr>
      <w:r w:rsidRPr="00A82179">
        <w:rPr>
          <w:rFonts w:ascii="Arial Nova" w:hAnsi="Arial Nova"/>
          <w:noProof/>
        </w:rPr>
        <w:drawing>
          <wp:anchor distT="0" distB="0" distL="114300" distR="114300" simplePos="0" relativeHeight="251658241" behindDoc="0" locked="0" layoutInCell="1" allowOverlap="1" wp14:anchorId="71C6A3A9" wp14:editId="08066761">
            <wp:simplePos x="0" y="0"/>
            <wp:positionH relativeFrom="page">
              <wp:align>center</wp:align>
            </wp:positionH>
            <wp:positionV relativeFrom="paragraph">
              <wp:posOffset>7644</wp:posOffset>
            </wp:positionV>
            <wp:extent cx="4222749" cy="3206774"/>
            <wp:effectExtent l="152400" t="152400" r="368935" b="355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22749" cy="320677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6EAF04" w14:textId="4AFDF0E6" w:rsidR="00F677FE" w:rsidRPr="00A82179" w:rsidRDefault="00F677FE" w:rsidP="00CE7945">
      <w:pPr>
        <w:rPr>
          <w:rFonts w:ascii="Arial Nova" w:hAnsi="Arial Nova"/>
        </w:rPr>
      </w:pPr>
    </w:p>
    <w:p w14:paraId="36F0CAE3" w14:textId="0440F128" w:rsidR="00F677FE" w:rsidRPr="00A82179" w:rsidRDefault="00F677FE" w:rsidP="00CE7945">
      <w:pPr>
        <w:rPr>
          <w:rFonts w:ascii="Arial Nova" w:hAnsi="Arial Nova"/>
        </w:rPr>
      </w:pPr>
    </w:p>
    <w:p w14:paraId="0BE81D2B" w14:textId="32C3A44E" w:rsidR="00F677FE" w:rsidRPr="00A82179" w:rsidRDefault="00F677FE" w:rsidP="00CE7945">
      <w:pPr>
        <w:rPr>
          <w:rFonts w:ascii="Arial Nova" w:hAnsi="Arial Nova"/>
        </w:rPr>
      </w:pPr>
    </w:p>
    <w:p w14:paraId="254FA28B" w14:textId="7D7D2A30" w:rsidR="00F677FE" w:rsidRPr="00A82179" w:rsidRDefault="00F677FE" w:rsidP="00CE7945">
      <w:pPr>
        <w:rPr>
          <w:rFonts w:ascii="Arial Nova" w:hAnsi="Arial Nova"/>
        </w:rPr>
      </w:pPr>
    </w:p>
    <w:p w14:paraId="69C5E2DC" w14:textId="112FC4C7" w:rsidR="00F677FE" w:rsidRPr="00A82179" w:rsidRDefault="00F677FE" w:rsidP="00CE7945">
      <w:pPr>
        <w:rPr>
          <w:rFonts w:ascii="Arial Nova" w:hAnsi="Arial Nova"/>
        </w:rPr>
      </w:pPr>
    </w:p>
    <w:p w14:paraId="0F65ABF5" w14:textId="77777777" w:rsidR="00F677FE" w:rsidRPr="00A82179" w:rsidRDefault="00F677FE" w:rsidP="00CE7945">
      <w:pPr>
        <w:rPr>
          <w:rFonts w:ascii="Arial Nova" w:hAnsi="Arial Nova"/>
        </w:rPr>
      </w:pPr>
    </w:p>
    <w:p w14:paraId="62D5E8B8" w14:textId="19499072" w:rsidR="00FA0E01" w:rsidRPr="00A82179" w:rsidRDefault="00FA0E01" w:rsidP="00CE7945">
      <w:pPr>
        <w:rPr>
          <w:rFonts w:ascii="Arial Nova" w:hAnsi="Arial Nova"/>
        </w:rPr>
      </w:pPr>
    </w:p>
    <w:p w14:paraId="19A03227" w14:textId="480794D7" w:rsidR="00FA0E01" w:rsidRPr="00A82179" w:rsidRDefault="00FA0E01" w:rsidP="00CE7945">
      <w:pPr>
        <w:rPr>
          <w:rFonts w:ascii="Arial Nova" w:hAnsi="Arial Nova"/>
        </w:rPr>
      </w:pPr>
    </w:p>
    <w:p w14:paraId="5559B6FA" w14:textId="07008742" w:rsidR="002631F0" w:rsidRPr="00A82179" w:rsidRDefault="002631F0" w:rsidP="00CE7945">
      <w:pPr>
        <w:rPr>
          <w:rFonts w:ascii="Arial Nova" w:hAnsi="Arial Nova"/>
        </w:rPr>
      </w:pPr>
    </w:p>
    <w:p w14:paraId="7D0CBBB6" w14:textId="77777777" w:rsidR="002631F0" w:rsidRPr="00A82179" w:rsidRDefault="002631F0" w:rsidP="00CE7945">
      <w:pPr>
        <w:rPr>
          <w:rFonts w:ascii="Arial Nova" w:hAnsi="Arial Nova"/>
        </w:rPr>
      </w:pPr>
    </w:p>
    <w:p w14:paraId="04935CDD" w14:textId="77777777" w:rsidR="00F677FE" w:rsidRPr="00A82179" w:rsidRDefault="00F677FE" w:rsidP="00CE7945">
      <w:pPr>
        <w:rPr>
          <w:rFonts w:ascii="Arial Nova" w:hAnsi="Arial Nova"/>
        </w:rPr>
      </w:pPr>
    </w:p>
    <w:p w14:paraId="58F8EA6F" w14:textId="77777777" w:rsidR="00F677FE" w:rsidRPr="00A82179" w:rsidRDefault="00F677FE" w:rsidP="00CE7945">
      <w:pPr>
        <w:rPr>
          <w:rFonts w:ascii="Arial Nova" w:hAnsi="Arial Nova"/>
        </w:rPr>
      </w:pPr>
    </w:p>
    <w:p w14:paraId="125B4E9A" w14:textId="315F0882" w:rsidR="001124C9" w:rsidRPr="00A82179" w:rsidRDefault="001124C9" w:rsidP="003C0609">
      <w:pPr>
        <w:rPr>
          <w:rFonts w:ascii="Arial Nova" w:hAnsi="Arial Nova"/>
        </w:rPr>
      </w:pPr>
      <w:r w:rsidRPr="00A82179">
        <w:rPr>
          <w:rFonts w:ascii="Arial Nova" w:hAnsi="Arial Nova"/>
        </w:rPr>
        <w:t xml:space="preserve">For more information on Operational control, please refer to the </w:t>
      </w:r>
      <w:r w:rsidRPr="00A82179">
        <w:rPr>
          <w:rFonts w:ascii="Arial Nova" w:hAnsi="Arial Nova"/>
          <w:b/>
          <w:bCs/>
        </w:rPr>
        <w:t xml:space="preserve">Local Government Better Practice Guide – </w:t>
      </w:r>
      <w:r w:rsidR="00470621" w:rsidRPr="00A82179">
        <w:rPr>
          <w:rFonts w:ascii="Arial Nova" w:hAnsi="Arial Nova"/>
          <w:b/>
          <w:bCs/>
        </w:rPr>
        <w:t>Preparing</w:t>
      </w:r>
      <w:r w:rsidRPr="00A82179">
        <w:rPr>
          <w:rFonts w:ascii="Arial Nova" w:hAnsi="Arial Nova"/>
          <w:b/>
          <w:bCs/>
        </w:rPr>
        <w:t xml:space="preserve"> Council’s Annual Report – </w:t>
      </w:r>
      <w:r w:rsidR="00470621" w:rsidRPr="00A82179">
        <w:rPr>
          <w:rFonts w:ascii="Arial Nova" w:hAnsi="Arial Nova"/>
          <w:b/>
          <w:bCs/>
        </w:rPr>
        <w:t>2023</w:t>
      </w:r>
      <w:r w:rsidRPr="00A82179">
        <w:rPr>
          <w:rFonts w:ascii="Arial Nova" w:hAnsi="Arial Nova"/>
          <w:b/>
          <w:bCs/>
        </w:rPr>
        <w:t>-</w:t>
      </w:r>
      <w:r w:rsidR="00470621" w:rsidRPr="00A82179">
        <w:rPr>
          <w:rFonts w:ascii="Arial Nova" w:hAnsi="Arial Nova"/>
          <w:b/>
          <w:bCs/>
        </w:rPr>
        <w:t>24</w:t>
      </w:r>
      <w:r w:rsidR="007E0BDD" w:rsidRPr="00A82179">
        <w:rPr>
          <w:rFonts w:ascii="Arial Nova" w:hAnsi="Arial Nova"/>
        </w:rPr>
        <w:t>.</w:t>
      </w:r>
    </w:p>
    <w:p w14:paraId="484F5362" w14:textId="4A4E8C0C" w:rsidR="003C0609" w:rsidRPr="00A82179" w:rsidRDefault="007E0BDD" w:rsidP="003C0609">
      <w:pPr>
        <w:rPr>
          <w:rFonts w:ascii="Arial Nova" w:hAnsi="Arial Nova"/>
        </w:rPr>
      </w:pPr>
      <w:r w:rsidRPr="00A82179">
        <w:rPr>
          <w:rFonts w:ascii="Arial Nova" w:hAnsi="Arial Nova"/>
        </w:rPr>
        <w:lastRenderedPageBreak/>
        <w:t>In the template, t</w:t>
      </w:r>
      <w:r w:rsidR="003C0609" w:rsidRPr="00A82179">
        <w:rPr>
          <w:rFonts w:ascii="Arial Nova" w:hAnsi="Arial Nova"/>
        </w:rPr>
        <w:t>he default position for all services is ‘NO’ and councils are required to select ‘Yes’ and provide data for each relevant service. Councils can leave the service as ‘NO’ if they do not provide or have operational control of the service.</w:t>
      </w:r>
    </w:p>
    <w:p w14:paraId="0F7EF39A" w14:textId="25D6253E" w:rsidR="00F741EC" w:rsidRPr="00A82179" w:rsidRDefault="00F741EC">
      <w:pPr>
        <w:snapToGrid/>
        <w:spacing w:after="0" w:line="240" w:lineRule="auto"/>
        <w:rPr>
          <w:rFonts w:ascii="Arial Nova" w:hAnsi="Arial Nova"/>
        </w:rPr>
      </w:pPr>
    </w:p>
    <w:p w14:paraId="2CB2D0F5" w14:textId="0C969CEA" w:rsidR="00BD4336" w:rsidRPr="00A82179" w:rsidRDefault="00BD4336" w:rsidP="00BD4336">
      <w:pPr>
        <w:pStyle w:val="Heading3"/>
        <w:rPr>
          <w:rFonts w:ascii="Arial Nova" w:hAnsi="Arial Nova"/>
        </w:rPr>
      </w:pPr>
      <w:bookmarkStart w:id="16" w:name="_Toc423701187"/>
      <w:r w:rsidRPr="00A82179">
        <w:rPr>
          <w:rFonts w:ascii="Arial Nova" w:hAnsi="Arial Nova"/>
        </w:rPr>
        <w:t xml:space="preserve">Input 2: Service </w:t>
      </w:r>
      <w:bookmarkEnd w:id="16"/>
      <w:r w:rsidRPr="00A82179">
        <w:rPr>
          <w:rFonts w:ascii="Arial Nova" w:hAnsi="Arial Nova"/>
        </w:rPr>
        <w:t xml:space="preserve">performance </w:t>
      </w:r>
    </w:p>
    <w:p w14:paraId="7B09A412" w14:textId="090E6938" w:rsidR="00673360" w:rsidRPr="00A82179" w:rsidRDefault="00673360" w:rsidP="00867376">
      <w:pPr>
        <w:rPr>
          <w:rFonts w:ascii="Arial Nova" w:hAnsi="Arial Nova"/>
        </w:rPr>
      </w:pPr>
      <w:r w:rsidRPr="00A82179">
        <w:rPr>
          <w:rFonts w:ascii="Arial Nova" w:hAnsi="Arial Nova"/>
          <w:noProof/>
        </w:rPr>
        <w:drawing>
          <wp:anchor distT="0" distB="0" distL="114300" distR="114300" simplePos="0" relativeHeight="251658242" behindDoc="0" locked="0" layoutInCell="1" allowOverlap="1" wp14:anchorId="3F2D6B8D" wp14:editId="59FF8A51">
            <wp:simplePos x="0" y="0"/>
            <wp:positionH relativeFrom="margin">
              <wp:posOffset>-29797</wp:posOffset>
            </wp:positionH>
            <wp:positionV relativeFrom="paragraph">
              <wp:posOffset>77962</wp:posOffset>
            </wp:positionV>
            <wp:extent cx="5756275" cy="3564890"/>
            <wp:effectExtent l="152400" t="152400" r="358775" b="3594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6275" cy="3564890"/>
                    </a:xfrm>
                    <a:prstGeom prst="rect">
                      <a:avLst/>
                    </a:prstGeom>
                    <a:ln>
                      <a:noFill/>
                    </a:ln>
                    <a:effectLst>
                      <a:outerShdw blurRad="292100" dist="139700" dir="2700000" algn="tl" rotWithShape="0">
                        <a:srgbClr val="333333">
                          <a:alpha val="65000"/>
                        </a:srgbClr>
                      </a:outerShdw>
                    </a:effectLst>
                  </pic:spPr>
                </pic:pic>
              </a:graphicData>
            </a:graphic>
          </wp:anchor>
        </w:drawing>
      </w:r>
    </w:p>
    <w:p w14:paraId="59DD4E1C" w14:textId="25238B8E" w:rsidR="00673360" w:rsidRPr="00A82179" w:rsidRDefault="00673360" w:rsidP="00867376">
      <w:pPr>
        <w:rPr>
          <w:rFonts w:ascii="Arial Nova" w:hAnsi="Arial Nova"/>
        </w:rPr>
      </w:pPr>
    </w:p>
    <w:p w14:paraId="1DDFE1ED" w14:textId="284CF531" w:rsidR="00673360" w:rsidRPr="00A82179" w:rsidRDefault="00673360" w:rsidP="00867376">
      <w:pPr>
        <w:rPr>
          <w:rFonts w:ascii="Arial Nova" w:hAnsi="Arial Nova"/>
        </w:rPr>
      </w:pPr>
    </w:p>
    <w:p w14:paraId="40E65AE0" w14:textId="77777777" w:rsidR="00673360" w:rsidRPr="00A82179" w:rsidRDefault="00673360" w:rsidP="00867376">
      <w:pPr>
        <w:rPr>
          <w:rFonts w:ascii="Arial Nova" w:hAnsi="Arial Nova"/>
        </w:rPr>
      </w:pPr>
    </w:p>
    <w:p w14:paraId="526AB6EC" w14:textId="77777777" w:rsidR="00673360" w:rsidRPr="00A82179" w:rsidRDefault="00673360" w:rsidP="00867376">
      <w:pPr>
        <w:rPr>
          <w:rFonts w:ascii="Arial Nova" w:hAnsi="Arial Nova"/>
        </w:rPr>
      </w:pPr>
    </w:p>
    <w:p w14:paraId="124189D3" w14:textId="77777777" w:rsidR="00673360" w:rsidRPr="00A82179" w:rsidRDefault="00673360" w:rsidP="00867376">
      <w:pPr>
        <w:rPr>
          <w:rFonts w:ascii="Arial Nova" w:hAnsi="Arial Nova"/>
        </w:rPr>
      </w:pPr>
    </w:p>
    <w:p w14:paraId="7D081D9F" w14:textId="77777777" w:rsidR="00673360" w:rsidRPr="00A82179" w:rsidRDefault="00673360" w:rsidP="00867376">
      <w:pPr>
        <w:rPr>
          <w:rFonts w:ascii="Arial Nova" w:hAnsi="Arial Nova"/>
        </w:rPr>
      </w:pPr>
    </w:p>
    <w:p w14:paraId="3B6FB8AF" w14:textId="77777777" w:rsidR="00673360" w:rsidRPr="00A82179" w:rsidRDefault="00673360" w:rsidP="00867376">
      <w:pPr>
        <w:rPr>
          <w:rFonts w:ascii="Arial Nova" w:hAnsi="Arial Nova"/>
        </w:rPr>
      </w:pPr>
    </w:p>
    <w:p w14:paraId="31E9BC1B" w14:textId="77777777" w:rsidR="00673360" w:rsidRPr="00A82179" w:rsidRDefault="00673360" w:rsidP="00867376">
      <w:pPr>
        <w:rPr>
          <w:rFonts w:ascii="Arial Nova" w:hAnsi="Arial Nova"/>
        </w:rPr>
      </w:pPr>
    </w:p>
    <w:p w14:paraId="732506AD" w14:textId="77777777" w:rsidR="00673360" w:rsidRPr="00A82179" w:rsidRDefault="00673360" w:rsidP="00867376">
      <w:pPr>
        <w:rPr>
          <w:rFonts w:ascii="Arial Nova" w:hAnsi="Arial Nova"/>
        </w:rPr>
      </w:pPr>
    </w:p>
    <w:p w14:paraId="76B29589" w14:textId="77777777" w:rsidR="00673360" w:rsidRPr="00A82179" w:rsidRDefault="00673360" w:rsidP="00867376">
      <w:pPr>
        <w:rPr>
          <w:rFonts w:ascii="Arial Nova" w:hAnsi="Arial Nova"/>
        </w:rPr>
      </w:pPr>
    </w:p>
    <w:p w14:paraId="1030C682" w14:textId="77777777" w:rsidR="00673360" w:rsidRPr="00A82179" w:rsidRDefault="00673360" w:rsidP="00867376">
      <w:pPr>
        <w:rPr>
          <w:rFonts w:ascii="Arial Nova" w:hAnsi="Arial Nova"/>
        </w:rPr>
      </w:pPr>
    </w:p>
    <w:p w14:paraId="7AD7AD29" w14:textId="77777777" w:rsidR="00673360" w:rsidRPr="00A82179" w:rsidRDefault="00673360" w:rsidP="00867376">
      <w:pPr>
        <w:rPr>
          <w:rFonts w:ascii="Arial Nova" w:hAnsi="Arial Nova"/>
        </w:rPr>
      </w:pPr>
    </w:p>
    <w:p w14:paraId="2F3A1629" w14:textId="673A2CF4" w:rsidR="00673360" w:rsidRPr="00A82179" w:rsidRDefault="00673360" w:rsidP="00867376">
      <w:pPr>
        <w:rPr>
          <w:rFonts w:ascii="Arial Nova" w:hAnsi="Arial Nova"/>
        </w:rPr>
      </w:pPr>
    </w:p>
    <w:p w14:paraId="3FE0ABBC" w14:textId="05ADD29E" w:rsidR="00867376" w:rsidRPr="00A82179" w:rsidRDefault="00867376" w:rsidP="00867376">
      <w:pPr>
        <w:rPr>
          <w:rFonts w:ascii="Arial Nova" w:hAnsi="Arial Nova"/>
        </w:rPr>
      </w:pPr>
      <w:r w:rsidRPr="00A82179">
        <w:rPr>
          <w:rFonts w:ascii="Arial Nova" w:hAnsi="Arial Nova"/>
        </w:rPr>
        <w:t xml:space="preserve">This sheet is where the data is entered for the Service Performance indicators and measures. Councils are required to enter the inputs (numerator and denominator) for each measure. Some inputs will be pre-populated in the template based on previously submitted data. </w:t>
      </w:r>
    </w:p>
    <w:p w14:paraId="341FA0D0" w14:textId="1F4826F4" w:rsidR="009D0091" w:rsidRPr="00A82179" w:rsidRDefault="00867376" w:rsidP="00867376">
      <w:pPr>
        <w:rPr>
          <w:rFonts w:ascii="Arial Nova" w:hAnsi="Arial Nova"/>
        </w:rPr>
      </w:pPr>
      <w:r w:rsidRPr="00A82179">
        <w:rPr>
          <w:rFonts w:ascii="Arial Nova" w:hAnsi="Arial Nova"/>
        </w:rPr>
        <w:t xml:space="preserve">The data entered in this sheet will allow the results to be calculated in the output sheets. The results will populate the sheets Output 1 (Report of Operations), </w:t>
      </w:r>
      <w:r w:rsidR="006B7634" w:rsidRPr="00A82179">
        <w:rPr>
          <w:rFonts w:ascii="Arial Nova" w:hAnsi="Arial Nova"/>
        </w:rPr>
        <w:t xml:space="preserve">and </w:t>
      </w:r>
      <w:r w:rsidRPr="00A82179">
        <w:rPr>
          <w:rFonts w:ascii="Arial Nova" w:hAnsi="Arial Nova"/>
        </w:rPr>
        <w:t xml:space="preserve">Output 2 (Performance Statement). </w:t>
      </w:r>
    </w:p>
    <w:p w14:paraId="28FB92FA" w14:textId="2664F8DB" w:rsidR="00867376" w:rsidRPr="00A82179" w:rsidRDefault="00867376" w:rsidP="00867376">
      <w:pPr>
        <w:rPr>
          <w:rFonts w:ascii="Arial Nova" w:hAnsi="Arial Nova"/>
        </w:rPr>
      </w:pPr>
      <w:r w:rsidRPr="00A82179">
        <w:rPr>
          <w:rFonts w:ascii="Arial Nova" w:hAnsi="Arial Nova"/>
        </w:rPr>
        <w:t xml:space="preserve">Councils are required to identify whether data is to be reported for each measure using the DATA APPLICABLE column. For each measure, councils must select from the drop-down box either APPLICABLE or NO DATA. The default position is ‘No data’; Councils should select ‘Applicable’ for each service indicator it will provide data for. </w:t>
      </w:r>
    </w:p>
    <w:p w14:paraId="56424B39" w14:textId="59149B78" w:rsidR="00867376" w:rsidRPr="00A82179" w:rsidRDefault="00867376" w:rsidP="00867376">
      <w:pPr>
        <w:rPr>
          <w:rFonts w:ascii="Arial Nova" w:hAnsi="Arial Nova"/>
        </w:rPr>
      </w:pPr>
      <w:r w:rsidRPr="00A82179">
        <w:rPr>
          <w:rFonts w:ascii="Arial Nova" w:hAnsi="Arial Nova"/>
        </w:rPr>
        <w:t>These are explained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6777"/>
      </w:tblGrid>
      <w:tr w:rsidR="00867376" w:rsidRPr="00A82179" w14:paraId="5A2F7F21" w14:textId="77777777">
        <w:tc>
          <w:tcPr>
            <w:tcW w:w="2235" w:type="dxa"/>
            <w:shd w:val="clear" w:color="auto" w:fill="auto"/>
          </w:tcPr>
          <w:p w14:paraId="484CB1B5" w14:textId="05E82420" w:rsidR="00867376" w:rsidRPr="00A82179" w:rsidRDefault="00867376" w:rsidP="00867376">
            <w:pPr>
              <w:rPr>
                <w:rFonts w:ascii="Arial Nova" w:hAnsi="Arial Nova"/>
                <w:b/>
              </w:rPr>
            </w:pPr>
            <w:r w:rsidRPr="00A82179">
              <w:rPr>
                <w:rFonts w:ascii="Arial Nova" w:hAnsi="Arial Nova"/>
                <w:b/>
              </w:rPr>
              <w:t>APPLICABLE</w:t>
            </w:r>
          </w:p>
        </w:tc>
        <w:tc>
          <w:tcPr>
            <w:tcW w:w="7371" w:type="dxa"/>
            <w:shd w:val="clear" w:color="auto" w:fill="auto"/>
          </w:tcPr>
          <w:p w14:paraId="414A4B17" w14:textId="60CA87FA" w:rsidR="00867376" w:rsidRPr="00A82179" w:rsidRDefault="00867376" w:rsidP="00867376">
            <w:pPr>
              <w:rPr>
                <w:rFonts w:ascii="Arial Nova" w:hAnsi="Arial Nova"/>
              </w:rPr>
            </w:pPr>
            <w:r w:rsidRPr="00A82179">
              <w:rPr>
                <w:rFonts w:ascii="Arial Nova" w:hAnsi="Arial Nova"/>
              </w:rPr>
              <w:t>Council provides and has operational control of the service, and data will be reported in the template.</w:t>
            </w:r>
          </w:p>
        </w:tc>
      </w:tr>
      <w:tr w:rsidR="00867376" w:rsidRPr="00A82179" w14:paraId="3D1192EF" w14:textId="77777777">
        <w:tc>
          <w:tcPr>
            <w:tcW w:w="2235" w:type="dxa"/>
            <w:shd w:val="clear" w:color="auto" w:fill="auto"/>
          </w:tcPr>
          <w:p w14:paraId="6B2D03A8" w14:textId="1FEB1BB8" w:rsidR="00867376" w:rsidRPr="00A82179" w:rsidRDefault="00867376" w:rsidP="00867376">
            <w:pPr>
              <w:rPr>
                <w:rFonts w:ascii="Arial Nova" w:hAnsi="Arial Nova"/>
                <w:b/>
              </w:rPr>
            </w:pPr>
            <w:r w:rsidRPr="00A82179">
              <w:rPr>
                <w:rFonts w:ascii="Arial Nova" w:hAnsi="Arial Nova"/>
                <w:b/>
              </w:rPr>
              <w:t>NO DATA</w:t>
            </w:r>
          </w:p>
        </w:tc>
        <w:tc>
          <w:tcPr>
            <w:tcW w:w="7371" w:type="dxa"/>
            <w:shd w:val="clear" w:color="auto" w:fill="auto"/>
          </w:tcPr>
          <w:p w14:paraId="38F228BC" w14:textId="2B9D5C3F" w:rsidR="00867376" w:rsidRPr="00A82179" w:rsidRDefault="00867376" w:rsidP="00867376">
            <w:pPr>
              <w:rPr>
                <w:rFonts w:ascii="Arial Nova" w:hAnsi="Arial Nova"/>
              </w:rPr>
            </w:pPr>
            <w:r w:rsidRPr="00A82179">
              <w:rPr>
                <w:rFonts w:ascii="Arial Nova" w:hAnsi="Arial Nova"/>
              </w:rPr>
              <w:t xml:space="preserve">Council either provides the service but is unable to report data in the template for the reporting </w:t>
            </w:r>
            <w:proofErr w:type="gramStart"/>
            <w:r w:rsidRPr="00A82179">
              <w:rPr>
                <w:rFonts w:ascii="Arial Nova" w:hAnsi="Arial Nova"/>
              </w:rPr>
              <w:t>period, or</w:t>
            </w:r>
            <w:proofErr w:type="gramEnd"/>
            <w:r w:rsidRPr="00A82179">
              <w:rPr>
                <w:rFonts w:ascii="Arial Nova" w:hAnsi="Arial Nova"/>
              </w:rPr>
              <w:t xml:space="preserve"> does not have operational control of the service. If council provides the service, but is unable to report data, a public comment must be provided in Input 4 of the template.</w:t>
            </w:r>
          </w:p>
        </w:tc>
      </w:tr>
    </w:tbl>
    <w:p w14:paraId="663E9E1C" w14:textId="0A76A017" w:rsidR="00867376" w:rsidRPr="00A82179" w:rsidRDefault="00867376" w:rsidP="00867376">
      <w:pPr>
        <w:rPr>
          <w:rFonts w:ascii="Arial Nova" w:hAnsi="Arial Nova"/>
        </w:rPr>
      </w:pPr>
    </w:p>
    <w:p w14:paraId="472EE869" w14:textId="707D0CCD" w:rsidR="00184055" w:rsidRPr="00A82179" w:rsidRDefault="00A11B1F" w:rsidP="00867376">
      <w:pPr>
        <w:rPr>
          <w:rFonts w:ascii="Arial Nova" w:hAnsi="Arial Nova"/>
        </w:rPr>
      </w:pPr>
      <w:r w:rsidRPr="00A82179">
        <w:rPr>
          <w:rFonts w:ascii="Arial Nova" w:hAnsi="Arial Nova"/>
        </w:rPr>
        <w:t xml:space="preserve">In some instances, council may </w:t>
      </w:r>
      <w:r w:rsidR="00A0793D" w:rsidRPr="00A82179">
        <w:rPr>
          <w:rFonts w:ascii="Arial Nova" w:hAnsi="Arial Nova"/>
        </w:rPr>
        <w:t xml:space="preserve">need to record a genuine zero result for their measure. Council should </w:t>
      </w:r>
      <w:r w:rsidR="00776847" w:rsidRPr="00A82179">
        <w:rPr>
          <w:rFonts w:ascii="Arial Nova" w:hAnsi="Arial Nova"/>
        </w:rPr>
        <w:t>select</w:t>
      </w:r>
      <w:r w:rsidR="00A0793D" w:rsidRPr="00A82179">
        <w:rPr>
          <w:rFonts w:ascii="Arial Nova" w:hAnsi="Arial Nova"/>
        </w:rPr>
        <w:t xml:space="preserve"> ‘Applicable’ with a </w:t>
      </w:r>
      <w:r w:rsidR="00776847" w:rsidRPr="00A82179">
        <w:rPr>
          <w:rFonts w:ascii="Arial Nova" w:hAnsi="Arial Nova"/>
        </w:rPr>
        <w:t>result of zero.</w:t>
      </w:r>
    </w:p>
    <w:p w14:paraId="5261209A" w14:textId="550C001C" w:rsidR="00184055" w:rsidRPr="00A82179" w:rsidRDefault="00184055" w:rsidP="00867376">
      <w:pPr>
        <w:rPr>
          <w:rFonts w:ascii="Arial Nova" w:hAnsi="Arial Nova"/>
        </w:rPr>
      </w:pPr>
    </w:p>
    <w:p w14:paraId="0B44765C" w14:textId="3814D504" w:rsidR="00867376" w:rsidRPr="00A82179" w:rsidRDefault="00867376" w:rsidP="00867376">
      <w:pPr>
        <w:rPr>
          <w:rFonts w:ascii="Arial Nova" w:hAnsi="Arial Nova"/>
        </w:rPr>
      </w:pPr>
      <w:r w:rsidRPr="00A82179">
        <w:rPr>
          <w:rFonts w:ascii="Arial Nova" w:hAnsi="Arial Nova"/>
        </w:rPr>
        <w:t xml:space="preserve">Template guidance provides details on the input fields, including suggestions and error messages when data entered does not meet the requirements. The Guidance reference column provides the corresponding reference page number in the </w:t>
      </w:r>
      <w:r w:rsidRPr="00A82179">
        <w:rPr>
          <w:rFonts w:ascii="Arial Nova" w:hAnsi="Arial Nova"/>
          <w:b/>
          <w:bCs/>
        </w:rPr>
        <w:t xml:space="preserve">Local Government </w:t>
      </w:r>
      <w:r w:rsidR="00D44575" w:rsidRPr="00A82179">
        <w:rPr>
          <w:rFonts w:ascii="Arial Nova" w:hAnsi="Arial Nova"/>
          <w:b/>
          <w:bCs/>
        </w:rPr>
        <w:t>Better Practice</w:t>
      </w:r>
      <w:r w:rsidR="006C463F" w:rsidRPr="00A82179">
        <w:rPr>
          <w:rFonts w:ascii="Arial Nova" w:hAnsi="Arial Nova"/>
          <w:b/>
          <w:bCs/>
        </w:rPr>
        <w:t xml:space="preserve"> </w:t>
      </w:r>
      <w:r w:rsidR="00D44575" w:rsidRPr="00A82179">
        <w:rPr>
          <w:rFonts w:ascii="Arial Nova" w:hAnsi="Arial Nova"/>
          <w:b/>
          <w:bCs/>
        </w:rPr>
        <w:t xml:space="preserve">- </w:t>
      </w:r>
      <w:r w:rsidRPr="00A82179">
        <w:rPr>
          <w:rFonts w:ascii="Arial Nova" w:hAnsi="Arial Nova"/>
          <w:b/>
          <w:bCs/>
        </w:rPr>
        <w:t>Performance Reporting Indicator Guide</w:t>
      </w:r>
      <w:r w:rsidRPr="00A82179">
        <w:rPr>
          <w:rFonts w:ascii="Arial Nova" w:hAnsi="Arial Nova"/>
        </w:rPr>
        <w:t xml:space="preserve">. </w:t>
      </w:r>
    </w:p>
    <w:p w14:paraId="3035EFA4" w14:textId="62D8C759" w:rsidR="000B686A" w:rsidRPr="00A82179" w:rsidRDefault="00FB61AB" w:rsidP="000B686A">
      <w:pPr>
        <w:pStyle w:val="Heading3"/>
        <w:rPr>
          <w:rFonts w:ascii="Arial Nova" w:hAnsi="Arial Nova"/>
        </w:rPr>
      </w:pPr>
      <w:r w:rsidRPr="00A82179">
        <w:rPr>
          <w:rFonts w:ascii="Arial Nova" w:hAnsi="Arial Nova"/>
          <w:noProof/>
        </w:rPr>
        <w:drawing>
          <wp:anchor distT="0" distB="0" distL="114300" distR="114300" simplePos="0" relativeHeight="251658246" behindDoc="0" locked="0" layoutInCell="1" allowOverlap="1" wp14:anchorId="07F0ED48" wp14:editId="104A8557">
            <wp:simplePos x="0" y="0"/>
            <wp:positionH relativeFrom="page">
              <wp:align>center</wp:align>
            </wp:positionH>
            <wp:positionV relativeFrom="paragraph">
              <wp:posOffset>462280</wp:posOffset>
            </wp:positionV>
            <wp:extent cx="6364906" cy="282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64906" cy="2828925"/>
                    </a:xfrm>
                    <a:prstGeom prst="rect">
                      <a:avLst/>
                    </a:prstGeom>
                  </pic:spPr>
                </pic:pic>
              </a:graphicData>
            </a:graphic>
            <wp14:sizeRelH relativeFrom="margin">
              <wp14:pctWidth>0</wp14:pctWidth>
            </wp14:sizeRelH>
            <wp14:sizeRelV relativeFrom="margin">
              <wp14:pctHeight>0</wp14:pctHeight>
            </wp14:sizeRelV>
          </wp:anchor>
        </w:drawing>
      </w:r>
      <w:r w:rsidR="000B686A" w:rsidRPr="00A82179">
        <w:rPr>
          <w:rFonts w:ascii="Arial Nova" w:hAnsi="Arial Nova"/>
        </w:rPr>
        <w:t xml:space="preserve">Input 3: Finance indicators </w:t>
      </w:r>
    </w:p>
    <w:p w14:paraId="6E398E01" w14:textId="1800696A" w:rsidR="00C72A83" w:rsidRPr="00A82179" w:rsidRDefault="00C72A83" w:rsidP="00CE7945">
      <w:pPr>
        <w:rPr>
          <w:rFonts w:ascii="Arial Nova" w:hAnsi="Arial Nova"/>
        </w:rPr>
      </w:pPr>
    </w:p>
    <w:p w14:paraId="5C5D6663" w14:textId="187F407F" w:rsidR="00C72A83" w:rsidRPr="00A82179" w:rsidRDefault="00C72A83" w:rsidP="00CE7945">
      <w:pPr>
        <w:rPr>
          <w:rFonts w:ascii="Arial Nova" w:hAnsi="Arial Nova"/>
        </w:rPr>
      </w:pPr>
    </w:p>
    <w:p w14:paraId="6A6D311E" w14:textId="77777777" w:rsidR="005E024C" w:rsidRPr="00A82179" w:rsidRDefault="005E024C" w:rsidP="00CE7945">
      <w:pPr>
        <w:rPr>
          <w:rFonts w:ascii="Arial Nova" w:hAnsi="Arial Nova"/>
        </w:rPr>
      </w:pPr>
    </w:p>
    <w:p w14:paraId="28024380" w14:textId="77777777" w:rsidR="005E024C" w:rsidRPr="00A82179" w:rsidRDefault="005E024C" w:rsidP="00CE7945">
      <w:pPr>
        <w:rPr>
          <w:rFonts w:ascii="Arial Nova" w:hAnsi="Arial Nova"/>
        </w:rPr>
      </w:pPr>
    </w:p>
    <w:p w14:paraId="47FF6BBA" w14:textId="77777777" w:rsidR="005E024C" w:rsidRPr="00A82179" w:rsidRDefault="005E024C" w:rsidP="00CE7945">
      <w:pPr>
        <w:rPr>
          <w:rFonts w:ascii="Arial Nova" w:hAnsi="Arial Nova"/>
        </w:rPr>
      </w:pPr>
    </w:p>
    <w:p w14:paraId="73D93AF3" w14:textId="77777777" w:rsidR="005E024C" w:rsidRPr="00A82179" w:rsidRDefault="005E024C" w:rsidP="00CE7945">
      <w:pPr>
        <w:rPr>
          <w:rFonts w:ascii="Arial Nova" w:hAnsi="Arial Nova"/>
        </w:rPr>
      </w:pPr>
    </w:p>
    <w:p w14:paraId="6CFB8EC1" w14:textId="77777777" w:rsidR="005E024C" w:rsidRPr="00A82179" w:rsidRDefault="005E024C" w:rsidP="00CE7945">
      <w:pPr>
        <w:rPr>
          <w:rFonts w:ascii="Arial Nova" w:hAnsi="Arial Nova"/>
        </w:rPr>
      </w:pPr>
    </w:p>
    <w:p w14:paraId="6E4F6830" w14:textId="77777777" w:rsidR="005E024C" w:rsidRPr="00A82179" w:rsidRDefault="005E024C" w:rsidP="00CE7945">
      <w:pPr>
        <w:rPr>
          <w:rFonts w:ascii="Arial Nova" w:hAnsi="Arial Nova"/>
        </w:rPr>
      </w:pPr>
    </w:p>
    <w:p w14:paraId="41416406" w14:textId="77777777" w:rsidR="005E024C" w:rsidRPr="00A82179" w:rsidRDefault="005E024C" w:rsidP="00CE7945">
      <w:pPr>
        <w:rPr>
          <w:rFonts w:ascii="Arial Nova" w:hAnsi="Arial Nova"/>
        </w:rPr>
      </w:pPr>
    </w:p>
    <w:p w14:paraId="16EBEA2F" w14:textId="77777777" w:rsidR="005E024C" w:rsidRPr="00A82179" w:rsidRDefault="005E024C" w:rsidP="00CE7945">
      <w:pPr>
        <w:rPr>
          <w:rFonts w:ascii="Arial Nova" w:hAnsi="Arial Nova"/>
        </w:rPr>
      </w:pPr>
    </w:p>
    <w:p w14:paraId="21816742" w14:textId="77777777" w:rsidR="005E024C" w:rsidRPr="00A82179" w:rsidRDefault="005E024C" w:rsidP="00CE7945">
      <w:pPr>
        <w:rPr>
          <w:rFonts w:ascii="Arial Nova" w:hAnsi="Arial Nova"/>
        </w:rPr>
      </w:pPr>
    </w:p>
    <w:p w14:paraId="4D67ED81" w14:textId="03A90B26" w:rsidR="00431818" w:rsidRPr="00A82179" w:rsidRDefault="00431818" w:rsidP="00431818">
      <w:pPr>
        <w:rPr>
          <w:rFonts w:ascii="Arial Nova" w:hAnsi="Arial Nova"/>
        </w:rPr>
      </w:pPr>
      <w:r w:rsidRPr="00A82179">
        <w:rPr>
          <w:rFonts w:ascii="Arial Nova" w:hAnsi="Arial Nova"/>
        </w:rPr>
        <w:t>This sheet is where the data is entered for the Financial Performance indicators and measures. It requires councils to enter the actual year’s data</w:t>
      </w:r>
      <w:r w:rsidR="008A49B4" w:rsidRPr="00A82179">
        <w:rPr>
          <w:rFonts w:ascii="Arial Nova" w:hAnsi="Arial Nova"/>
        </w:rPr>
        <w:t>, the budget and the three</w:t>
      </w:r>
      <w:r w:rsidRPr="00A82179">
        <w:rPr>
          <w:rFonts w:ascii="Arial Nova" w:hAnsi="Arial Nova"/>
        </w:rPr>
        <w:t xml:space="preserve"> forecast years. The data entered in this sheet will then be calculated in the Output 2 - Performance Statement sheet. A copy of the financial statement is included in the Export 3 – Staff FTE and Fin Stat tab for internal purposes only. </w:t>
      </w:r>
    </w:p>
    <w:p w14:paraId="11B16562" w14:textId="66F7EAF3" w:rsidR="00431818" w:rsidRPr="00A82179" w:rsidRDefault="00431818" w:rsidP="00431818">
      <w:pPr>
        <w:rPr>
          <w:rFonts w:ascii="Arial Nova" w:hAnsi="Arial Nova"/>
        </w:rPr>
      </w:pPr>
      <w:r w:rsidRPr="00A82179">
        <w:rPr>
          <w:rFonts w:ascii="Arial Nova" w:hAnsi="Arial Nova"/>
        </w:rPr>
        <w:t xml:space="preserve">Template guidance provides details on the input fields, including suggestions and error messages when data entered does not meet the requirements. The Guidance reference column provides the corresponding reference page number in the </w:t>
      </w:r>
      <w:r w:rsidRPr="00A82179">
        <w:rPr>
          <w:rFonts w:ascii="Arial Nova" w:hAnsi="Arial Nova"/>
          <w:b/>
          <w:bCs/>
        </w:rPr>
        <w:t xml:space="preserve">Local Government </w:t>
      </w:r>
      <w:r w:rsidR="00D44AE1" w:rsidRPr="00A82179">
        <w:rPr>
          <w:rFonts w:ascii="Arial Nova" w:hAnsi="Arial Nova"/>
          <w:b/>
          <w:bCs/>
        </w:rPr>
        <w:t xml:space="preserve">Better Practice - </w:t>
      </w:r>
      <w:r w:rsidRPr="00A82179">
        <w:rPr>
          <w:rFonts w:ascii="Arial Nova" w:hAnsi="Arial Nova"/>
          <w:b/>
          <w:bCs/>
        </w:rPr>
        <w:t>Performance Reporting Indicator Guide</w:t>
      </w:r>
      <w:r w:rsidRPr="00A82179">
        <w:rPr>
          <w:rFonts w:ascii="Arial Nova" w:hAnsi="Arial Nova"/>
        </w:rPr>
        <w:t xml:space="preserve">. </w:t>
      </w:r>
    </w:p>
    <w:p w14:paraId="4D2D2869" w14:textId="77777777" w:rsidR="00965757" w:rsidRPr="00A82179" w:rsidRDefault="00965757" w:rsidP="00431818">
      <w:pPr>
        <w:rPr>
          <w:rFonts w:ascii="Arial Nova" w:hAnsi="Arial Nova"/>
        </w:rPr>
      </w:pPr>
    </w:p>
    <w:p w14:paraId="4781FC77" w14:textId="77777777" w:rsidR="00965757" w:rsidRPr="00A82179" w:rsidRDefault="00965757" w:rsidP="00431818">
      <w:pPr>
        <w:rPr>
          <w:rFonts w:ascii="Arial Nova" w:hAnsi="Arial Nova"/>
        </w:rPr>
      </w:pPr>
    </w:p>
    <w:p w14:paraId="2CC24957" w14:textId="77777777" w:rsidR="00DD27A3" w:rsidRPr="00A82179" w:rsidRDefault="00DD27A3" w:rsidP="00431818">
      <w:pPr>
        <w:rPr>
          <w:rFonts w:ascii="Arial Nova" w:hAnsi="Arial Nova"/>
        </w:rPr>
      </w:pPr>
    </w:p>
    <w:p w14:paraId="3385C755" w14:textId="77777777" w:rsidR="00DD27A3" w:rsidRPr="00A82179" w:rsidRDefault="00DD27A3" w:rsidP="00431818">
      <w:pPr>
        <w:rPr>
          <w:rFonts w:ascii="Arial Nova" w:hAnsi="Arial Nova"/>
        </w:rPr>
      </w:pPr>
    </w:p>
    <w:p w14:paraId="60A44FEC" w14:textId="77777777" w:rsidR="00DD27A3" w:rsidRPr="00A82179" w:rsidRDefault="00DD27A3" w:rsidP="00431818">
      <w:pPr>
        <w:rPr>
          <w:rFonts w:ascii="Arial Nova" w:hAnsi="Arial Nova"/>
        </w:rPr>
      </w:pPr>
    </w:p>
    <w:p w14:paraId="1D9F709C" w14:textId="77777777" w:rsidR="00391E52" w:rsidRPr="00A82179" w:rsidRDefault="00391E52" w:rsidP="00391E52">
      <w:pPr>
        <w:pStyle w:val="Heading3"/>
        <w:rPr>
          <w:rFonts w:ascii="Arial Nova" w:hAnsi="Arial Nova"/>
        </w:rPr>
      </w:pPr>
      <w:bookmarkStart w:id="17" w:name="_Toc423701190"/>
      <w:r w:rsidRPr="00A82179">
        <w:rPr>
          <w:rFonts w:ascii="Arial Nova" w:hAnsi="Arial Nova"/>
        </w:rPr>
        <w:t xml:space="preserve">Input 4: </w:t>
      </w:r>
      <w:bookmarkEnd w:id="17"/>
      <w:r w:rsidRPr="00A82179">
        <w:rPr>
          <w:rFonts w:ascii="Arial Nova" w:hAnsi="Arial Nova"/>
        </w:rPr>
        <w:t>Council comments and material variations</w:t>
      </w:r>
    </w:p>
    <w:p w14:paraId="61A09926" w14:textId="6AD23254" w:rsidR="00A444E9" w:rsidRPr="00A82179" w:rsidRDefault="00A444E9" w:rsidP="00A444E9">
      <w:pPr>
        <w:rPr>
          <w:rFonts w:ascii="Arial Nova" w:hAnsi="Arial Nova"/>
        </w:rPr>
      </w:pPr>
      <w:r w:rsidRPr="00A82179">
        <w:rPr>
          <w:rFonts w:ascii="Arial Nova" w:hAnsi="Arial Nova"/>
        </w:rPr>
        <w:lastRenderedPageBreak/>
        <w:t>This sheet is where council comments on results, trends, and variations. Comments entered in this sheet will populate the</w:t>
      </w:r>
      <w:r w:rsidRPr="00A82179">
        <w:rPr>
          <w:rFonts w:ascii="Arial Nova" w:hAnsi="Arial Nova"/>
          <w:b/>
        </w:rPr>
        <w:t xml:space="preserve"> </w:t>
      </w:r>
      <w:r w:rsidRPr="00A82179">
        <w:rPr>
          <w:rFonts w:ascii="Arial Nova" w:hAnsi="Arial Nova"/>
        </w:rPr>
        <w:t xml:space="preserve">Output 1 (Report of Operations) and Output 2 (Performance Statement) sheets. </w:t>
      </w:r>
    </w:p>
    <w:p w14:paraId="12BCAE55" w14:textId="071D609D" w:rsidR="004F11AB" w:rsidRPr="00A82179" w:rsidRDefault="00A444E9" w:rsidP="00A444E9">
      <w:pPr>
        <w:rPr>
          <w:rFonts w:ascii="Arial Nova" w:hAnsi="Arial Nova"/>
        </w:rPr>
      </w:pPr>
      <w:r w:rsidRPr="00A82179">
        <w:rPr>
          <w:rFonts w:ascii="Arial Nova" w:hAnsi="Arial Nova"/>
        </w:rPr>
        <w:t xml:space="preserve">Comments allow councils to provide context around their results, especially in cases of particularly high or low results. For audit purposes, where there is material variation, Council should explain the </w:t>
      </w:r>
      <w:r w:rsidR="003B09C0" w:rsidRPr="00A82179">
        <w:rPr>
          <w:rFonts w:ascii="Arial Nova" w:hAnsi="Arial Nova"/>
        </w:rPr>
        <w:t>year-on-year</w:t>
      </w:r>
      <w:r w:rsidRPr="00A82179">
        <w:rPr>
          <w:rFonts w:ascii="Arial Nova" w:hAnsi="Arial Nova"/>
        </w:rPr>
        <w:t xml:space="preserve"> variation exceeding the materiality threshold</w:t>
      </w:r>
      <w:r w:rsidR="00417399" w:rsidRPr="00A82179">
        <w:rPr>
          <w:rFonts w:ascii="Arial Nova" w:hAnsi="Arial Nova"/>
        </w:rPr>
        <w:t>. For more information on materiality</w:t>
      </w:r>
      <w:r w:rsidR="004364A3" w:rsidRPr="00A82179">
        <w:rPr>
          <w:rFonts w:ascii="Arial Nova" w:hAnsi="Arial Nova"/>
        </w:rPr>
        <w:t xml:space="preserve">, please refer to the </w:t>
      </w:r>
      <w:r w:rsidR="004364A3" w:rsidRPr="00A82179">
        <w:rPr>
          <w:rFonts w:ascii="Arial Nova" w:hAnsi="Arial Nova"/>
          <w:b/>
          <w:bCs/>
        </w:rPr>
        <w:t xml:space="preserve">Local Government Better Practice Guide – </w:t>
      </w:r>
      <w:r w:rsidR="002F4D28" w:rsidRPr="00A82179">
        <w:rPr>
          <w:rFonts w:ascii="Arial Nova" w:hAnsi="Arial Nova"/>
          <w:b/>
          <w:bCs/>
        </w:rPr>
        <w:t xml:space="preserve">Preparing </w:t>
      </w:r>
      <w:r w:rsidR="004364A3" w:rsidRPr="00A82179">
        <w:rPr>
          <w:rFonts w:ascii="Arial Nova" w:hAnsi="Arial Nova"/>
          <w:b/>
          <w:bCs/>
        </w:rPr>
        <w:t>Council’s Annual Report</w:t>
      </w:r>
      <w:r w:rsidR="008B47DB" w:rsidRPr="00A82179">
        <w:rPr>
          <w:rFonts w:ascii="Arial Nova" w:hAnsi="Arial Nova"/>
        </w:rPr>
        <w:t xml:space="preserve">. </w:t>
      </w:r>
      <w:r w:rsidRPr="00A82179">
        <w:rPr>
          <w:rFonts w:ascii="Arial Nova" w:hAnsi="Arial Nova"/>
        </w:rPr>
        <w:t xml:space="preserve"> </w:t>
      </w:r>
    </w:p>
    <w:p w14:paraId="23C5D702" w14:textId="4BA1D4BA" w:rsidR="001855DC" w:rsidRPr="00A82179" w:rsidRDefault="001855DC" w:rsidP="00A444E9">
      <w:pPr>
        <w:rPr>
          <w:rFonts w:ascii="Arial Nova" w:hAnsi="Arial Nova"/>
        </w:rPr>
      </w:pPr>
      <w:r w:rsidRPr="00A82179">
        <w:rPr>
          <w:rFonts w:ascii="Arial Nova" w:hAnsi="Arial Nova"/>
        </w:rPr>
        <w:t xml:space="preserve">For the targets for prescribed indicators in the Council’s annual budget, </w:t>
      </w:r>
      <w:r w:rsidR="007E37F6" w:rsidRPr="00A82179">
        <w:rPr>
          <w:rFonts w:ascii="Arial Nova" w:hAnsi="Arial Nova"/>
        </w:rPr>
        <w:t xml:space="preserve">Input 4 will show if the council’s actual result has met the target. This is based on preset target thresholds as outlined in the </w:t>
      </w:r>
      <w:r w:rsidR="008B411C" w:rsidRPr="00A82179">
        <w:rPr>
          <w:rFonts w:ascii="Arial Nova" w:hAnsi="Arial Nova"/>
          <w:b/>
          <w:bCs/>
        </w:rPr>
        <w:t xml:space="preserve">Local Government Better Practice Guide – Performance </w:t>
      </w:r>
      <w:r w:rsidR="002801EA" w:rsidRPr="00A82179">
        <w:rPr>
          <w:rFonts w:ascii="Arial Nova" w:hAnsi="Arial Nova"/>
          <w:b/>
          <w:bCs/>
        </w:rPr>
        <w:t>Target</w:t>
      </w:r>
      <w:r w:rsidR="008B411C" w:rsidRPr="00A82179">
        <w:rPr>
          <w:rFonts w:ascii="Arial Nova" w:hAnsi="Arial Nova"/>
          <w:b/>
          <w:bCs/>
        </w:rPr>
        <w:t xml:space="preserve"> Guide and </w:t>
      </w:r>
      <w:r w:rsidR="006B35FE" w:rsidRPr="00A82179">
        <w:rPr>
          <w:rFonts w:ascii="Arial Nova" w:hAnsi="Arial Nova"/>
          <w:b/>
          <w:bCs/>
        </w:rPr>
        <w:t>Target Setting Calculator.</w:t>
      </w:r>
    </w:p>
    <w:p w14:paraId="11FB5B52" w14:textId="30BCDC28" w:rsidR="00A444E9" w:rsidRPr="00A82179" w:rsidRDefault="00A444E9" w:rsidP="00A444E9">
      <w:pPr>
        <w:rPr>
          <w:rFonts w:ascii="Arial Nova" w:hAnsi="Arial Nova"/>
        </w:rPr>
      </w:pPr>
      <w:r w:rsidRPr="00A82179">
        <w:rPr>
          <w:rFonts w:ascii="Arial Nova" w:hAnsi="Arial Nova"/>
        </w:rPr>
        <w:t xml:space="preserve">Council should conduct a spelling check on their comments by pressing the ‘F7’ key. </w:t>
      </w:r>
    </w:p>
    <w:p w14:paraId="1A21B9FB" w14:textId="4269394F" w:rsidR="00010187" w:rsidRPr="00A82179" w:rsidRDefault="002C4E48" w:rsidP="00A444E9">
      <w:pPr>
        <w:rPr>
          <w:rFonts w:ascii="Arial Nova" w:hAnsi="Arial Nova"/>
        </w:rPr>
      </w:pPr>
      <w:r w:rsidRPr="00A82179">
        <w:rPr>
          <w:rFonts w:ascii="Arial Nova" w:hAnsi="Arial Nova"/>
        </w:rPr>
        <w:t xml:space="preserve">This sheet is unprotected to allow Council to conduct the spelling check of their comments. </w:t>
      </w:r>
      <w:r w:rsidR="006A4ACC" w:rsidRPr="00A82179">
        <w:rPr>
          <w:rFonts w:ascii="Arial Nova" w:hAnsi="Arial Nova"/>
        </w:rPr>
        <w:t xml:space="preserve">Only the council comment </w:t>
      </w:r>
      <w:r w:rsidR="00854B88" w:rsidRPr="00A82179">
        <w:rPr>
          <w:rFonts w:ascii="Arial Nova" w:hAnsi="Arial Nova"/>
        </w:rPr>
        <w:t xml:space="preserve">and </w:t>
      </w:r>
      <w:r w:rsidR="00CC4369" w:rsidRPr="00A82179">
        <w:rPr>
          <w:rFonts w:ascii="Arial Nova" w:hAnsi="Arial Nova"/>
        </w:rPr>
        <w:t>t</w:t>
      </w:r>
      <w:r w:rsidR="00854B88" w:rsidRPr="00A82179">
        <w:rPr>
          <w:rFonts w:ascii="Arial Nova" w:hAnsi="Arial Nova"/>
        </w:rPr>
        <w:t>arget</w:t>
      </w:r>
      <w:r w:rsidR="006A4ACC" w:rsidRPr="00A82179">
        <w:rPr>
          <w:rFonts w:ascii="Arial Nova" w:hAnsi="Arial Nova"/>
        </w:rPr>
        <w:t xml:space="preserve"> section</w:t>
      </w:r>
      <w:r w:rsidR="00854B88" w:rsidRPr="00A82179">
        <w:rPr>
          <w:rFonts w:ascii="Arial Nova" w:hAnsi="Arial Nova"/>
        </w:rPr>
        <w:t>s</w:t>
      </w:r>
      <w:r w:rsidR="006A4ACC" w:rsidRPr="00A82179">
        <w:rPr>
          <w:rFonts w:ascii="Arial Nova" w:hAnsi="Arial Nova"/>
        </w:rPr>
        <w:t xml:space="preserve"> </w:t>
      </w:r>
      <w:r w:rsidR="00BE1019" w:rsidRPr="00A82179">
        <w:rPr>
          <w:rFonts w:ascii="Arial Nova" w:hAnsi="Arial Nova"/>
        </w:rPr>
        <w:t>are</w:t>
      </w:r>
      <w:r w:rsidR="006A4ACC" w:rsidRPr="00A82179">
        <w:rPr>
          <w:rFonts w:ascii="Arial Nova" w:hAnsi="Arial Nova"/>
        </w:rPr>
        <w:t xml:space="preserve"> used </w:t>
      </w:r>
      <w:r w:rsidR="00510F82" w:rsidRPr="00A82179">
        <w:rPr>
          <w:rFonts w:ascii="Arial Nova" w:hAnsi="Arial Nova"/>
        </w:rPr>
        <w:t>to populate the Output tabs.</w:t>
      </w:r>
      <w:r w:rsidR="0035702E" w:rsidRPr="00A82179">
        <w:rPr>
          <w:rFonts w:ascii="Arial Nova" w:hAnsi="Arial Nova"/>
        </w:rPr>
        <w:t xml:space="preserve"> Councils </w:t>
      </w:r>
      <w:r w:rsidR="00E00459" w:rsidRPr="00A82179">
        <w:rPr>
          <w:rFonts w:ascii="Arial Nova" w:hAnsi="Arial Nova"/>
        </w:rPr>
        <w:t>may</w:t>
      </w:r>
      <w:r w:rsidR="001C6338" w:rsidRPr="00A82179">
        <w:rPr>
          <w:rFonts w:ascii="Arial Nova" w:hAnsi="Arial Nova"/>
        </w:rPr>
        <w:t xml:space="preserve"> include </w:t>
      </w:r>
      <w:r w:rsidR="000F13F1" w:rsidRPr="00A82179">
        <w:rPr>
          <w:rFonts w:ascii="Arial Nova" w:hAnsi="Arial Nova"/>
        </w:rPr>
        <w:t>t</w:t>
      </w:r>
      <w:r w:rsidR="00103FE0" w:rsidRPr="00A82179">
        <w:rPr>
          <w:rFonts w:ascii="Arial Nova" w:hAnsi="Arial Nova"/>
        </w:rPr>
        <w:t xml:space="preserve">argets for </w:t>
      </w:r>
      <w:r w:rsidR="001C6338" w:rsidRPr="00A82179">
        <w:rPr>
          <w:rFonts w:ascii="Arial Nova" w:hAnsi="Arial Nova"/>
        </w:rPr>
        <w:t xml:space="preserve">any non-prescribed </w:t>
      </w:r>
      <w:r w:rsidR="00C60732" w:rsidRPr="00A82179">
        <w:rPr>
          <w:rFonts w:ascii="Arial Nova" w:hAnsi="Arial Nova"/>
        </w:rPr>
        <w:t>indicators</w:t>
      </w:r>
      <w:r w:rsidR="003055E7" w:rsidRPr="00A82179">
        <w:rPr>
          <w:rFonts w:ascii="Arial Nova" w:hAnsi="Arial Nova"/>
        </w:rPr>
        <w:t xml:space="preserve"> </w:t>
      </w:r>
      <w:r w:rsidR="000F13F1" w:rsidRPr="00A82179">
        <w:rPr>
          <w:rFonts w:ascii="Arial Nova" w:hAnsi="Arial Nova"/>
        </w:rPr>
        <w:t>to</w:t>
      </w:r>
      <w:r w:rsidR="003055E7" w:rsidRPr="00A82179">
        <w:rPr>
          <w:rFonts w:ascii="Arial Nova" w:hAnsi="Arial Nova"/>
        </w:rPr>
        <w:t xml:space="preserve"> form part of Output 2 – Performance Statement</w:t>
      </w:r>
      <w:r w:rsidR="00007F64" w:rsidRPr="00A82179">
        <w:rPr>
          <w:rFonts w:ascii="Arial Nova" w:hAnsi="Arial Nova"/>
        </w:rPr>
        <w:t xml:space="preserve">. </w:t>
      </w:r>
    </w:p>
    <w:p w14:paraId="47228F2F" w14:textId="69268DCF" w:rsidR="00510F82" w:rsidRPr="00A82179" w:rsidRDefault="00007F64" w:rsidP="00A444E9">
      <w:pPr>
        <w:rPr>
          <w:rFonts w:ascii="Arial Nova" w:hAnsi="Arial Nova"/>
        </w:rPr>
      </w:pPr>
      <w:r w:rsidRPr="00A82179">
        <w:rPr>
          <w:rFonts w:ascii="Arial Nova" w:hAnsi="Arial Nova"/>
        </w:rPr>
        <w:t>Note: Target</w:t>
      </w:r>
      <w:r w:rsidR="00381E3B" w:rsidRPr="00A82179">
        <w:rPr>
          <w:rFonts w:ascii="Arial Nova" w:hAnsi="Arial Nova"/>
        </w:rPr>
        <w:t>s</w:t>
      </w:r>
      <w:r w:rsidRPr="00A82179">
        <w:rPr>
          <w:rFonts w:ascii="Arial Nova" w:hAnsi="Arial Nova"/>
        </w:rPr>
        <w:t xml:space="preserve"> for </w:t>
      </w:r>
      <w:r w:rsidR="00CD21FE" w:rsidRPr="00A82179">
        <w:rPr>
          <w:rFonts w:ascii="Arial Nova" w:hAnsi="Arial Nova"/>
        </w:rPr>
        <w:t>p</w:t>
      </w:r>
      <w:r w:rsidRPr="00A82179">
        <w:rPr>
          <w:rFonts w:ascii="Arial Nova" w:hAnsi="Arial Nova"/>
        </w:rPr>
        <w:t>re</w:t>
      </w:r>
      <w:r w:rsidR="00CD21FE" w:rsidRPr="00A82179">
        <w:rPr>
          <w:rFonts w:ascii="Arial Nova" w:hAnsi="Arial Nova"/>
        </w:rPr>
        <w:t>scribed indicators</w:t>
      </w:r>
      <w:r w:rsidR="007276E4" w:rsidRPr="00A82179">
        <w:rPr>
          <w:rFonts w:ascii="Arial Nova" w:hAnsi="Arial Nova"/>
        </w:rPr>
        <w:t>,</w:t>
      </w:r>
      <w:r w:rsidR="00CD21FE" w:rsidRPr="00A82179">
        <w:rPr>
          <w:rFonts w:ascii="Arial Nova" w:hAnsi="Arial Nova"/>
        </w:rPr>
        <w:t xml:space="preserve"> </w:t>
      </w:r>
      <w:r w:rsidR="007276E4" w:rsidRPr="00A82179">
        <w:rPr>
          <w:rFonts w:ascii="Arial Nova" w:hAnsi="Arial Nova"/>
        </w:rPr>
        <w:t>cann</w:t>
      </w:r>
      <w:r w:rsidR="007276E4" w:rsidRPr="00A82179">
        <w:rPr>
          <w:rFonts w:ascii="Arial Nova" w:hAnsi="Arial Nova"/>
          <w:u w:val="single"/>
        </w:rPr>
        <w:t>ot</w:t>
      </w:r>
      <w:r w:rsidR="00C013CA" w:rsidRPr="00A82179">
        <w:rPr>
          <w:rFonts w:ascii="Arial Nova" w:hAnsi="Arial Nova"/>
          <w:u w:val="single"/>
        </w:rPr>
        <w:t xml:space="preserve"> </w:t>
      </w:r>
      <w:r w:rsidR="00C013CA" w:rsidRPr="00A82179">
        <w:rPr>
          <w:rFonts w:ascii="Arial Nova" w:hAnsi="Arial Nova"/>
        </w:rPr>
        <w:t xml:space="preserve">be altered in Input 4. These </w:t>
      </w:r>
      <w:r w:rsidR="00256C86" w:rsidRPr="00A82179">
        <w:rPr>
          <w:rFonts w:ascii="Arial Nova" w:hAnsi="Arial Nova"/>
        </w:rPr>
        <w:t xml:space="preserve">targets </w:t>
      </w:r>
      <w:r w:rsidR="00C013CA" w:rsidRPr="00A82179">
        <w:rPr>
          <w:rFonts w:ascii="Arial Nova" w:hAnsi="Arial Nova"/>
        </w:rPr>
        <w:t xml:space="preserve">are </w:t>
      </w:r>
      <w:r w:rsidR="000821F6" w:rsidRPr="00A82179">
        <w:rPr>
          <w:rFonts w:ascii="Arial Nova" w:hAnsi="Arial Nova"/>
        </w:rPr>
        <w:t xml:space="preserve">populated from Council’s </w:t>
      </w:r>
      <w:r w:rsidR="00345D94" w:rsidRPr="00A82179">
        <w:rPr>
          <w:rFonts w:ascii="Arial Nova" w:hAnsi="Arial Nova"/>
        </w:rPr>
        <w:t xml:space="preserve">adopted </w:t>
      </w:r>
      <w:r w:rsidR="000821F6" w:rsidRPr="00A82179">
        <w:rPr>
          <w:rFonts w:ascii="Arial Nova" w:hAnsi="Arial Nova"/>
        </w:rPr>
        <w:t>budget</w:t>
      </w:r>
      <w:r w:rsidR="00394870" w:rsidRPr="00A82179">
        <w:rPr>
          <w:rFonts w:ascii="Arial Nova" w:hAnsi="Arial Nova"/>
        </w:rPr>
        <w:t xml:space="preserve"> dat</w:t>
      </w:r>
      <w:r w:rsidR="00D671C7" w:rsidRPr="00A82179">
        <w:rPr>
          <w:rFonts w:ascii="Arial Nova" w:hAnsi="Arial Nova"/>
        </w:rPr>
        <w:t>a</w:t>
      </w:r>
      <w:r w:rsidR="00345D94" w:rsidRPr="00A82179">
        <w:rPr>
          <w:rFonts w:ascii="Arial Nova" w:hAnsi="Arial Nova"/>
        </w:rPr>
        <w:t>.</w:t>
      </w:r>
      <w:r w:rsidR="004634A6" w:rsidRPr="00A82179">
        <w:rPr>
          <w:rFonts w:ascii="Arial Nova" w:hAnsi="Arial Nova"/>
        </w:rPr>
        <w:t xml:space="preserve"> </w:t>
      </w:r>
      <w:r w:rsidR="005E0E57" w:rsidRPr="00A82179">
        <w:rPr>
          <w:rFonts w:ascii="Arial Nova" w:hAnsi="Arial Nova"/>
        </w:rPr>
        <w:t>Any ame</w:t>
      </w:r>
      <w:r w:rsidR="00B60A65" w:rsidRPr="00A82179">
        <w:rPr>
          <w:rFonts w:ascii="Arial Nova" w:hAnsi="Arial Nova"/>
        </w:rPr>
        <w:t xml:space="preserve">ndments </w:t>
      </w:r>
      <w:r w:rsidR="004F417F" w:rsidRPr="00A82179">
        <w:rPr>
          <w:rFonts w:ascii="Arial Nova" w:hAnsi="Arial Nova"/>
        </w:rPr>
        <w:t xml:space="preserve">made </w:t>
      </w:r>
      <w:r w:rsidR="00B60A65" w:rsidRPr="00A82179">
        <w:rPr>
          <w:rFonts w:ascii="Arial Nova" w:hAnsi="Arial Nova"/>
        </w:rPr>
        <w:t xml:space="preserve">to </w:t>
      </w:r>
      <w:r w:rsidR="00651E97" w:rsidRPr="00A82179">
        <w:rPr>
          <w:rFonts w:ascii="Arial Nova" w:hAnsi="Arial Nova"/>
        </w:rPr>
        <w:t xml:space="preserve">prescribed </w:t>
      </w:r>
      <w:r w:rsidR="00B60A65" w:rsidRPr="00A82179">
        <w:rPr>
          <w:rFonts w:ascii="Arial Nova" w:hAnsi="Arial Nova"/>
        </w:rPr>
        <w:t>target</w:t>
      </w:r>
      <w:r w:rsidR="00651E97" w:rsidRPr="00A82179">
        <w:rPr>
          <w:rFonts w:ascii="Arial Nova" w:hAnsi="Arial Nova"/>
        </w:rPr>
        <w:t>s in Input 4</w:t>
      </w:r>
      <w:r w:rsidR="00B60A65" w:rsidRPr="00A82179">
        <w:rPr>
          <w:rFonts w:ascii="Arial Nova" w:hAnsi="Arial Nova"/>
        </w:rPr>
        <w:t xml:space="preserve"> will </w:t>
      </w:r>
      <w:r w:rsidR="00B60A65" w:rsidRPr="00A82179">
        <w:rPr>
          <w:rFonts w:ascii="Arial Nova" w:hAnsi="Arial Nova"/>
          <w:u w:val="single"/>
        </w:rPr>
        <w:t>not</w:t>
      </w:r>
      <w:r w:rsidR="00B60A65" w:rsidRPr="00A82179">
        <w:rPr>
          <w:rFonts w:ascii="Arial Nova" w:hAnsi="Arial Nova"/>
        </w:rPr>
        <w:t xml:space="preserve"> be reflected in Output 2.</w:t>
      </w:r>
    </w:p>
    <w:p w14:paraId="542D6574" w14:textId="29F40D83" w:rsidR="00D460A5" w:rsidRPr="00A82179" w:rsidRDefault="00336DB9" w:rsidP="00A444E9">
      <w:pPr>
        <w:rPr>
          <w:rFonts w:ascii="Arial Nova" w:hAnsi="Arial Nova"/>
        </w:rPr>
      </w:pPr>
      <w:r w:rsidRPr="00A82179">
        <w:rPr>
          <w:rFonts w:ascii="Arial Nova" w:hAnsi="Arial Nova"/>
          <w:noProof/>
        </w:rPr>
        <w:drawing>
          <wp:anchor distT="0" distB="0" distL="114300" distR="114300" simplePos="0" relativeHeight="251658247" behindDoc="0" locked="0" layoutInCell="1" allowOverlap="1" wp14:anchorId="08C2E1A7" wp14:editId="7FCCCFD8">
            <wp:simplePos x="0" y="0"/>
            <wp:positionH relativeFrom="margin">
              <wp:align>left</wp:align>
            </wp:positionH>
            <wp:positionV relativeFrom="paragraph">
              <wp:posOffset>90805</wp:posOffset>
            </wp:positionV>
            <wp:extent cx="6114734" cy="2057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14734" cy="2057400"/>
                    </a:xfrm>
                    <a:prstGeom prst="rect">
                      <a:avLst/>
                    </a:prstGeom>
                  </pic:spPr>
                </pic:pic>
              </a:graphicData>
            </a:graphic>
            <wp14:sizeRelH relativeFrom="margin">
              <wp14:pctWidth>0</wp14:pctWidth>
            </wp14:sizeRelH>
            <wp14:sizeRelV relativeFrom="margin">
              <wp14:pctHeight>0</wp14:pctHeight>
            </wp14:sizeRelV>
          </wp:anchor>
        </w:drawing>
      </w:r>
    </w:p>
    <w:p w14:paraId="67F72CEC" w14:textId="77777777" w:rsidR="00D460A5" w:rsidRPr="00A82179" w:rsidRDefault="00D460A5" w:rsidP="00A444E9">
      <w:pPr>
        <w:rPr>
          <w:rFonts w:ascii="Arial Nova" w:hAnsi="Arial Nova"/>
        </w:rPr>
      </w:pPr>
    </w:p>
    <w:p w14:paraId="1874B101" w14:textId="534442E8" w:rsidR="00D460A5" w:rsidRPr="00A82179" w:rsidRDefault="00D460A5" w:rsidP="00A444E9">
      <w:pPr>
        <w:rPr>
          <w:rFonts w:ascii="Arial Nova" w:hAnsi="Arial Nova"/>
        </w:rPr>
      </w:pPr>
    </w:p>
    <w:p w14:paraId="3FB31F47" w14:textId="77777777" w:rsidR="00D460A5" w:rsidRPr="00A82179" w:rsidRDefault="00D460A5" w:rsidP="00A444E9">
      <w:pPr>
        <w:rPr>
          <w:rFonts w:ascii="Arial Nova" w:hAnsi="Arial Nova"/>
        </w:rPr>
      </w:pPr>
    </w:p>
    <w:p w14:paraId="5303CA0A" w14:textId="3E62FC12" w:rsidR="00D460A5" w:rsidRPr="00A82179" w:rsidRDefault="00D460A5" w:rsidP="00A444E9">
      <w:pPr>
        <w:rPr>
          <w:rFonts w:ascii="Arial Nova" w:hAnsi="Arial Nova"/>
        </w:rPr>
      </w:pPr>
    </w:p>
    <w:p w14:paraId="4067A579" w14:textId="751C1392" w:rsidR="00D460A5" w:rsidRPr="00A82179" w:rsidRDefault="00D460A5" w:rsidP="00A444E9">
      <w:pPr>
        <w:rPr>
          <w:rFonts w:ascii="Arial Nova" w:hAnsi="Arial Nova"/>
        </w:rPr>
      </w:pPr>
    </w:p>
    <w:p w14:paraId="41E58881" w14:textId="77777777" w:rsidR="00D460A5" w:rsidRPr="00A82179" w:rsidRDefault="00D460A5" w:rsidP="00A444E9">
      <w:pPr>
        <w:rPr>
          <w:rFonts w:ascii="Arial Nova" w:hAnsi="Arial Nova"/>
        </w:rPr>
      </w:pPr>
    </w:p>
    <w:p w14:paraId="6E80DA2F" w14:textId="5671484E" w:rsidR="00D460A5" w:rsidRPr="00A82179" w:rsidRDefault="00D460A5" w:rsidP="00A444E9">
      <w:pPr>
        <w:rPr>
          <w:rFonts w:ascii="Arial Nova" w:hAnsi="Arial Nova"/>
        </w:rPr>
      </w:pPr>
    </w:p>
    <w:p w14:paraId="7155EA32" w14:textId="09564CDA" w:rsidR="00D460A5" w:rsidRPr="00A82179" w:rsidRDefault="00D460A5" w:rsidP="00A444E9">
      <w:pPr>
        <w:rPr>
          <w:rFonts w:ascii="Arial Nova" w:hAnsi="Arial Nova"/>
        </w:rPr>
      </w:pPr>
    </w:p>
    <w:p w14:paraId="6F0BA27B" w14:textId="77777777" w:rsidR="00F969E9" w:rsidRPr="00A82179" w:rsidRDefault="00F969E9" w:rsidP="00F969E9">
      <w:pPr>
        <w:rPr>
          <w:rFonts w:ascii="Arial Nova" w:hAnsi="Arial Nova"/>
        </w:rPr>
      </w:pPr>
      <w:r w:rsidRPr="00A82179">
        <w:rPr>
          <w:rFonts w:ascii="Arial Nova" w:hAnsi="Arial Nova"/>
        </w:rPr>
        <w:t>Material variation explanations should be provided for the following:</w:t>
      </w:r>
    </w:p>
    <w:p w14:paraId="2C652AFE" w14:textId="152A098A" w:rsidR="00F969E9" w:rsidRPr="00A82179" w:rsidRDefault="00F969E9" w:rsidP="00F969E9">
      <w:pPr>
        <w:numPr>
          <w:ilvl w:val="0"/>
          <w:numId w:val="37"/>
        </w:numPr>
        <w:rPr>
          <w:rFonts w:ascii="Arial Nova" w:hAnsi="Arial Nova"/>
        </w:rPr>
      </w:pPr>
      <w:r w:rsidRPr="00A82179">
        <w:rPr>
          <w:rFonts w:ascii="Arial Nova" w:hAnsi="Arial Nova"/>
        </w:rPr>
        <w:t xml:space="preserve">material variations between the current year and </w:t>
      </w:r>
      <w:r w:rsidR="00C442B8" w:rsidRPr="00A82179">
        <w:rPr>
          <w:rFonts w:ascii="Arial Nova" w:hAnsi="Arial Nova"/>
        </w:rPr>
        <w:t xml:space="preserve">all </w:t>
      </w:r>
      <w:r w:rsidR="002C40B5" w:rsidRPr="00A82179">
        <w:rPr>
          <w:rFonts w:ascii="Arial Nova" w:hAnsi="Arial Nova"/>
        </w:rPr>
        <w:t xml:space="preserve">three </w:t>
      </w:r>
      <w:r w:rsidR="00C442B8" w:rsidRPr="00A82179">
        <w:rPr>
          <w:rFonts w:ascii="Arial Nova" w:hAnsi="Arial Nova"/>
        </w:rPr>
        <w:t>previous</w:t>
      </w:r>
      <w:r w:rsidRPr="00A82179">
        <w:rPr>
          <w:rFonts w:ascii="Arial Nova" w:hAnsi="Arial Nova"/>
        </w:rPr>
        <w:t xml:space="preserve"> years’ results. For the Financial Performance indicators, this will also include material variations between the current year and forecast </w:t>
      </w:r>
      <w:proofErr w:type="gramStart"/>
      <w:r w:rsidRPr="00A82179">
        <w:rPr>
          <w:rFonts w:ascii="Arial Nova" w:hAnsi="Arial Nova"/>
        </w:rPr>
        <w:t>results</w:t>
      </w:r>
      <w:proofErr w:type="gramEnd"/>
    </w:p>
    <w:p w14:paraId="776493D7" w14:textId="5769E375" w:rsidR="001E222F" w:rsidRPr="00A82179" w:rsidRDefault="001E222F" w:rsidP="00F969E9">
      <w:pPr>
        <w:numPr>
          <w:ilvl w:val="0"/>
          <w:numId w:val="37"/>
        </w:numPr>
        <w:rPr>
          <w:rFonts w:ascii="Arial Nova" w:hAnsi="Arial Nova"/>
        </w:rPr>
      </w:pPr>
      <w:r w:rsidRPr="00A82179">
        <w:rPr>
          <w:rFonts w:ascii="Arial Nova" w:hAnsi="Arial Nova"/>
        </w:rPr>
        <w:t xml:space="preserve">material variations between the current actual and targets </w:t>
      </w:r>
      <w:r w:rsidR="00584BC5" w:rsidRPr="00A82179">
        <w:rPr>
          <w:rFonts w:ascii="Arial Nova" w:hAnsi="Arial Nova"/>
        </w:rPr>
        <w:t xml:space="preserve">as provided through the council </w:t>
      </w:r>
      <w:proofErr w:type="gramStart"/>
      <w:r w:rsidR="00584BC5" w:rsidRPr="00A82179">
        <w:rPr>
          <w:rFonts w:ascii="Arial Nova" w:hAnsi="Arial Nova"/>
        </w:rPr>
        <w:t>budget</w:t>
      </w:r>
      <w:proofErr w:type="gramEnd"/>
    </w:p>
    <w:p w14:paraId="402F11BD" w14:textId="77777777" w:rsidR="00F969E9" w:rsidRPr="00A82179" w:rsidRDefault="00F969E9" w:rsidP="00F969E9">
      <w:pPr>
        <w:numPr>
          <w:ilvl w:val="0"/>
          <w:numId w:val="37"/>
        </w:numPr>
        <w:rPr>
          <w:rFonts w:ascii="Arial Nova" w:hAnsi="Arial Nova"/>
        </w:rPr>
      </w:pPr>
      <w:r w:rsidRPr="00A82179">
        <w:rPr>
          <w:rFonts w:ascii="Arial Nova" w:hAnsi="Arial Nova"/>
        </w:rPr>
        <w:t xml:space="preserve">zero results. This includes where the Council has operational control over the service but did not provide the service during the reporting period, or is unable to report any data for the </w:t>
      </w:r>
      <w:proofErr w:type="gramStart"/>
      <w:r w:rsidRPr="00A82179">
        <w:rPr>
          <w:rFonts w:ascii="Arial Nova" w:hAnsi="Arial Nova"/>
        </w:rPr>
        <w:t>service</w:t>
      </w:r>
      <w:proofErr w:type="gramEnd"/>
    </w:p>
    <w:p w14:paraId="68C853BA" w14:textId="77777777" w:rsidR="00F969E9" w:rsidRPr="00A82179" w:rsidRDefault="00F969E9" w:rsidP="00F969E9">
      <w:pPr>
        <w:numPr>
          <w:ilvl w:val="0"/>
          <w:numId w:val="37"/>
        </w:numPr>
        <w:rPr>
          <w:rFonts w:ascii="Arial Nova" w:hAnsi="Arial Nova"/>
        </w:rPr>
      </w:pPr>
      <w:r w:rsidRPr="00A82179">
        <w:rPr>
          <w:rFonts w:ascii="Arial Nova" w:hAnsi="Arial Nova"/>
        </w:rPr>
        <w:t>major changes. This includes changes to services or unplanned financial or other events which have impacted on the result(s).</w:t>
      </w:r>
    </w:p>
    <w:p w14:paraId="6840FF21" w14:textId="2218F4D4" w:rsidR="00F969E9" w:rsidRPr="00A82179" w:rsidRDefault="00F969E9" w:rsidP="00F969E9">
      <w:pPr>
        <w:rPr>
          <w:rFonts w:ascii="Arial Nova" w:hAnsi="Arial Nova"/>
        </w:rPr>
      </w:pPr>
      <w:r w:rsidRPr="00A82179">
        <w:rPr>
          <w:rFonts w:ascii="Arial Nova" w:hAnsi="Arial Nova"/>
        </w:rPr>
        <w:lastRenderedPageBreak/>
        <w:t>Councils are able to include a URL link to corresponding documents or council pages in their comment</w:t>
      </w:r>
      <w:r w:rsidR="00461286" w:rsidRPr="00A82179">
        <w:rPr>
          <w:rFonts w:ascii="Arial Nova" w:hAnsi="Arial Nova"/>
        </w:rPr>
        <w:t>ary</w:t>
      </w:r>
      <w:r w:rsidRPr="00A82179">
        <w:rPr>
          <w:rFonts w:ascii="Arial Nova" w:hAnsi="Arial Nova"/>
        </w:rPr>
        <w:t xml:space="preserve"> or material variations where relevant. The link will then appear on the </w:t>
      </w:r>
      <w:r w:rsidRPr="00A82179">
        <w:rPr>
          <w:rFonts w:ascii="Arial Nova" w:hAnsi="Arial Nova"/>
          <w:i/>
        </w:rPr>
        <w:t xml:space="preserve">Know Your Council </w:t>
      </w:r>
      <w:r w:rsidR="002E7C41" w:rsidRPr="00A82179">
        <w:rPr>
          <w:rFonts w:ascii="Arial Nova" w:hAnsi="Arial Nova"/>
        </w:rPr>
        <w:t>reporting</w:t>
      </w:r>
      <w:r w:rsidRPr="00A82179">
        <w:rPr>
          <w:rFonts w:ascii="Arial Nova" w:hAnsi="Arial Nova"/>
        </w:rPr>
        <w:t>.</w:t>
      </w:r>
    </w:p>
    <w:p w14:paraId="208878CC" w14:textId="77777777" w:rsidR="00F969E9" w:rsidRPr="00A82179" w:rsidRDefault="00F969E9" w:rsidP="00F969E9">
      <w:pPr>
        <w:rPr>
          <w:rFonts w:ascii="Arial Nova" w:hAnsi="Arial Nova"/>
        </w:rPr>
      </w:pPr>
      <w:r w:rsidRPr="00A82179">
        <w:rPr>
          <w:rFonts w:ascii="Arial Nova" w:hAnsi="Arial Nova"/>
        </w:rPr>
        <w:t>Where there are no material variations, Council should provide a qualitative statement.</w:t>
      </w:r>
      <w:r w:rsidRPr="00A82179">
        <w:rPr>
          <w:rFonts w:ascii="Arial Nova" w:hAnsi="Arial Nova"/>
          <w:b/>
        </w:rPr>
        <w:t xml:space="preserve"> Council should </w:t>
      </w:r>
      <w:r w:rsidRPr="00A82179">
        <w:rPr>
          <w:rFonts w:ascii="Arial Nova" w:hAnsi="Arial Nova"/>
          <w:b/>
          <w:u w:val="single"/>
        </w:rPr>
        <w:t>not</w:t>
      </w:r>
      <w:r w:rsidRPr="00A82179">
        <w:rPr>
          <w:rFonts w:ascii="Arial Nova" w:hAnsi="Arial Nova"/>
          <w:b/>
        </w:rPr>
        <w:t xml:space="preserve"> comment in regard to the expected range.</w:t>
      </w:r>
      <w:r w:rsidRPr="00A82179">
        <w:rPr>
          <w:rFonts w:ascii="Arial Nova" w:hAnsi="Arial Nova"/>
        </w:rPr>
        <w:t xml:space="preserve"> </w:t>
      </w:r>
    </w:p>
    <w:p w14:paraId="2E8EDB7D" w14:textId="663755BC" w:rsidR="00F969E9" w:rsidRPr="00A82179" w:rsidRDefault="00F969E9" w:rsidP="00F969E9">
      <w:pPr>
        <w:rPr>
          <w:rFonts w:ascii="Arial Nova" w:hAnsi="Arial Nova"/>
        </w:rPr>
      </w:pPr>
      <w:r w:rsidRPr="00A82179">
        <w:rPr>
          <w:rFonts w:ascii="Arial Nova" w:hAnsi="Arial Nova"/>
        </w:rPr>
        <w:t>If information has come to light which changes the result for a previous year following the data being published, council should reference this in the current year commentary, particularly where it results in a significant year on year variation.</w:t>
      </w:r>
    </w:p>
    <w:p w14:paraId="398718C9" w14:textId="5EEA613C" w:rsidR="00F969E9" w:rsidRPr="00A82179" w:rsidRDefault="00F969E9" w:rsidP="00F969E9">
      <w:pPr>
        <w:rPr>
          <w:rFonts w:ascii="Arial Nova" w:hAnsi="Arial Nova"/>
        </w:rPr>
      </w:pPr>
      <w:r w:rsidRPr="00A82179">
        <w:rPr>
          <w:rFonts w:ascii="Arial Nova" w:hAnsi="Arial Nova"/>
        </w:rPr>
        <w:t xml:space="preserve">To assist councils to utilise the template internally, an ‘Internal Council Notes’ text only column is provided on each of the input sheets. Any notes in this column will not appear in the Performance Indicators sheet, and therefore will not be </w:t>
      </w:r>
      <w:r w:rsidR="002C7752" w:rsidRPr="00A82179">
        <w:rPr>
          <w:rFonts w:ascii="Arial Nova" w:hAnsi="Arial Nova"/>
        </w:rPr>
        <w:t>released to the public</w:t>
      </w:r>
      <w:r w:rsidRPr="00A82179">
        <w:rPr>
          <w:rFonts w:ascii="Arial Nova" w:hAnsi="Arial Nova"/>
        </w:rPr>
        <w:t xml:space="preserve">. </w:t>
      </w:r>
      <w:r w:rsidRPr="00A82179">
        <w:rPr>
          <w:rFonts w:ascii="Arial Nova" w:hAnsi="Arial Nova"/>
          <w:b/>
        </w:rPr>
        <w:t>Cutting content from this cell to other cells within the template may cause the template to break.</w:t>
      </w:r>
      <w:r w:rsidRPr="00A82179">
        <w:rPr>
          <w:rFonts w:ascii="Arial Nova" w:hAnsi="Arial Nova"/>
        </w:rPr>
        <w:t xml:space="preserve"> </w:t>
      </w:r>
    </w:p>
    <w:p w14:paraId="2A5DF9DB" w14:textId="2501E6B6" w:rsidR="00F969E9" w:rsidRPr="00A82179" w:rsidRDefault="00F969E9" w:rsidP="00F969E9">
      <w:pPr>
        <w:rPr>
          <w:rFonts w:ascii="Arial Nova" w:hAnsi="Arial Nova"/>
        </w:rPr>
      </w:pPr>
      <w:r w:rsidRPr="00A82179">
        <w:rPr>
          <w:rFonts w:ascii="Arial Nova" w:hAnsi="Arial Nova"/>
        </w:rPr>
        <w:t xml:space="preserve">Please note, only the comment </w:t>
      </w:r>
      <w:r w:rsidR="00765997" w:rsidRPr="00A82179">
        <w:rPr>
          <w:rFonts w:ascii="Arial Nova" w:hAnsi="Arial Nova"/>
        </w:rPr>
        <w:t xml:space="preserve">and </w:t>
      </w:r>
      <w:r w:rsidR="00BB4F68" w:rsidRPr="00A82179">
        <w:rPr>
          <w:rFonts w:ascii="Arial Nova" w:hAnsi="Arial Nova"/>
        </w:rPr>
        <w:t>target</w:t>
      </w:r>
      <w:r w:rsidRPr="00A82179">
        <w:rPr>
          <w:rFonts w:ascii="Arial Nova" w:hAnsi="Arial Nova"/>
        </w:rPr>
        <w:t xml:space="preserve"> field</w:t>
      </w:r>
      <w:r w:rsidR="00BB4F68" w:rsidRPr="00A82179">
        <w:rPr>
          <w:rFonts w:ascii="Arial Nova" w:hAnsi="Arial Nova"/>
        </w:rPr>
        <w:t>s</w:t>
      </w:r>
      <w:r w:rsidRPr="00A82179">
        <w:rPr>
          <w:rFonts w:ascii="Arial Nova" w:hAnsi="Arial Nova"/>
        </w:rPr>
        <w:t xml:space="preserve"> on this spreadsheet will be transferred to the export and output sheets, changes or updates to the remaining cells will not affect the data loaded to the system.</w:t>
      </w:r>
    </w:p>
    <w:p w14:paraId="32C1E5F8" w14:textId="5B09267A" w:rsidR="000C760F" w:rsidRPr="00A82179" w:rsidRDefault="009A1254" w:rsidP="00F969E9">
      <w:pPr>
        <w:rPr>
          <w:rFonts w:ascii="Arial Nova" w:hAnsi="Arial Nova"/>
        </w:rPr>
      </w:pPr>
      <w:r w:rsidRPr="00A82179">
        <w:rPr>
          <w:rFonts w:ascii="Arial Nova" w:hAnsi="Arial Nova"/>
        </w:rPr>
        <w:t xml:space="preserve">Where the change between the current result and the previous result is greater or less than 10%, </w:t>
      </w:r>
      <w:r w:rsidR="001164C1" w:rsidRPr="00A82179">
        <w:rPr>
          <w:rFonts w:ascii="Arial Nova" w:hAnsi="Arial Nova"/>
        </w:rPr>
        <w:t xml:space="preserve">the template will prompt the council to include a comment by highlighting the cell in the Variance column </w:t>
      </w:r>
      <w:r w:rsidR="00FB65D9" w:rsidRPr="00A82179">
        <w:rPr>
          <w:rFonts w:ascii="Arial Nova" w:hAnsi="Arial Nova"/>
        </w:rPr>
        <w:t xml:space="preserve">as Red and provide a message in the template guidance. </w:t>
      </w:r>
    </w:p>
    <w:p w14:paraId="6E681B7B" w14:textId="77777777" w:rsidR="00A32BC9" w:rsidRPr="00A82179" w:rsidRDefault="00A32BC9" w:rsidP="00A32BC9">
      <w:pPr>
        <w:pStyle w:val="Heading3"/>
        <w:rPr>
          <w:rFonts w:ascii="Arial Nova" w:hAnsi="Arial Nova"/>
        </w:rPr>
      </w:pPr>
      <w:r w:rsidRPr="00A82179">
        <w:rPr>
          <w:rFonts w:ascii="Arial Nova" w:hAnsi="Arial Nova"/>
        </w:rPr>
        <w:t>Input 5: Governance and management checklist</w:t>
      </w:r>
    </w:p>
    <w:p w14:paraId="024AFCDA" w14:textId="0A07F101" w:rsidR="00942E1A" w:rsidRPr="00A82179" w:rsidRDefault="00942E1A" w:rsidP="00942E1A">
      <w:pPr>
        <w:rPr>
          <w:rFonts w:ascii="Arial Nova" w:hAnsi="Arial Nova"/>
        </w:rPr>
      </w:pPr>
      <w:r w:rsidRPr="00A82179">
        <w:rPr>
          <w:rFonts w:ascii="Arial Nova" w:hAnsi="Arial Nova"/>
        </w:rPr>
        <w:t>This sheet is where the responses to the Governance and Management Checklist are to be entered. Councils should select from the YES/NO drop down in column ‘D’ for each item and enter the applicable date in column ‘E’ in the following format: DD/MM/YYYY. These dates may revert to the American date format if Excel is set to the default settings.</w:t>
      </w:r>
    </w:p>
    <w:p w14:paraId="11D2F889" w14:textId="1A93D98D" w:rsidR="00942E1A" w:rsidRPr="00A82179" w:rsidRDefault="00942E1A" w:rsidP="00942E1A">
      <w:pPr>
        <w:rPr>
          <w:rFonts w:ascii="Arial Nova" w:hAnsi="Arial Nova"/>
        </w:rPr>
      </w:pPr>
      <w:r w:rsidRPr="00A82179">
        <w:rPr>
          <w:rFonts w:ascii="Arial Nova" w:hAnsi="Arial Nova"/>
        </w:rPr>
        <w:t>For some items (</w:t>
      </w:r>
      <w:r w:rsidR="00606646" w:rsidRPr="00A82179">
        <w:rPr>
          <w:rFonts w:ascii="Arial Nova" w:hAnsi="Arial Nova"/>
        </w:rPr>
        <w:t>e.g.,</w:t>
      </w:r>
      <w:r w:rsidRPr="00A82179">
        <w:rPr>
          <w:rFonts w:ascii="Arial Nova" w:hAnsi="Arial Nova"/>
        </w:rPr>
        <w:t xml:space="preserve"> GC</w:t>
      </w:r>
      <w:r w:rsidR="00205F55" w:rsidRPr="00A82179">
        <w:rPr>
          <w:rFonts w:ascii="Arial Nova" w:hAnsi="Arial Nova"/>
        </w:rPr>
        <w:t>20</w:t>
      </w:r>
      <w:r w:rsidRPr="00A82179">
        <w:rPr>
          <w:rFonts w:ascii="Arial Nova" w:hAnsi="Arial Nova"/>
        </w:rPr>
        <w:t xml:space="preserve"> Council Plan reporting, GC</w:t>
      </w:r>
      <w:r w:rsidR="006662A6" w:rsidRPr="00A82179">
        <w:rPr>
          <w:rFonts w:ascii="Arial Nova" w:hAnsi="Arial Nova"/>
        </w:rPr>
        <w:t>21</w:t>
      </w:r>
      <w:r w:rsidRPr="00A82179">
        <w:rPr>
          <w:rFonts w:ascii="Arial Nova" w:hAnsi="Arial Nova"/>
        </w:rPr>
        <w:t xml:space="preserve"> </w:t>
      </w:r>
      <w:r w:rsidR="00565D13" w:rsidRPr="00A82179">
        <w:rPr>
          <w:rFonts w:ascii="Arial Nova" w:hAnsi="Arial Nova"/>
        </w:rPr>
        <w:t>Quart</w:t>
      </w:r>
      <w:r w:rsidR="00FD683E" w:rsidRPr="00A82179">
        <w:rPr>
          <w:rFonts w:ascii="Arial Nova" w:hAnsi="Arial Nova"/>
        </w:rPr>
        <w:t xml:space="preserve">erly budget </w:t>
      </w:r>
      <w:proofErr w:type="gramStart"/>
      <w:r w:rsidR="00FD683E" w:rsidRPr="00A82179">
        <w:rPr>
          <w:rFonts w:ascii="Arial Nova" w:hAnsi="Arial Nova"/>
        </w:rPr>
        <w:t>reports</w:t>
      </w:r>
      <w:r w:rsidRPr="00A82179">
        <w:rPr>
          <w:rFonts w:ascii="Arial Nova" w:hAnsi="Arial Nova"/>
        </w:rPr>
        <w:t xml:space="preserve"> ,</w:t>
      </w:r>
      <w:proofErr w:type="gramEnd"/>
      <w:r w:rsidRPr="00A82179">
        <w:rPr>
          <w:rFonts w:ascii="Arial Nova" w:hAnsi="Arial Nova"/>
        </w:rPr>
        <w:t xml:space="preserve"> GC</w:t>
      </w:r>
      <w:r w:rsidR="002D7418" w:rsidRPr="00A82179">
        <w:rPr>
          <w:rFonts w:ascii="Arial Nova" w:hAnsi="Arial Nova"/>
        </w:rPr>
        <w:t>22</w:t>
      </w:r>
      <w:r w:rsidRPr="00A82179">
        <w:rPr>
          <w:rFonts w:ascii="Arial Nova" w:hAnsi="Arial Nova"/>
        </w:rPr>
        <w:t xml:space="preserve"> Risk Report</w:t>
      </w:r>
      <w:r w:rsidR="002D7418" w:rsidRPr="00A82179">
        <w:rPr>
          <w:rFonts w:ascii="Arial Nova" w:hAnsi="Arial Nova"/>
        </w:rPr>
        <w:t>s</w:t>
      </w:r>
      <w:r w:rsidRPr="00A82179">
        <w:rPr>
          <w:rFonts w:ascii="Arial Nova" w:hAnsi="Arial Nova"/>
        </w:rPr>
        <w:t xml:space="preserve"> and GC2</w:t>
      </w:r>
      <w:r w:rsidR="002D7418" w:rsidRPr="00A82179">
        <w:rPr>
          <w:rFonts w:ascii="Arial Nova" w:hAnsi="Arial Nova"/>
        </w:rPr>
        <w:t>3</w:t>
      </w:r>
      <w:r w:rsidRPr="00A82179">
        <w:rPr>
          <w:rFonts w:ascii="Arial Nova" w:hAnsi="Arial Nova"/>
        </w:rPr>
        <w:t xml:space="preserve"> Performance Report</w:t>
      </w:r>
      <w:r w:rsidR="002D7418" w:rsidRPr="00A82179">
        <w:rPr>
          <w:rFonts w:ascii="Arial Nova" w:hAnsi="Arial Nova"/>
        </w:rPr>
        <w:t>s</w:t>
      </w:r>
      <w:r w:rsidRPr="00A82179">
        <w:rPr>
          <w:rFonts w:ascii="Arial Nova" w:hAnsi="Arial Nova"/>
        </w:rPr>
        <w:t>) there may be multiple dates of operation. Where this is the case, Council should enter the name of the items and applicable date in column ‘F’ in the following format: [name of item]: DD/MM/YYYY, [name of item]: DD/MM/YYYY.  An example is provided below.</w:t>
      </w:r>
    </w:p>
    <w:p w14:paraId="6595623B" w14:textId="204CAB20" w:rsidR="00942E1A" w:rsidRPr="00A82179" w:rsidRDefault="00942E1A" w:rsidP="00942E1A">
      <w:pPr>
        <w:rPr>
          <w:rFonts w:ascii="Arial Nova" w:hAnsi="Arial Nova"/>
        </w:rPr>
      </w:pPr>
      <w:r w:rsidRPr="00A82179">
        <w:rPr>
          <w:rFonts w:ascii="Arial Nova" w:hAnsi="Arial Nova"/>
          <w:noProof/>
        </w:rPr>
        <mc:AlternateContent>
          <mc:Choice Requires="wps">
            <w:drawing>
              <wp:anchor distT="0" distB="0" distL="114300" distR="114300" simplePos="0" relativeHeight="251658243" behindDoc="0" locked="0" layoutInCell="1" allowOverlap="1" wp14:anchorId="2EE666B3" wp14:editId="19CD4289">
                <wp:simplePos x="0" y="0"/>
                <wp:positionH relativeFrom="margin">
                  <wp:align>left</wp:align>
                </wp:positionH>
                <wp:positionV relativeFrom="paragraph">
                  <wp:posOffset>96928</wp:posOffset>
                </wp:positionV>
                <wp:extent cx="5433060" cy="811530"/>
                <wp:effectExtent l="0" t="0" r="15240" b="266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811530"/>
                        </a:xfrm>
                        <a:prstGeom prst="rect">
                          <a:avLst/>
                        </a:prstGeom>
                        <a:solidFill>
                          <a:srgbClr val="FFFFFF"/>
                        </a:solidFill>
                        <a:ln w="9525">
                          <a:solidFill>
                            <a:srgbClr val="000000"/>
                          </a:solidFill>
                          <a:miter lim="800000"/>
                          <a:headEnd/>
                          <a:tailEnd/>
                        </a:ln>
                      </wps:spPr>
                      <wps:txbx>
                        <w:txbxContent>
                          <w:p w14:paraId="4CBCE552" w14:textId="77777777" w:rsidR="00942E1A" w:rsidRPr="00644715" w:rsidRDefault="00942E1A" w:rsidP="00942E1A">
                            <w:pPr>
                              <w:spacing w:after="120"/>
                              <w:rPr>
                                <w:b/>
                                <w:sz w:val="21"/>
                              </w:rPr>
                            </w:pPr>
                            <w:r w:rsidRPr="00644715">
                              <w:rPr>
                                <w:b/>
                                <w:sz w:val="21"/>
                              </w:rPr>
                              <w:t>Example: items with multiple dates</w:t>
                            </w:r>
                          </w:p>
                          <w:p w14:paraId="05B659BA" w14:textId="77777777" w:rsidR="00942E1A" w:rsidRPr="00644715" w:rsidRDefault="00942E1A" w:rsidP="00942E1A">
                            <w:pPr>
                              <w:rPr>
                                <w:sz w:val="21"/>
                              </w:rPr>
                            </w:pPr>
                            <w:r w:rsidRPr="00644715">
                              <w:rPr>
                                <w:sz w:val="21"/>
                              </w:rPr>
                              <w:t xml:space="preserve">Road Management Plan: 24/07/2013, Building Management Plan: 22/04/2010, Bridge Management Plan: </w:t>
                            </w:r>
                            <w:proofErr w:type="gramStart"/>
                            <w:r w:rsidRPr="00644715">
                              <w:rPr>
                                <w:sz w:val="21"/>
                              </w:rPr>
                              <w:t>06/05/2013</w:t>
                            </w:r>
                            <w:proofErr w:type="gramEnd"/>
                          </w:p>
                        </w:txbxContent>
                      </wps:txbx>
                      <wps:bodyPr rot="0" vert="horz" wrap="square" lIns="91440" tIns="45720" rIns="91440" bIns="45720" anchor="t" anchorCtr="0" upright="1">
                        <a:noAutofit/>
                      </wps:bodyPr>
                    </wps:wsp>
                  </a:graphicData>
                </a:graphic>
              </wp:anchor>
            </w:drawing>
          </mc:Choice>
          <mc:Fallback>
            <w:pict>
              <v:shape w14:anchorId="2EE666B3" id="Text Box 84" o:spid="_x0000_s1027" type="#_x0000_t202" style="position:absolute;margin-left:0;margin-top:7.65pt;width:427.8pt;height:63.9pt;z-index:2516582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">
                <v:textbox>
                  <w:txbxContent>
                    <w:p w14:paraId="4CBCE552" w14:textId="77777777" w:rsidR="00942E1A" w:rsidRPr="00644715" w:rsidRDefault="00942E1A" w:rsidP="00942E1A">
                      <w:pPr>
                        <w:spacing w:after="120"/>
                        <w:rPr>
                          <w:b/>
                          <w:sz w:val="21"/>
                        </w:rPr>
                      </w:pPr>
                      <w:r w:rsidRPr="00644715">
                        <w:rPr>
                          <w:b/>
                          <w:sz w:val="21"/>
                        </w:rPr>
                        <w:t>Example: items with multiple dates</w:t>
                      </w:r>
                    </w:p>
                    <w:p w14:paraId="05B659BA" w14:textId="77777777" w:rsidR="00942E1A" w:rsidRPr="00644715" w:rsidRDefault="00942E1A" w:rsidP="00942E1A">
                      <w:pPr>
                        <w:rPr>
                          <w:sz w:val="21"/>
                        </w:rPr>
                      </w:pPr>
                      <w:r w:rsidRPr="00644715">
                        <w:rPr>
                          <w:sz w:val="21"/>
                        </w:rPr>
                        <w:t xml:space="preserve">Road Management Plan: 24/07/2013, Building Management Plan: 22/04/2010, Bridge Management Plan: </w:t>
                      </w:r>
                      <w:proofErr w:type="gramStart"/>
                      <w:r w:rsidRPr="00644715">
                        <w:rPr>
                          <w:sz w:val="21"/>
                        </w:rPr>
                        <w:t>06/05/2013</w:t>
                      </w:r>
                      <w:proofErr w:type="gramEnd"/>
                    </w:p>
                  </w:txbxContent>
                </v:textbox>
                <w10:wrap anchorx="margin"/>
              </v:shape>
            </w:pict>
          </mc:Fallback>
        </mc:AlternateContent>
      </w:r>
    </w:p>
    <w:p w14:paraId="20A1FDE4" w14:textId="3B45916C" w:rsidR="00570C07" w:rsidRPr="00A82179" w:rsidRDefault="00570C07" w:rsidP="00F969E9">
      <w:pPr>
        <w:rPr>
          <w:rFonts w:ascii="Arial Nova" w:hAnsi="Arial Nova"/>
        </w:rPr>
      </w:pPr>
    </w:p>
    <w:p w14:paraId="169CA48D" w14:textId="683F7BD4" w:rsidR="00942E1A" w:rsidRPr="00A82179" w:rsidRDefault="00942E1A" w:rsidP="00F969E9">
      <w:pPr>
        <w:rPr>
          <w:rFonts w:ascii="Arial Nova" w:hAnsi="Arial Nova"/>
        </w:rPr>
      </w:pPr>
    </w:p>
    <w:p w14:paraId="3F9B39F3" w14:textId="61F962DE" w:rsidR="00942E1A" w:rsidRPr="00A82179" w:rsidRDefault="00942E1A" w:rsidP="00F969E9">
      <w:pPr>
        <w:rPr>
          <w:rFonts w:ascii="Arial Nova" w:hAnsi="Arial Nova"/>
        </w:rPr>
      </w:pPr>
    </w:p>
    <w:p w14:paraId="555E8EA4" w14:textId="433AEF62" w:rsidR="00A32BC9" w:rsidRPr="00A82179" w:rsidRDefault="00A32BC9" w:rsidP="00F969E9">
      <w:pPr>
        <w:rPr>
          <w:rFonts w:ascii="Arial Nova" w:hAnsi="Arial Nova"/>
        </w:rPr>
      </w:pPr>
    </w:p>
    <w:p w14:paraId="5017964A" w14:textId="46D147A1" w:rsidR="00942E1A" w:rsidRPr="00A82179" w:rsidRDefault="00942E1A" w:rsidP="00F969E9">
      <w:pPr>
        <w:rPr>
          <w:rFonts w:ascii="Arial Nova" w:hAnsi="Arial Nova"/>
        </w:rPr>
      </w:pPr>
    </w:p>
    <w:p w14:paraId="658560CA" w14:textId="751B3227" w:rsidR="00942E1A" w:rsidRPr="00A82179" w:rsidRDefault="00942E1A" w:rsidP="00F969E9">
      <w:pPr>
        <w:rPr>
          <w:rFonts w:ascii="Arial Nova" w:hAnsi="Arial Nova"/>
        </w:rPr>
      </w:pPr>
    </w:p>
    <w:p w14:paraId="44B0FFC5" w14:textId="3752CFA4" w:rsidR="000C760F" w:rsidRPr="00A82179" w:rsidRDefault="00965757" w:rsidP="00F969E9">
      <w:pPr>
        <w:rPr>
          <w:rFonts w:ascii="Arial Nova" w:hAnsi="Arial Nova"/>
        </w:rPr>
      </w:pPr>
      <w:r w:rsidRPr="00A82179">
        <w:rPr>
          <w:rFonts w:ascii="Arial Nova" w:hAnsi="Arial Nova"/>
          <w:noProof/>
        </w:rPr>
        <w:drawing>
          <wp:anchor distT="0" distB="0" distL="114300" distR="114300" simplePos="0" relativeHeight="251658244" behindDoc="0" locked="0" layoutInCell="1" allowOverlap="1" wp14:anchorId="04859B0A" wp14:editId="1CA7ABAF">
            <wp:simplePos x="0" y="0"/>
            <wp:positionH relativeFrom="margin">
              <wp:posOffset>-212725</wp:posOffset>
            </wp:positionH>
            <wp:positionV relativeFrom="paragraph">
              <wp:posOffset>-362585</wp:posOffset>
            </wp:positionV>
            <wp:extent cx="6352540" cy="2651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2540" cy="2651760"/>
                    </a:xfrm>
                    <a:prstGeom prst="rect">
                      <a:avLst/>
                    </a:prstGeom>
                    <a:noFill/>
                  </pic:spPr>
                </pic:pic>
              </a:graphicData>
            </a:graphic>
          </wp:anchor>
        </w:drawing>
      </w:r>
    </w:p>
    <w:p w14:paraId="55DE7CF9" w14:textId="77777777" w:rsidR="00D460A5" w:rsidRPr="00A82179" w:rsidRDefault="00D460A5" w:rsidP="00A444E9">
      <w:pPr>
        <w:rPr>
          <w:rFonts w:ascii="Arial Nova" w:hAnsi="Arial Nova"/>
        </w:rPr>
      </w:pPr>
    </w:p>
    <w:p w14:paraId="1F7E16A5" w14:textId="77777777" w:rsidR="00D460A5" w:rsidRPr="00A82179" w:rsidRDefault="00D460A5" w:rsidP="00A444E9">
      <w:pPr>
        <w:rPr>
          <w:rFonts w:ascii="Arial Nova" w:hAnsi="Arial Nova"/>
        </w:rPr>
      </w:pPr>
    </w:p>
    <w:p w14:paraId="47F364D3" w14:textId="77777777" w:rsidR="00951C30" w:rsidRPr="00A82179" w:rsidRDefault="00951C30" w:rsidP="00A444E9">
      <w:pPr>
        <w:rPr>
          <w:rFonts w:ascii="Arial Nova" w:hAnsi="Arial Nova"/>
        </w:rPr>
      </w:pPr>
    </w:p>
    <w:p w14:paraId="60E1F9FA" w14:textId="77777777" w:rsidR="00951C30" w:rsidRPr="00A82179" w:rsidRDefault="00951C30" w:rsidP="00A444E9">
      <w:pPr>
        <w:rPr>
          <w:rFonts w:ascii="Arial Nova" w:hAnsi="Arial Nova"/>
        </w:rPr>
      </w:pPr>
    </w:p>
    <w:p w14:paraId="093C803D" w14:textId="77777777" w:rsidR="00965757" w:rsidRPr="00A82179" w:rsidRDefault="00965757" w:rsidP="00A444E9">
      <w:pPr>
        <w:rPr>
          <w:rFonts w:ascii="Arial Nova" w:hAnsi="Arial Nova"/>
        </w:rPr>
      </w:pPr>
    </w:p>
    <w:p w14:paraId="3AE49FA9" w14:textId="77777777" w:rsidR="00965757" w:rsidRPr="00A82179" w:rsidRDefault="00965757" w:rsidP="00A444E9">
      <w:pPr>
        <w:rPr>
          <w:rFonts w:ascii="Arial Nova" w:hAnsi="Arial Nova"/>
        </w:rPr>
      </w:pPr>
    </w:p>
    <w:p w14:paraId="2274ABB9" w14:textId="77777777" w:rsidR="00951C30" w:rsidRPr="00A82179" w:rsidRDefault="00951C30" w:rsidP="00A444E9">
      <w:pPr>
        <w:rPr>
          <w:rFonts w:ascii="Arial Nova" w:hAnsi="Arial Nova"/>
        </w:rPr>
      </w:pPr>
    </w:p>
    <w:p w14:paraId="7D0276AB" w14:textId="628FB538" w:rsidR="00721C7B" w:rsidRPr="00A82179" w:rsidRDefault="00721C7B" w:rsidP="00721C7B">
      <w:pPr>
        <w:rPr>
          <w:rFonts w:ascii="Arial Nova" w:hAnsi="Arial Nova"/>
        </w:rPr>
      </w:pPr>
      <w:r w:rsidRPr="00A82179">
        <w:rPr>
          <w:rFonts w:ascii="Arial Nova" w:hAnsi="Arial Nova"/>
        </w:rPr>
        <w:t>Councils are encouraged to include a URL link to corresponding documents for checklist items where relevant (</w:t>
      </w:r>
      <w:r w:rsidR="00E70D88" w:rsidRPr="00A82179">
        <w:rPr>
          <w:rFonts w:ascii="Arial Nova" w:hAnsi="Arial Nova"/>
        </w:rPr>
        <w:t>e.g.,</w:t>
      </w:r>
      <w:r w:rsidRPr="00A82179">
        <w:rPr>
          <w:rFonts w:ascii="Arial Nova" w:hAnsi="Arial Nova"/>
        </w:rPr>
        <w:t xml:space="preserve"> annual report, road management plan). The link will then appear </w:t>
      </w:r>
      <w:r w:rsidR="00E70D88" w:rsidRPr="00A82179">
        <w:rPr>
          <w:rFonts w:ascii="Arial Nova" w:hAnsi="Arial Nova"/>
        </w:rPr>
        <w:t>in the published data</w:t>
      </w:r>
      <w:r w:rsidRPr="00A82179">
        <w:rPr>
          <w:rFonts w:ascii="Arial Nova" w:hAnsi="Arial Nova"/>
        </w:rPr>
        <w:t>.</w:t>
      </w:r>
    </w:p>
    <w:p w14:paraId="628F8032" w14:textId="3E281895" w:rsidR="00721C7B" w:rsidRPr="00A82179" w:rsidRDefault="00721C7B" w:rsidP="00721C7B">
      <w:pPr>
        <w:rPr>
          <w:rFonts w:ascii="Arial Nova" w:hAnsi="Arial Nova"/>
        </w:rPr>
      </w:pPr>
      <w:r w:rsidRPr="00A82179">
        <w:rPr>
          <w:rFonts w:ascii="Arial Nova" w:hAnsi="Arial Nova"/>
        </w:rPr>
        <w:t xml:space="preserve">The data entered here will populate the Export 2 - ‘Gov and Mgt Checklist’ sheet. </w:t>
      </w:r>
    </w:p>
    <w:p w14:paraId="096131AF" w14:textId="60C607D7" w:rsidR="00541F7E" w:rsidRPr="00A82179" w:rsidRDefault="00541F7E" w:rsidP="00721C7B">
      <w:pPr>
        <w:rPr>
          <w:rFonts w:ascii="Arial Nova" w:hAnsi="Arial Nova"/>
        </w:rPr>
      </w:pPr>
      <w:r w:rsidRPr="00A82179">
        <w:rPr>
          <w:rFonts w:ascii="Arial Nova" w:hAnsi="Arial Nova"/>
        </w:rPr>
        <w:t xml:space="preserve">It is worth noting that the order of </w:t>
      </w:r>
      <w:r w:rsidR="009B1DDA" w:rsidRPr="00A82179">
        <w:rPr>
          <w:rFonts w:ascii="Arial Nova" w:hAnsi="Arial Nova"/>
        </w:rPr>
        <w:t xml:space="preserve">the Governance and Management Checklist has changed for 2023-24 with the introduction of three new </w:t>
      </w:r>
      <w:r w:rsidR="00BA778E" w:rsidRPr="00A82179">
        <w:rPr>
          <w:rFonts w:ascii="Arial Nova" w:hAnsi="Arial Nova"/>
        </w:rPr>
        <w:t xml:space="preserve">Planning </w:t>
      </w:r>
      <w:r w:rsidR="009B1DDA" w:rsidRPr="00A82179">
        <w:rPr>
          <w:rFonts w:ascii="Arial Nova" w:hAnsi="Arial Nova"/>
        </w:rPr>
        <w:t>items</w:t>
      </w:r>
      <w:r w:rsidR="00BA778E" w:rsidRPr="00A82179">
        <w:rPr>
          <w:rFonts w:ascii="Arial Nova" w:hAnsi="Arial Nova"/>
        </w:rPr>
        <w:t xml:space="preserve">. </w:t>
      </w:r>
      <w:r w:rsidR="003C413A" w:rsidRPr="00A82179">
        <w:rPr>
          <w:rFonts w:ascii="Arial Nova" w:hAnsi="Arial Nova"/>
        </w:rPr>
        <w:t xml:space="preserve">Refer to the </w:t>
      </w:r>
      <w:r w:rsidR="003C413A" w:rsidRPr="00A82179">
        <w:rPr>
          <w:rFonts w:ascii="Arial Nova" w:hAnsi="Arial Nova"/>
          <w:b/>
          <w:bCs/>
        </w:rPr>
        <w:t>Local Government Better Practice Guide – Indicator Guide 2023-24</w:t>
      </w:r>
      <w:r w:rsidR="003C413A" w:rsidRPr="00A82179">
        <w:rPr>
          <w:rFonts w:ascii="Arial Nova" w:hAnsi="Arial Nova"/>
        </w:rPr>
        <w:t xml:space="preserve"> for more information. </w:t>
      </w:r>
    </w:p>
    <w:p w14:paraId="3635E498" w14:textId="3D2F2CC3" w:rsidR="00721C7B" w:rsidRPr="00A82179" w:rsidRDefault="00721C7B" w:rsidP="00721C7B">
      <w:pPr>
        <w:rPr>
          <w:rFonts w:ascii="Arial Nova" w:hAnsi="Arial Nova"/>
        </w:rPr>
      </w:pPr>
      <w:r w:rsidRPr="00A82179">
        <w:rPr>
          <w:rFonts w:ascii="Arial Nova" w:hAnsi="Arial Nova"/>
        </w:rPr>
        <w:t xml:space="preserve">Please note the format of the Governance and Management Checklist reported in the annual report must be presented in the format prescribed by Schedule 1 to the Local Government (Planning and Reporting) Regulations 2020.  Refer to the </w:t>
      </w:r>
      <w:r w:rsidR="00FF635B" w:rsidRPr="00A82179">
        <w:rPr>
          <w:rFonts w:ascii="Arial Nova" w:hAnsi="Arial Nova"/>
          <w:b/>
          <w:bCs/>
        </w:rPr>
        <w:t xml:space="preserve">Local Government Better Practice Guide – </w:t>
      </w:r>
      <w:r w:rsidR="0076734E" w:rsidRPr="00A82179">
        <w:rPr>
          <w:rFonts w:ascii="Arial Nova" w:hAnsi="Arial Nova"/>
          <w:b/>
          <w:bCs/>
        </w:rPr>
        <w:t>Preparing</w:t>
      </w:r>
      <w:r w:rsidR="00FF635B" w:rsidRPr="00A82179">
        <w:rPr>
          <w:rFonts w:ascii="Arial Nova" w:hAnsi="Arial Nova"/>
          <w:b/>
          <w:bCs/>
        </w:rPr>
        <w:t xml:space="preserve"> Council’s Annual Report</w:t>
      </w:r>
      <w:r w:rsidR="00FF635B" w:rsidRPr="00A82179">
        <w:rPr>
          <w:rFonts w:ascii="Arial Nova" w:hAnsi="Arial Nova"/>
        </w:rPr>
        <w:t xml:space="preserve"> </w:t>
      </w:r>
      <w:r w:rsidRPr="00A82179">
        <w:rPr>
          <w:rFonts w:ascii="Arial Nova" w:hAnsi="Arial Nova"/>
        </w:rPr>
        <w:t>for more information.</w:t>
      </w:r>
    </w:p>
    <w:p w14:paraId="351AD35B" w14:textId="5388B7EC" w:rsidR="00830AE7" w:rsidRPr="00A82179" w:rsidRDefault="00830AE7" w:rsidP="00830AE7">
      <w:pPr>
        <w:pStyle w:val="Heading3"/>
        <w:rPr>
          <w:rFonts w:ascii="Arial Nova" w:hAnsi="Arial Nova"/>
        </w:rPr>
      </w:pPr>
      <w:bookmarkStart w:id="18" w:name="_Toc423701192"/>
      <w:r w:rsidRPr="00A82179">
        <w:rPr>
          <w:rFonts w:ascii="Arial Nova" w:hAnsi="Arial Nova"/>
        </w:rPr>
        <w:t>Input 6: Workforce data</w:t>
      </w:r>
      <w:bookmarkEnd w:id="18"/>
    </w:p>
    <w:p w14:paraId="2AB81727" w14:textId="20233629" w:rsidR="00325710" w:rsidRPr="00A82179" w:rsidRDefault="00325710" w:rsidP="00325710">
      <w:pPr>
        <w:rPr>
          <w:rFonts w:ascii="Arial Nova" w:hAnsi="Arial Nova"/>
        </w:rPr>
      </w:pPr>
      <w:r w:rsidRPr="00A82179">
        <w:rPr>
          <w:rFonts w:ascii="Arial Nova" w:hAnsi="Arial Nova"/>
        </w:rPr>
        <w:t>This sheet is where the Workforce data from the Report of Operations prepared in accordance with Regulation 10(l) and (m) is to be entered. The total number of FTE should match figures in Council’s Budget. The data entered here will populate the Export 3 - Staff FTE and Fin Stat sheet.</w:t>
      </w:r>
    </w:p>
    <w:p w14:paraId="65C4A244" w14:textId="41211F44" w:rsidR="006418BB" w:rsidRPr="00A82179" w:rsidRDefault="006418BB" w:rsidP="004B20BB">
      <w:pPr>
        <w:pStyle w:val="Heading3"/>
        <w:rPr>
          <w:rFonts w:ascii="Arial Nova" w:hAnsi="Arial Nova"/>
        </w:rPr>
      </w:pPr>
      <w:r w:rsidRPr="00A82179">
        <w:rPr>
          <w:rFonts w:ascii="Arial Nova" w:hAnsi="Arial Nova"/>
        </w:rPr>
        <w:t xml:space="preserve">Input 7: </w:t>
      </w:r>
      <w:r w:rsidR="004B20BB" w:rsidRPr="00A82179">
        <w:rPr>
          <w:rFonts w:ascii="Arial Nova" w:hAnsi="Arial Nova"/>
        </w:rPr>
        <w:t xml:space="preserve">Approve data for </w:t>
      </w:r>
      <w:proofErr w:type="gramStart"/>
      <w:r w:rsidR="004B20BB" w:rsidRPr="00A82179">
        <w:rPr>
          <w:rFonts w:ascii="Arial Nova" w:hAnsi="Arial Nova"/>
        </w:rPr>
        <w:t>release</w:t>
      </w:r>
      <w:proofErr w:type="gramEnd"/>
    </w:p>
    <w:p w14:paraId="31E79E35" w14:textId="2FE817F9" w:rsidR="00B477D8" w:rsidRPr="00A82179" w:rsidRDefault="009932B7" w:rsidP="00325710">
      <w:pPr>
        <w:rPr>
          <w:rFonts w:ascii="Arial Nova" w:hAnsi="Arial Nova"/>
        </w:rPr>
      </w:pPr>
      <w:r w:rsidRPr="00A82179">
        <w:rPr>
          <w:rFonts w:ascii="Arial Nova" w:hAnsi="Arial Nova"/>
        </w:rPr>
        <w:t xml:space="preserve">This sheet is where the Council authorises the release of the data. </w:t>
      </w:r>
    </w:p>
    <w:p w14:paraId="4AE76741" w14:textId="6BB78660" w:rsidR="004B20BB" w:rsidRPr="00A82179" w:rsidRDefault="001F3A96" w:rsidP="00325710">
      <w:pPr>
        <w:rPr>
          <w:rFonts w:ascii="Arial Nova" w:hAnsi="Arial Nova"/>
        </w:rPr>
      </w:pPr>
      <w:r w:rsidRPr="00A82179">
        <w:rPr>
          <w:rFonts w:ascii="Arial Nova" w:hAnsi="Arial Nova"/>
        </w:rPr>
        <w:t xml:space="preserve">Council should only complete this input </w:t>
      </w:r>
      <w:r w:rsidR="00B477D8" w:rsidRPr="00A82179">
        <w:rPr>
          <w:rFonts w:ascii="Arial Nova" w:hAnsi="Arial Nova"/>
        </w:rPr>
        <w:t xml:space="preserve">once it has been approved </w:t>
      </w:r>
      <w:r w:rsidR="00EA0A34" w:rsidRPr="00A82179">
        <w:rPr>
          <w:rFonts w:ascii="Arial Nova" w:hAnsi="Arial Nova"/>
        </w:rPr>
        <w:t xml:space="preserve">by </w:t>
      </w:r>
      <w:r w:rsidR="00BA19D8" w:rsidRPr="00A82179">
        <w:rPr>
          <w:rFonts w:ascii="Arial Nova" w:hAnsi="Arial Nova"/>
        </w:rPr>
        <w:t xml:space="preserve">the Chief Executive Officer or their delegated authority. </w:t>
      </w:r>
    </w:p>
    <w:p w14:paraId="0FB53E46" w14:textId="5764E60C" w:rsidR="00BA19D8" w:rsidRPr="00A82179" w:rsidRDefault="00BA19D8" w:rsidP="00325710">
      <w:pPr>
        <w:rPr>
          <w:rFonts w:ascii="Arial Nova" w:hAnsi="Arial Nova"/>
        </w:rPr>
      </w:pPr>
      <w:r w:rsidRPr="00A82179">
        <w:rPr>
          <w:rFonts w:ascii="Arial Nova" w:hAnsi="Arial Nova"/>
        </w:rPr>
        <w:t xml:space="preserve">Once Council has completed this input, the completed template should be sent to Local Government Victoria for compiling into the Sector Performance report for release to the public. </w:t>
      </w:r>
    </w:p>
    <w:p w14:paraId="37692BAC" w14:textId="6AE2EC65" w:rsidR="00BA19D8" w:rsidRPr="00A82179" w:rsidRDefault="007251EB" w:rsidP="00325710">
      <w:pPr>
        <w:rPr>
          <w:rFonts w:ascii="Arial Nova" w:hAnsi="Arial Nova"/>
        </w:rPr>
      </w:pPr>
      <w:r w:rsidRPr="00A82179">
        <w:rPr>
          <w:rFonts w:ascii="Arial Nova" w:hAnsi="Arial Nova"/>
        </w:rPr>
        <w:t xml:space="preserve">Local Government Victoria </w:t>
      </w:r>
      <w:r w:rsidR="002845B2" w:rsidRPr="00A82179">
        <w:rPr>
          <w:rFonts w:ascii="Arial Nova" w:hAnsi="Arial Nova"/>
        </w:rPr>
        <w:t xml:space="preserve">has </w:t>
      </w:r>
      <w:r w:rsidR="00257667" w:rsidRPr="00A82179">
        <w:rPr>
          <w:rFonts w:ascii="Arial Nova" w:hAnsi="Arial Nova"/>
        </w:rPr>
        <w:t>provide</w:t>
      </w:r>
      <w:r w:rsidR="002845B2" w:rsidRPr="00A82179">
        <w:rPr>
          <w:rFonts w:ascii="Arial Nova" w:hAnsi="Arial Nova"/>
        </w:rPr>
        <w:t>d</w:t>
      </w:r>
      <w:r w:rsidRPr="00A82179">
        <w:rPr>
          <w:rFonts w:ascii="Arial Nova" w:hAnsi="Arial Nova"/>
        </w:rPr>
        <w:t xml:space="preserve"> the final date for submission</w:t>
      </w:r>
      <w:r w:rsidR="00CF7CB9" w:rsidRPr="00A82179">
        <w:rPr>
          <w:rFonts w:ascii="Arial Nova" w:hAnsi="Arial Nova"/>
        </w:rPr>
        <w:t xml:space="preserve"> in Practice Note</w:t>
      </w:r>
      <w:r w:rsidR="00240E05" w:rsidRPr="00A82179">
        <w:rPr>
          <w:rFonts w:ascii="Arial Nova" w:hAnsi="Arial Nova"/>
        </w:rPr>
        <w:t xml:space="preserve"> 20</w:t>
      </w:r>
      <w:r w:rsidR="00CF7CB9" w:rsidRPr="00A82179">
        <w:rPr>
          <w:rFonts w:ascii="Arial Nova" w:hAnsi="Arial Nova"/>
        </w:rPr>
        <w:t xml:space="preserve">. </w:t>
      </w:r>
    </w:p>
    <w:p w14:paraId="20E7DED1" w14:textId="77777777" w:rsidR="00965757" w:rsidRPr="00A82179" w:rsidRDefault="00965757" w:rsidP="00325710">
      <w:pPr>
        <w:rPr>
          <w:rFonts w:ascii="Arial Nova" w:hAnsi="Arial Nova"/>
        </w:rPr>
      </w:pPr>
    </w:p>
    <w:p w14:paraId="34096061" w14:textId="77777777" w:rsidR="00965757" w:rsidRPr="00A82179" w:rsidRDefault="00965757" w:rsidP="00325710">
      <w:pPr>
        <w:rPr>
          <w:rFonts w:ascii="Arial Nova" w:hAnsi="Arial Nova"/>
        </w:rPr>
      </w:pPr>
    </w:p>
    <w:p w14:paraId="1C75C208" w14:textId="2F13401D" w:rsidR="00260499" w:rsidRPr="00A82179" w:rsidRDefault="00284316" w:rsidP="00325710">
      <w:pPr>
        <w:rPr>
          <w:rFonts w:ascii="Arial Nova" w:hAnsi="Arial Nova"/>
        </w:rPr>
      </w:pPr>
      <w:r w:rsidRPr="00A82179">
        <w:rPr>
          <w:rFonts w:ascii="Arial Nova" w:hAnsi="Arial Nova"/>
          <w:noProof/>
        </w:rPr>
        <w:drawing>
          <wp:anchor distT="0" distB="0" distL="114300" distR="114300" simplePos="0" relativeHeight="251658248" behindDoc="0" locked="0" layoutInCell="1" allowOverlap="1" wp14:anchorId="39920197" wp14:editId="325796BD">
            <wp:simplePos x="0" y="0"/>
            <wp:positionH relativeFrom="column">
              <wp:posOffset>-139065</wp:posOffset>
            </wp:positionH>
            <wp:positionV relativeFrom="paragraph">
              <wp:posOffset>-296545</wp:posOffset>
            </wp:positionV>
            <wp:extent cx="5657850" cy="4895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57850" cy="4895850"/>
                    </a:xfrm>
                    <a:prstGeom prst="rect">
                      <a:avLst/>
                    </a:prstGeom>
                  </pic:spPr>
                </pic:pic>
              </a:graphicData>
            </a:graphic>
          </wp:anchor>
        </w:drawing>
      </w:r>
    </w:p>
    <w:p w14:paraId="099EB760" w14:textId="37AE132E" w:rsidR="00260499" w:rsidRPr="00A82179" w:rsidRDefault="00260499" w:rsidP="00325710">
      <w:pPr>
        <w:rPr>
          <w:rFonts w:ascii="Arial Nova" w:hAnsi="Arial Nova"/>
        </w:rPr>
      </w:pPr>
    </w:p>
    <w:p w14:paraId="3E01EEF4" w14:textId="77777777" w:rsidR="00260499" w:rsidRPr="00A82179" w:rsidRDefault="00260499" w:rsidP="00325710">
      <w:pPr>
        <w:rPr>
          <w:rFonts w:ascii="Arial Nova" w:hAnsi="Arial Nova"/>
        </w:rPr>
      </w:pPr>
    </w:p>
    <w:p w14:paraId="7E2B75D2" w14:textId="77777777" w:rsidR="00260499" w:rsidRPr="00A82179" w:rsidRDefault="00260499" w:rsidP="00325710">
      <w:pPr>
        <w:rPr>
          <w:rFonts w:ascii="Arial Nova" w:hAnsi="Arial Nova"/>
        </w:rPr>
      </w:pPr>
    </w:p>
    <w:p w14:paraId="038EB46C" w14:textId="77777777" w:rsidR="00260499" w:rsidRPr="00A82179" w:rsidRDefault="00260499" w:rsidP="00325710">
      <w:pPr>
        <w:rPr>
          <w:rFonts w:ascii="Arial Nova" w:hAnsi="Arial Nova"/>
        </w:rPr>
      </w:pPr>
    </w:p>
    <w:p w14:paraId="306F224C" w14:textId="77777777" w:rsidR="00260499" w:rsidRPr="00A82179" w:rsidRDefault="00260499" w:rsidP="00325710">
      <w:pPr>
        <w:rPr>
          <w:rFonts w:ascii="Arial Nova" w:hAnsi="Arial Nova"/>
        </w:rPr>
      </w:pPr>
    </w:p>
    <w:p w14:paraId="7DD742A0" w14:textId="77777777" w:rsidR="00260499" w:rsidRPr="00A82179" w:rsidRDefault="00260499" w:rsidP="00325710">
      <w:pPr>
        <w:rPr>
          <w:rFonts w:ascii="Arial Nova" w:hAnsi="Arial Nova"/>
        </w:rPr>
      </w:pPr>
    </w:p>
    <w:p w14:paraId="6D44221E" w14:textId="77777777" w:rsidR="00260499" w:rsidRPr="00A82179" w:rsidRDefault="00260499" w:rsidP="00325710">
      <w:pPr>
        <w:rPr>
          <w:rFonts w:ascii="Arial Nova" w:hAnsi="Arial Nova"/>
        </w:rPr>
      </w:pPr>
    </w:p>
    <w:p w14:paraId="4C08DA59" w14:textId="77777777" w:rsidR="00BA19D8" w:rsidRPr="00A82179" w:rsidRDefault="00BA19D8" w:rsidP="00325710">
      <w:pPr>
        <w:rPr>
          <w:rFonts w:ascii="Arial Nova" w:hAnsi="Arial Nova"/>
        </w:rPr>
      </w:pPr>
    </w:p>
    <w:p w14:paraId="32A28B6E" w14:textId="77777777" w:rsidR="00260499" w:rsidRPr="00A82179" w:rsidRDefault="00260499" w:rsidP="00325710">
      <w:pPr>
        <w:rPr>
          <w:rFonts w:ascii="Arial Nova" w:hAnsi="Arial Nova"/>
        </w:rPr>
      </w:pPr>
    </w:p>
    <w:p w14:paraId="46F48B0A" w14:textId="77777777" w:rsidR="00260499" w:rsidRPr="00A82179" w:rsidRDefault="00260499" w:rsidP="00325710">
      <w:pPr>
        <w:rPr>
          <w:rFonts w:ascii="Arial Nova" w:hAnsi="Arial Nova"/>
        </w:rPr>
      </w:pPr>
    </w:p>
    <w:p w14:paraId="08871079" w14:textId="77777777" w:rsidR="00260499" w:rsidRPr="00A82179" w:rsidRDefault="00260499" w:rsidP="00325710">
      <w:pPr>
        <w:rPr>
          <w:rFonts w:ascii="Arial Nova" w:hAnsi="Arial Nova"/>
        </w:rPr>
      </w:pPr>
    </w:p>
    <w:p w14:paraId="6442C88B" w14:textId="77777777" w:rsidR="00260499" w:rsidRPr="00A82179" w:rsidRDefault="00260499" w:rsidP="00325710">
      <w:pPr>
        <w:rPr>
          <w:rFonts w:ascii="Arial Nova" w:hAnsi="Arial Nova"/>
        </w:rPr>
      </w:pPr>
    </w:p>
    <w:p w14:paraId="364C1B61" w14:textId="77777777" w:rsidR="00260499" w:rsidRPr="00A82179" w:rsidRDefault="00260499" w:rsidP="00325710">
      <w:pPr>
        <w:rPr>
          <w:rFonts w:ascii="Arial Nova" w:hAnsi="Arial Nova"/>
        </w:rPr>
      </w:pPr>
    </w:p>
    <w:p w14:paraId="7829202E" w14:textId="77777777" w:rsidR="00260499" w:rsidRPr="00A82179" w:rsidRDefault="00260499" w:rsidP="00325710">
      <w:pPr>
        <w:rPr>
          <w:rFonts w:ascii="Arial Nova" w:hAnsi="Arial Nova"/>
        </w:rPr>
      </w:pPr>
    </w:p>
    <w:p w14:paraId="79BE9BAA" w14:textId="77777777" w:rsidR="00260499" w:rsidRPr="00A82179" w:rsidRDefault="00260499" w:rsidP="00325710">
      <w:pPr>
        <w:rPr>
          <w:rFonts w:ascii="Arial Nova" w:hAnsi="Arial Nova"/>
        </w:rPr>
      </w:pPr>
    </w:p>
    <w:p w14:paraId="548B3A05" w14:textId="020ECCB3" w:rsidR="006418BB" w:rsidRPr="00A82179" w:rsidRDefault="00404530" w:rsidP="009115E8">
      <w:pPr>
        <w:pStyle w:val="Heading2"/>
        <w:rPr>
          <w:rFonts w:ascii="Arial Nova" w:hAnsi="Arial Nova"/>
        </w:rPr>
      </w:pPr>
      <w:bookmarkStart w:id="19" w:name="_Toc158817473"/>
      <w:r w:rsidRPr="00A82179">
        <w:rPr>
          <w:rFonts w:ascii="Arial Nova" w:hAnsi="Arial Nova"/>
        </w:rPr>
        <w:t>2.5</w:t>
      </w:r>
      <w:r w:rsidRPr="00A82179">
        <w:rPr>
          <w:rFonts w:ascii="Arial Nova" w:hAnsi="Arial Nova"/>
        </w:rPr>
        <w:tab/>
        <w:t>Previous years’ data</w:t>
      </w:r>
      <w:bookmarkEnd w:id="19"/>
    </w:p>
    <w:p w14:paraId="1C8F2836" w14:textId="77777777" w:rsidR="00D2194C" w:rsidRPr="00A82179" w:rsidRDefault="00D2194C" w:rsidP="00D2194C">
      <w:pPr>
        <w:rPr>
          <w:rFonts w:ascii="Arial Nova" w:hAnsi="Arial Nova"/>
          <w:b/>
          <w:bCs/>
          <w:i/>
          <w:iCs/>
        </w:rPr>
      </w:pPr>
      <w:r w:rsidRPr="00A82179">
        <w:rPr>
          <w:rFonts w:ascii="Arial Nova" w:hAnsi="Arial Nova"/>
          <w:b/>
          <w:bCs/>
          <w:i/>
          <w:iCs/>
        </w:rPr>
        <w:t>The template contains three (3) previous years’ data.</w:t>
      </w:r>
    </w:p>
    <w:p w14:paraId="3B066CA5" w14:textId="77777777" w:rsidR="00D2194C" w:rsidRPr="00A82179" w:rsidRDefault="00D2194C" w:rsidP="00D2194C">
      <w:pPr>
        <w:rPr>
          <w:rFonts w:ascii="Arial Nova" w:hAnsi="Arial Nova"/>
          <w:b/>
          <w:bCs/>
          <w:iCs/>
        </w:rPr>
      </w:pPr>
      <w:r w:rsidRPr="00A82179">
        <w:rPr>
          <w:rFonts w:ascii="Arial Nova" w:hAnsi="Arial Nova"/>
          <w:b/>
          <w:bCs/>
          <w:iCs/>
        </w:rPr>
        <w:t xml:space="preserve">Data from 3, 2 and 1 years ago </w:t>
      </w:r>
    </w:p>
    <w:p w14:paraId="0082C54B" w14:textId="1455D511" w:rsidR="00D2194C" w:rsidRPr="00A82179" w:rsidRDefault="00D2194C" w:rsidP="00D2194C">
      <w:pPr>
        <w:rPr>
          <w:rFonts w:ascii="Arial Nova" w:hAnsi="Arial Nova"/>
        </w:rPr>
      </w:pPr>
      <w:r w:rsidRPr="00A82179">
        <w:rPr>
          <w:rFonts w:ascii="Arial Nova" w:hAnsi="Arial Nova"/>
        </w:rPr>
        <w:t xml:space="preserve">Data from the last three years is included in the template and will show in Input </w:t>
      </w:r>
      <w:r w:rsidR="00F32110" w:rsidRPr="00A82179">
        <w:rPr>
          <w:rFonts w:ascii="Arial Nova" w:hAnsi="Arial Nova"/>
        </w:rPr>
        <w:t>4</w:t>
      </w:r>
      <w:r w:rsidRPr="00A82179">
        <w:rPr>
          <w:rFonts w:ascii="Arial Nova" w:hAnsi="Arial Nova"/>
        </w:rPr>
        <w:t>, as well as Output 1 and Output 2.</w:t>
      </w:r>
    </w:p>
    <w:p w14:paraId="62E5F66C" w14:textId="24E13F4D" w:rsidR="00E36F6A" w:rsidRPr="00A82179" w:rsidRDefault="00E36F6A" w:rsidP="00D2194C">
      <w:pPr>
        <w:rPr>
          <w:rFonts w:ascii="Arial Nova" w:hAnsi="Arial Nova"/>
          <w:b/>
          <w:bCs/>
          <w:iCs/>
        </w:rPr>
      </w:pPr>
      <w:r w:rsidRPr="00A82179">
        <w:rPr>
          <w:rFonts w:ascii="Arial Nova" w:hAnsi="Arial Nova"/>
          <w:b/>
          <w:bCs/>
          <w:iCs/>
        </w:rPr>
        <w:t>Targets from the current budget</w:t>
      </w:r>
    </w:p>
    <w:p w14:paraId="6FEA3890" w14:textId="0448B3D6" w:rsidR="00E36F6A" w:rsidRPr="00A82179" w:rsidRDefault="00F90686" w:rsidP="00D2194C">
      <w:pPr>
        <w:rPr>
          <w:rFonts w:ascii="Arial Nova" w:hAnsi="Arial Nova"/>
        </w:rPr>
      </w:pPr>
      <w:r w:rsidRPr="00A82179">
        <w:rPr>
          <w:rFonts w:ascii="Arial Nova" w:hAnsi="Arial Nova"/>
        </w:rPr>
        <w:t>The targets for the prescribed indicat</w:t>
      </w:r>
      <w:r w:rsidR="00E34A9A" w:rsidRPr="00A82179">
        <w:rPr>
          <w:rFonts w:ascii="Arial Nova" w:hAnsi="Arial Nova"/>
        </w:rPr>
        <w:t>ors</w:t>
      </w:r>
      <w:r w:rsidRPr="00A82179">
        <w:rPr>
          <w:rFonts w:ascii="Arial Nova" w:hAnsi="Arial Nova"/>
        </w:rPr>
        <w:t xml:space="preserve"> as per the </w:t>
      </w:r>
      <w:r w:rsidRPr="00A82179">
        <w:rPr>
          <w:rFonts w:ascii="Arial Nova" w:hAnsi="Arial Nova"/>
          <w:i/>
        </w:rPr>
        <w:t>Local Government (Planning and Reporting) Regulations 2020</w:t>
      </w:r>
      <w:r w:rsidRPr="00A82179">
        <w:rPr>
          <w:rFonts w:ascii="Arial Nova" w:hAnsi="Arial Nova"/>
        </w:rPr>
        <w:t xml:space="preserve"> are included </w:t>
      </w:r>
      <w:r w:rsidR="00C65F14" w:rsidRPr="00A82179">
        <w:rPr>
          <w:rFonts w:ascii="Arial Nova" w:hAnsi="Arial Nova"/>
        </w:rPr>
        <w:t xml:space="preserve">from Council’s current budget and will show in Input </w:t>
      </w:r>
      <w:r w:rsidR="00DE37EB" w:rsidRPr="00A82179">
        <w:rPr>
          <w:rFonts w:ascii="Arial Nova" w:hAnsi="Arial Nova"/>
        </w:rPr>
        <w:t>4</w:t>
      </w:r>
      <w:r w:rsidR="00034C7B" w:rsidRPr="00A82179">
        <w:rPr>
          <w:rFonts w:ascii="Arial Nova" w:hAnsi="Arial Nova"/>
        </w:rPr>
        <w:t xml:space="preserve"> and Output 2.</w:t>
      </w:r>
    </w:p>
    <w:p w14:paraId="33D78F6F" w14:textId="6BB298E6" w:rsidR="00D2194C" w:rsidRPr="00A82179" w:rsidRDefault="00D2194C" w:rsidP="00D2194C">
      <w:pPr>
        <w:rPr>
          <w:rFonts w:ascii="Arial Nova" w:hAnsi="Arial Nova"/>
        </w:rPr>
      </w:pPr>
      <w:r w:rsidRPr="00A82179">
        <w:rPr>
          <w:rFonts w:ascii="Arial Nova" w:hAnsi="Arial Nova"/>
          <w:b/>
        </w:rPr>
        <w:t xml:space="preserve">All data has been pre-loaded from previous </w:t>
      </w:r>
      <w:r w:rsidR="00EC4279" w:rsidRPr="00A82179">
        <w:rPr>
          <w:rFonts w:ascii="Arial Nova" w:hAnsi="Arial Nova"/>
          <w:b/>
        </w:rPr>
        <w:t>LGPRF</w:t>
      </w:r>
      <w:r w:rsidRPr="00A82179">
        <w:rPr>
          <w:rFonts w:ascii="Arial Nova" w:hAnsi="Arial Nova"/>
          <w:b/>
        </w:rPr>
        <w:t xml:space="preserve"> submissions and councils do not need to load any additional data.</w:t>
      </w:r>
      <w:r w:rsidRPr="00A82179">
        <w:rPr>
          <w:rFonts w:ascii="Arial Nova" w:hAnsi="Arial Nova"/>
        </w:rPr>
        <w:t xml:space="preserve">  </w:t>
      </w:r>
    </w:p>
    <w:p w14:paraId="5937A42D" w14:textId="5173F1AF" w:rsidR="00F84BE9" w:rsidRPr="00A82179" w:rsidRDefault="00CD1EA3" w:rsidP="009115E8">
      <w:pPr>
        <w:pStyle w:val="Heading2"/>
        <w:rPr>
          <w:rFonts w:ascii="Arial Nova" w:hAnsi="Arial Nova"/>
        </w:rPr>
      </w:pPr>
      <w:bookmarkStart w:id="20" w:name="_Toc158817474"/>
      <w:r w:rsidRPr="00A82179">
        <w:rPr>
          <w:rFonts w:ascii="Arial Nova" w:eastAsia="Times New Roman" w:hAnsi="Arial Nova" w:cs="Times New Roman"/>
          <w:b/>
          <w:noProof/>
          <w:color w:val="53565A"/>
          <w:sz w:val="18"/>
          <w:szCs w:val="20"/>
        </w:rPr>
        <w:drawing>
          <wp:anchor distT="0" distB="0" distL="114300" distR="114300" simplePos="0" relativeHeight="251658245" behindDoc="0" locked="0" layoutInCell="1" allowOverlap="1" wp14:anchorId="1C235AA1" wp14:editId="5A4CF899">
            <wp:simplePos x="0" y="0"/>
            <wp:positionH relativeFrom="margin">
              <wp:align>right</wp:align>
            </wp:positionH>
            <wp:positionV relativeFrom="paragraph">
              <wp:posOffset>551815</wp:posOffset>
            </wp:positionV>
            <wp:extent cx="2343150" cy="653532"/>
            <wp:effectExtent l="0" t="0" r="0" b="0"/>
            <wp:wrapNone/>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43150" cy="653532"/>
                    </a:xfrm>
                    <a:prstGeom prst="rect">
                      <a:avLst/>
                    </a:prstGeom>
                  </pic:spPr>
                </pic:pic>
              </a:graphicData>
            </a:graphic>
            <wp14:sizeRelH relativeFrom="margin">
              <wp14:pctWidth>0</wp14:pctWidth>
            </wp14:sizeRelH>
            <wp14:sizeRelV relativeFrom="margin">
              <wp14:pctHeight>0</wp14:pctHeight>
            </wp14:sizeRelV>
          </wp:anchor>
        </w:drawing>
      </w:r>
      <w:r w:rsidR="00D72D05" w:rsidRPr="00A82179">
        <w:rPr>
          <w:rFonts w:ascii="Arial Nova" w:hAnsi="Arial Nova"/>
        </w:rPr>
        <w:t>2.6</w:t>
      </w:r>
      <w:r w:rsidR="00D72D05" w:rsidRPr="00A82179">
        <w:rPr>
          <w:rFonts w:ascii="Arial Nova" w:hAnsi="Arial Nova"/>
        </w:rPr>
        <w:tab/>
        <w:t>Output sheets</w:t>
      </w:r>
      <w:bookmarkEnd w:id="20"/>
    </w:p>
    <w:p w14:paraId="3D1EF96E" w14:textId="77777777" w:rsidR="000C34F6" w:rsidRPr="00A82179" w:rsidRDefault="000C34F6" w:rsidP="000C34F6">
      <w:pPr>
        <w:rPr>
          <w:rFonts w:ascii="Arial Nova" w:hAnsi="Arial Nova"/>
        </w:rPr>
      </w:pPr>
      <w:r w:rsidRPr="00A82179">
        <w:rPr>
          <w:rFonts w:ascii="Arial Nova" w:hAnsi="Arial Nova"/>
        </w:rPr>
        <w:t xml:space="preserve">The template contains two (2) output sheets. </w:t>
      </w:r>
    </w:p>
    <w:p w14:paraId="6853BE0F" w14:textId="77777777" w:rsidR="000C34F6" w:rsidRPr="00A82179" w:rsidRDefault="000C34F6" w:rsidP="000C34F6">
      <w:pPr>
        <w:rPr>
          <w:rFonts w:ascii="Arial Nova" w:hAnsi="Arial Nova"/>
          <w:b/>
          <w:bCs/>
          <w:iCs/>
        </w:rPr>
      </w:pPr>
      <w:bookmarkStart w:id="21" w:name="_Toc423701194"/>
      <w:r w:rsidRPr="00A82179">
        <w:rPr>
          <w:rFonts w:ascii="Arial Nova" w:hAnsi="Arial Nova"/>
          <w:b/>
          <w:bCs/>
          <w:iCs/>
        </w:rPr>
        <w:t>Output 1: Report of Op</w:t>
      </w:r>
      <w:bookmarkEnd w:id="21"/>
      <w:r w:rsidRPr="00A82179">
        <w:rPr>
          <w:rFonts w:ascii="Arial Nova" w:hAnsi="Arial Nova"/>
          <w:b/>
          <w:bCs/>
          <w:iCs/>
        </w:rPr>
        <w:t>erations</w:t>
      </w:r>
    </w:p>
    <w:p w14:paraId="6FAF4221" w14:textId="299B8BC9" w:rsidR="000C34F6" w:rsidRPr="00A82179" w:rsidRDefault="000C34F6" w:rsidP="000C34F6">
      <w:pPr>
        <w:rPr>
          <w:rFonts w:ascii="Arial Nova" w:hAnsi="Arial Nova"/>
        </w:rPr>
      </w:pPr>
      <w:r w:rsidRPr="00A82179">
        <w:rPr>
          <w:rFonts w:ascii="Arial Nova" w:hAnsi="Arial Nova"/>
        </w:rPr>
        <w:t xml:space="preserve">This output sheet is where the service indicator </w:t>
      </w:r>
      <w:proofErr w:type="gramStart"/>
      <w:r w:rsidRPr="00A82179">
        <w:rPr>
          <w:rFonts w:ascii="Arial Nova" w:hAnsi="Arial Nova"/>
        </w:rPr>
        <w:t>results</w:t>
      </w:r>
      <w:proofErr w:type="gramEnd"/>
      <w:r w:rsidRPr="00A82179">
        <w:rPr>
          <w:rFonts w:ascii="Arial Nova" w:hAnsi="Arial Nova"/>
        </w:rPr>
        <w:t xml:space="preserve"> and the explanation of material variations is provided as an insert for the Report of Operations in the annual report. The results and material variations have been populated from the Input 2 (Service Indicators), Input </w:t>
      </w:r>
      <w:r w:rsidR="00C83F60" w:rsidRPr="00A82179">
        <w:rPr>
          <w:rFonts w:ascii="Arial Nova" w:hAnsi="Arial Nova"/>
        </w:rPr>
        <w:t xml:space="preserve">4 </w:t>
      </w:r>
      <w:r w:rsidRPr="00A82179">
        <w:rPr>
          <w:rFonts w:ascii="Arial Nova" w:hAnsi="Arial Nova"/>
        </w:rPr>
        <w:t>(</w:t>
      </w:r>
      <w:r w:rsidR="00C83F60" w:rsidRPr="00A82179">
        <w:rPr>
          <w:rFonts w:ascii="Arial Nova" w:hAnsi="Arial Nova"/>
        </w:rPr>
        <w:t>Public Comments</w:t>
      </w:r>
      <w:r w:rsidRPr="00A82179">
        <w:rPr>
          <w:rFonts w:ascii="Arial Nova" w:hAnsi="Arial Nova"/>
        </w:rPr>
        <w:t>) and Data from 3, 2 and 1 years ago sheets.</w:t>
      </w:r>
    </w:p>
    <w:p w14:paraId="18A33A8D" w14:textId="77777777" w:rsidR="00F24988" w:rsidRPr="00A82179" w:rsidRDefault="00F24988" w:rsidP="00F24988">
      <w:pPr>
        <w:rPr>
          <w:rFonts w:ascii="Arial Nova" w:hAnsi="Arial Nova"/>
          <w:b/>
          <w:bCs/>
          <w:iCs/>
        </w:rPr>
      </w:pPr>
      <w:bookmarkStart w:id="22" w:name="_Toc423701195"/>
      <w:r w:rsidRPr="00A82179">
        <w:rPr>
          <w:rFonts w:ascii="Arial Nova" w:hAnsi="Arial Nova"/>
          <w:b/>
          <w:bCs/>
          <w:iCs/>
        </w:rPr>
        <w:t>Output 2: Performance Statement</w:t>
      </w:r>
      <w:bookmarkEnd w:id="22"/>
    </w:p>
    <w:p w14:paraId="4909F5AF" w14:textId="4F4E65F3" w:rsidR="00F24988" w:rsidRPr="00A82179" w:rsidRDefault="00F24988" w:rsidP="00F24988">
      <w:pPr>
        <w:rPr>
          <w:rFonts w:ascii="Arial Nova" w:hAnsi="Arial Nova"/>
        </w:rPr>
      </w:pPr>
      <w:r w:rsidRPr="00A82179">
        <w:rPr>
          <w:rFonts w:ascii="Arial Nova" w:hAnsi="Arial Nova"/>
        </w:rPr>
        <w:t>This output sheet is where the results</w:t>
      </w:r>
      <w:r w:rsidR="008A5C6A" w:rsidRPr="00A82179">
        <w:rPr>
          <w:rFonts w:ascii="Arial Nova" w:hAnsi="Arial Nova"/>
        </w:rPr>
        <w:t xml:space="preserve"> and targets</w:t>
      </w:r>
      <w:r w:rsidRPr="00A82179">
        <w:rPr>
          <w:rFonts w:ascii="Arial Nova" w:hAnsi="Arial Nova"/>
        </w:rPr>
        <w:t xml:space="preserve"> for the service, financial and sustainability indicators and the material variations are provided as an insert for the Performance Statement in the annual report. The results and material variations have been populated from the Input 2 (Service Indicators), Input 3 (Finance Indicators), Input 4 (Sustainability Indicators</w:t>
      </w:r>
      <w:r w:rsidR="009B7075" w:rsidRPr="00A82179">
        <w:rPr>
          <w:rFonts w:ascii="Arial Nova" w:hAnsi="Arial Nova"/>
        </w:rPr>
        <w:t xml:space="preserve"> </w:t>
      </w:r>
      <w:r w:rsidR="009B7075" w:rsidRPr="00A82179">
        <w:rPr>
          <w:rFonts w:ascii="Arial Nova" w:hAnsi="Arial Nova"/>
        </w:rPr>
        <w:lastRenderedPageBreak/>
        <w:t>and</w:t>
      </w:r>
      <w:r w:rsidR="00582DA2" w:rsidRPr="00A82179">
        <w:rPr>
          <w:rFonts w:ascii="Arial Nova" w:hAnsi="Arial Nova"/>
        </w:rPr>
        <w:t xml:space="preserve"> </w:t>
      </w:r>
      <w:r w:rsidRPr="00A82179">
        <w:rPr>
          <w:rFonts w:ascii="Arial Nova" w:hAnsi="Arial Nova"/>
        </w:rPr>
        <w:t>Material Variations) and Data from 3, 2 and 1 years ago sheets.</w:t>
      </w:r>
      <w:r w:rsidR="00582DA2" w:rsidRPr="00A82179">
        <w:rPr>
          <w:rFonts w:ascii="Arial Nova" w:hAnsi="Arial Nova"/>
        </w:rPr>
        <w:t xml:space="preserve"> Target data for the prescribed targeted measures will populate here from Council’s budget data.</w:t>
      </w:r>
    </w:p>
    <w:p w14:paraId="6591C6C8" w14:textId="5066B656" w:rsidR="00CD1EA3" w:rsidRPr="00A82179" w:rsidRDefault="005440B1" w:rsidP="009115E8">
      <w:pPr>
        <w:pStyle w:val="Heading2"/>
        <w:rPr>
          <w:rFonts w:ascii="Arial Nova" w:hAnsi="Arial Nova"/>
        </w:rPr>
      </w:pPr>
      <w:bookmarkStart w:id="23" w:name="_Toc158817475"/>
      <w:r w:rsidRPr="00A82179">
        <w:rPr>
          <w:rFonts w:ascii="Arial Nova" w:hAnsi="Arial Nova"/>
        </w:rPr>
        <w:t>2.7</w:t>
      </w:r>
      <w:r w:rsidR="004E0ADB" w:rsidRPr="00A82179">
        <w:rPr>
          <w:rFonts w:ascii="Arial Nova" w:hAnsi="Arial Nova"/>
        </w:rPr>
        <w:tab/>
        <w:t>Export sheets</w:t>
      </w:r>
      <w:bookmarkEnd w:id="23"/>
    </w:p>
    <w:p w14:paraId="791AC0ED" w14:textId="24388513" w:rsidR="003D1A35" w:rsidRPr="00A82179" w:rsidRDefault="003D1A35" w:rsidP="003D1A35">
      <w:pPr>
        <w:rPr>
          <w:rFonts w:ascii="Arial Nova" w:hAnsi="Arial Nova"/>
        </w:rPr>
      </w:pPr>
      <w:r w:rsidRPr="00A82179">
        <w:rPr>
          <w:rFonts w:ascii="Arial Nova" w:hAnsi="Arial Nova"/>
        </w:rPr>
        <w:t xml:space="preserve">The template contains three (3) export sheets. </w:t>
      </w:r>
      <w:r w:rsidR="00E15F3F" w:rsidRPr="00A82179">
        <w:rPr>
          <w:rFonts w:ascii="Arial Nova" w:hAnsi="Arial Nova"/>
        </w:rPr>
        <w:t xml:space="preserve">These sheets are used to </w:t>
      </w:r>
      <w:r w:rsidR="001D33DE" w:rsidRPr="00A82179">
        <w:rPr>
          <w:rFonts w:ascii="Arial Nova" w:hAnsi="Arial Nova"/>
        </w:rPr>
        <w:t xml:space="preserve">summarise the data for loading to a </w:t>
      </w:r>
      <w:r w:rsidR="00B85521" w:rsidRPr="00A82179">
        <w:rPr>
          <w:rFonts w:ascii="Arial Nova" w:hAnsi="Arial Nova"/>
        </w:rPr>
        <w:t>sector wide database and presented in public reports</w:t>
      </w:r>
      <w:r w:rsidR="000B6834" w:rsidRPr="00A82179">
        <w:rPr>
          <w:rFonts w:ascii="Arial Nova" w:hAnsi="Arial Nova"/>
        </w:rPr>
        <w:t xml:space="preserve"> at the end of the reporting period</w:t>
      </w:r>
      <w:r w:rsidR="00B85521" w:rsidRPr="00A82179">
        <w:rPr>
          <w:rFonts w:ascii="Arial Nova" w:hAnsi="Arial Nova"/>
        </w:rPr>
        <w:t xml:space="preserve">. </w:t>
      </w:r>
    </w:p>
    <w:p w14:paraId="56131D76" w14:textId="56A98F61" w:rsidR="001D33DE" w:rsidRPr="00A82179" w:rsidRDefault="001D33DE" w:rsidP="003D1A35">
      <w:pPr>
        <w:rPr>
          <w:rFonts w:ascii="Arial Nova" w:hAnsi="Arial Nova"/>
        </w:rPr>
      </w:pPr>
      <w:r w:rsidRPr="00A82179">
        <w:rPr>
          <w:rFonts w:ascii="Arial Nova" w:hAnsi="Arial Nova"/>
        </w:rPr>
        <w:t>Councils are not required to do anything with these sheets and are primarily for LGV use.</w:t>
      </w:r>
    </w:p>
    <w:p w14:paraId="12684B7F" w14:textId="516154B9" w:rsidR="003D1A35" w:rsidRPr="00A82179" w:rsidRDefault="003D1A35" w:rsidP="003D1A35">
      <w:pPr>
        <w:rPr>
          <w:rFonts w:ascii="Arial Nova" w:hAnsi="Arial Nova"/>
          <w:b/>
          <w:bCs/>
          <w:iCs/>
        </w:rPr>
      </w:pPr>
      <w:bookmarkStart w:id="24" w:name="_Toc423701197"/>
      <w:r w:rsidRPr="00A82179">
        <w:rPr>
          <w:rFonts w:ascii="Arial Nova" w:hAnsi="Arial Nova"/>
          <w:b/>
          <w:bCs/>
          <w:iCs/>
        </w:rPr>
        <w:t>Performance</w:t>
      </w:r>
      <w:bookmarkEnd w:id="24"/>
    </w:p>
    <w:p w14:paraId="4625034E" w14:textId="1D81314D" w:rsidR="003D1A35" w:rsidRPr="00A82179" w:rsidRDefault="003D1A35" w:rsidP="003D1A35">
      <w:pPr>
        <w:rPr>
          <w:rFonts w:ascii="Arial Nova" w:hAnsi="Arial Nova"/>
        </w:rPr>
      </w:pPr>
      <w:r w:rsidRPr="00A82179">
        <w:rPr>
          <w:rFonts w:ascii="Arial Nova" w:hAnsi="Arial Nova"/>
        </w:rPr>
        <w:t xml:space="preserve">This export sheet is where the numerator, denominator, </w:t>
      </w:r>
      <w:proofErr w:type="gramStart"/>
      <w:r w:rsidRPr="00A82179">
        <w:rPr>
          <w:rFonts w:ascii="Arial Nova" w:hAnsi="Arial Nova"/>
        </w:rPr>
        <w:t>results</w:t>
      </w:r>
      <w:proofErr w:type="gramEnd"/>
      <w:r w:rsidRPr="00A82179">
        <w:rPr>
          <w:rFonts w:ascii="Arial Nova" w:hAnsi="Arial Nova"/>
        </w:rPr>
        <w:t xml:space="preserve"> and comments for the service, financial</w:t>
      </w:r>
      <w:r w:rsidR="00D44616" w:rsidRPr="00A82179">
        <w:rPr>
          <w:rFonts w:ascii="Arial Nova" w:hAnsi="Arial Nova"/>
        </w:rPr>
        <w:t>,</w:t>
      </w:r>
      <w:r w:rsidRPr="00A82179">
        <w:rPr>
          <w:rFonts w:ascii="Arial Nova" w:hAnsi="Arial Nova"/>
        </w:rPr>
        <w:t xml:space="preserve"> sustainability indicators </w:t>
      </w:r>
      <w:r w:rsidR="00D44616" w:rsidRPr="00A82179">
        <w:rPr>
          <w:rFonts w:ascii="Arial Nova" w:hAnsi="Arial Nova"/>
        </w:rPr>
        <w:t xml:space="preserve">and non-prescribed </w:t>
      </w:r>
      <w:r w:rsidR="00EE3D83" w:rsidRPr="00A82179">
        <w:rPr>
          <w:rFonts w:ascii="Arial Nova" w:hAnsi="Arial Nova"/>
        </w:rPr>
        <w:t>Targets</w:t>
      </w:r>
      <w:r w:rsidRPr="00A82179">
        <w:rPr>
          <w:rFonts w:ascii="Arial Nova" w:hAnsi="Arial Nova"/>
        </w:rPr>
        <w:t xml:space="preserve"> are reported (inputs 1-4). </w:t>
      </w:r>
      <w:r w:rsidR="00EE3D83" w:rsidRPr="00A82179">
        <w:rPr>
          <w:rFonts w:ascii="Arial Nova" w:hAnsi="Arial Nova"/>
        </w:rPr>
        <w:t xml:space="preserve">Prescribed </w:t>
      </w:r>
      <w:r w:rsidR="00532ED1" w:rsidRPr="00A82179">
        <w:rPr>
          <w:rFonts w:ascii="Arial Nova" w:hAnsi="Arial Nova"/>
        </w:rPr>
        <w:t>Targets are populated</w:t>
      </w:r>
      <w:r w:rsidR="003835C5" w:rsidRPr="00A82179">
        <w:rPr>
          <w:rFonts w:ascii="Arial Nova" w:hAnsi="Arial Nova"/>
        </w:rPr>
        <w:t xml:space="preserve"> here</w:t>
      </w:r>
      <w:r w:rsidR="00532ED1" w:rsidRPr="00A82179">
        <w:rPr>
          <w:rFonts w:ascii="Arial Nova" w:hAnsi="Arial Nova"/>
        </w:rPr>
        <w:t xml:space="preserve"> from</w:t>
      </w:r>
      <w:r w:rsidR="003835C5" w:rsidRPr="00A82179">
        <w:rPr>
          <w:rFonts w:ascii="Arial Nova" w:hAnsi="Arial Nova"/>
        </w:rPr>
        <w:t xml:space="preserve"> Council’s budget data.</w:t>
      </w:r>
    </w:p>
    <w:p w14:paraId="14FC9BB5" w14:textId="77777777" w:rsidR="003D1A35" w:rsidRPr="00A82179" w:rsidRDefault="003D1A35" w:rsidP="003D1A35">
      <w:pPr>
        <w:rPr>
          <w:rFonts w:ascii="Arial Nova" w:hAnsi="Arial Nova"/>
          <w:b/>
          <w:bCs/>
          <w:iCs/>
        </w:rPr>
      </w:pPr>
      <w:bookmarkStart w:id="25" w:name="_Toc423701198"/>
      <w:r w:rsidRPr="00A82179">
        <w:rPr>
          <w:rFonts w:ascii="Arial Nova" w:hAnsi="Arial Nova"/>
          <w:b/>
          <w:bCs/>
          <w:iCs/>
        </w:rPr>
        <w:t>Gov and Mgt checklist</w:t>
      </w:r>
      <w:bookmarkEnd w:id="25"/>
    </w:p>
    <w:p w14:paraId="39EE3676" w14:textId="28A3EFAA" w:rsidR="003D1A35" w:rsidRPr="00A82179" w:rsidRDefault="003D1A35" w:rsidP="003D1A35">
      <w:pPr>
        <w:rPr>
          <w:rFonts w:ascii="Arial Nova" w:hAnsi="Arial Nova"/>
        </w:rPr>
      </w:pPr>
      <w:r w:rsidRPr="00A82179">
        <w:rPr>
          <w:rFonts w:ascii="Arial Nova" w:hAnsi="Arial Nova"/>
        </w:rPr>
        <w:t xml:space="preserve">This export sheet is where the results of the Governance and Management checklist (Input 5) are reported. </w:t>
      </w:r>
    </w:p>
    <w:p w14:paraId="02AC2031" w14:textId="6DD5D8F5" w:rsidR="003D1A35" w:rsidRPr="00A82179" w:rsidRDefault="003D1A35" w:rsidP="003D1A35">
      <w:pPr>
        <w:rPr>
          <w:rFonts w:ascii="Arial Nova" w:hAnsi="Arial Nova"/>
          <w:b/>
          <w:bCs/>
          <w:iCs/>
        </w:rPr>
      </w:pPr>
      <w:r w:rsidRPr="00A82179">
        <w:rPr>
          <w:rFonts w:ascii="Arial Nova" w:hAnsi="Arial Nova"/>
          <w:b/>
          <w:bCs/>
          <w:iCs/>
        </w:rPr>
        <w:t>FTE Fin Statement</w:t>
      </w:r>
    </w:p>
    <w:p w14:paraId="4E2083D7" w14:textId="77777777" w:rsidR="00D055D3" w:rsidRPr="00A82179" w:rsidRDefault="003D1A35" w:rsidP="003D1A35">
      <w:pPr>
        <w:rPr>
          <w:rFonts w:ascii="Arial Nova" w:hAnsi="Arial Nova"/>
        </w:rPr>
      </w:pPr>
      <w:r w:rsidRPr="00A82179">
        <w:rPr>
          <w:rFonts w:ascii="Arial Nova" w:hAnsi="Arial Nova"/>
        </w:rPr>
        <w:t xml:space="preserve">This export sheet is where the results of the Input 6 (Workforce Data) and an overview of Input 3 (Financial Performance) are reported. </w:t>
      </w:r>
    </w:p>
    <w:p w14:paraId="205BAAAE" w14:textId="6690ADEA" w:rsidR="003D1A35" w:rsidRPr="00A82179" w:rsidRDefault="003D1A35" w:rsidP="003D1A35">
      <w:pPr>
        <w:rPr>
          <w:rFonts w:ascii="Arial Nova" w:hAnsi="Arial Nova"/>
        </w:rPr>
      </w:pPr>
      <w:r w:rsidRPr="00A82179">
        <w:rPr>
          <w:rFonts w:ascii="Arial Nova" w:hAnsi="Arial Nova"/>
        </w:rPr>
        <w:t xml:space="preserve">Please note, </w:t>
      </w:r>
      <w:r w:rsidR="003F2B58" w:rsidRPr="00A82179">
        <w:rPr>
          <w:rFonts w:ascii="Arial Nova" w:hAnsi="Arial Nova"/>
        </w:rPr>
        <w:t>FTE Fin statement</w:t>
      </w:r>
      <w:r w:rsidRPr="00A82179">
        <w:rPr>
          <w:rFonts w:ascii="Arial Nova" w:hAnsi="Arial Nova"/>
        </w:rPr>
        <w:t xml:space="preserve"> data </w:t>
      </w:r>
      <w:r w:rsidR="00D055D3" w:rsidRPr="00A82179">
        <w:rPr>
          <w:rFonts w:ascii="Arial Nova" w:hAnsi="Arial Nova"/>
        </w:rPr>
        <w:t>is not released publicly</w:t>
      </w:r>
      <w:r w:rsidRPr="00A82179">
        <w:rPr>
          <w:rFonts w:ascii="Arial Nova" w:hAnsi="Arial Nova"/>
        </w:rPr>
        <w:t xml:space="preserve"> and is used for internal analysis only. </w:t>
      </w:r>
    </w:p>
    <w:p w14:paraId="03BF91C6" w14:textId="795C5680" w:rsidR="00D055D3" w:rsidRPr="00A82179" w:rsidRDefault="00C12034" w:rsidP="009115E8">
      <w:pPr>
        <w:pStyle w:val="Heading2"/>
        <w:rPr>
          <w:rFonts w:ascii="Arial Nova" w:hAnsi="Arial Nova"/>
        </w:rPr>
      </w:pPr>
      <w:bookmarkStart w:id="26" w:name="_Toc158817476"/>
      <w:r w:rsidRPr="00A82179">
        <w:rPr>
          <w:rFonts w:ascii="Arial Nova" w:hAnsi="Arial Nova"/>
        </w:rPr>
        <w:t>2.8</w:t>
      </w:r>
      <w:r w:rsidRPr="00A82179">
        <w:rPr>
          <w:rFonts w:ascii="Arial Nova" w:hAnsi="Arial Nova"/>
        </w:rPr>
        <w:tab/>
        <w:t>Interim reporting</w:t>
      </w:r>
      <w:bookmarkEnd w:id="26"/>
    </w:p>
    <w:p w14:paraId="7D5DC5DE" w14:textId="77777777" w:rsidR="00A564DB" w:rsidRPr="00A82179" w:rsidRDefault="00A564DB" w:rsidP="00A564DB">
      <w:pPr>
        <w:rPr>
          <w:rFonts w:ascii="Arial Nova" w:hAnsi="Arial Nova"/>
        </w:rPr>
      </w:pPr>
      <w:r w:rsidRPr="00A82179">
        <w:rPr>
          <w:rFonts w:ascii="Arial Nova" w:hAnsi="Arial Nova"/>
        </w:rPr>
        <w:t xml:space="preserve">Councils may use this template to calculate the performance measures throughout the year for monitoring and evaluation purposes. Care should be taken when doing this, as some measures (numerators and denominators) will need to be annualised and this template does not undertake this function. </w:t>
      </w:r>
    </w:p>
    <w:p w14:paraId="1A991125" w14:textId="0824D35B" w:rsidR="00823A35" w:rsidRPr="00A82179" w:rsidRDefault="00A564DB" w:rsidP="002A6F17">
      <w:pPr>
        <w:rPr>
          <w:rFonts w:ascii="Arial Nova" w:hAnsi="Arial Nova"/>
        </w:rPr>
      </w:pPr>
      <w:r w:rsidRPr="00A82179">
        <w:rPr>
          <w:rFonts w:ascii="Arial Nova" w:hAnsi="Arial Nova"/>
        </w:rPr>
        <w:t xml:space="preserve">Annualised measures should be interpreted with caution as uneven reporting will occur due to seasonal variations and availability of some data elements. Therefore, results will not be uniform throughout the year. </w:t>
      </w:r>
      <w:r w:rsidR="00823A35" w:rsidRPr="00A82179">
        <w:rPr>
          <w:rFonts w:ascii="Arial Nova" w:hAnsi="Arial Nova"/>
        </w:rPr>
        <w:br w:type="page"/>
      </w:r>
    </w:p>
    <w:p w14:paraId="5BDDDBBC" w14:textId="7E2A125B" w:rsidR="00C12034" w:rsidRPr="00A82179" w:rsidRDefault="00C8080A" w:rsidP="00F87DEF">
      <w:pPr>
        <w:pStyle w:val="Heading1"/>
        <w:numPr>
          <w:ilvl w:val="0"/>
          <w:numId w:val="35"/>
        </w:numPr>
        <w:rPr>
          <w:rFonts w:ascii="Arial Nova" w:hAnsi="Arial Nova"/>
        </w:rPr>
      </w:pPr>
      <w:bookmarkStart w:id="27" w:name="_Toc158817477"/>
      <w:r w:rsidRPr="00A82179">
        <w:rPr>
          <w:rFonts w:ascii="Arial Nova" w:hAnsi="Arial Nova"/>
        </w:rPr>
        <w:lastRenderedPageBreak/>
        <w:t>How to submit data</w:t>
      </w:r>
      <w:bookmarkEnd w:id="27"/>
    </w:p>
    <w:p w14:paraId="532E7FC9" w14:textId="52DF2F1A" w:rsidR="003C6FAA" w:rsidRPr="00A82179" w:rsidRDefault="00A3146E" w:rsidP="00E26D9E">
      <w:pPr>
        <w:pStyle w:val="Heading2"/>
        <w:rPr>
          <w:rFonts w:ascii="Arial Nova" w:hAnsi="Arial Nova"/>
        </w:rPr>
      </w:pPr>
      <w:bookmarkStart w:id="28" w:name="_Toc158817478"/>
      <w:r w:rsidRPr="00A82179">
        <w:rPr>
          <w:rFonts w:ascii="Arial Nova" w:hAnsi="Arial Nova"/>
        </w:rPr>
        <w:t xml:space="preserve">3.1 </w:t>
      </w:r>
      <w:r w:rsidR="00117E44" w:rsidRPr="00A82179">
        <w:rPr>
          <w:rFonts w:ascii="Arial Nova" w:hAnsi="Arial Nova"/>
        </w:rPr>
        <w:tab/>
      </w:r>
      <w:r w:rsidRPr="00A82179">
        <w:rPr>
          <w:rFonts w:ascii="Arial Nova" w:hAnsi="Arial Nova"/>
        </w:rPr>
        <w:t xml:space="preserve">Monitoring the </w:t>
      </w:r>
      <w:proofErr w:type="gramStart"/>
      <w:r w:rsidRPr="00A82179">
        <w:rPr>
          <w:rFonts w:ascii="Arial Nova" w:hAnsi="Arial Nova"/>
        </w:rPr>
        <w:t>timeframe</w:t>
      </w:r>
      <w:bookmarkEnd w:id="28"/>
      <w:proofErr w:type="gramEnd"/>
    </w:p>
    <w:p w14:paraId="1C6B4C4E" w14:textId="477CC6D7" w:rsidR="002B1EAE" w:rsidRPr="00A82179" w:rsidRDefault="002B1EAE" w:rsidP="00A3146E">
      <w:pPr>
        <w:rPr>
          <w:rFonts w:ascii="Arial Nova" w:hAnsi="Arial Nova"/>
        </w:rPr>
      </w:pPr>
      <w:r w:rsidRPr="00A82179">
        <w:rPr>
          <w:rFonts w:ascii="Arial Nova" w:hAnsi="Arial Nova"/>
        </w:rPr>
        <w:t xml:space="preserve">Each reporting period involves crucial milestones that councils must fulfill. Local Government Victoria has issued Practice Note 20, </w:t>
      </w:r>
      <w:r w:rsidR="00CC3B84" w:rsidRPr="00A82179">
        <w:rPr>
          <w:rFonts w:ascii="Arial Nova" w:hAnsi="Arial Nova"/>
        </w:rPr>
        <w:t>outlining</w:t>
      </w:r>
      <w:r w:rsidRPr="00A82179">
        <w:rPr>
          <w:rFonts w:ascii="Arial Nova" w:hAnsi="Arial Nova"/>
        </w:rPr>
        <w:t xml:space="preserve"> the key milestones and associated dates for the 2023-24 reporting period. It is essential for councils to carefully review these dates and develop an internal plan to ensure timely completion of the milestones.</w:t>
      </w:r>
    </w:p>
    <w:p w14:paraId="0E18A0E2" w14:textId="38B9FEE8" w:rsidR="003C6FAA" w:rsidRPr="00A82179" w:rsidRDefault="003A0410" w:rsidP="009115E8">
      <w:pPr>
        <w:rPr>
          <w:rFonts w:ascii="Arial Nova" w:hAnsi="Arial Nova"/>
        </w:rPr>
      </w:pPr>
      <w:r w:rsidRPr="00A82179">
        <w:rPr>
          <w:rFonts w:ascii="Arial Nova" w:hAnsi="Arial Nova"/>
        </w:rPr>
        <w:t xml:space="preserve">To see all current practice notes, please refer to the Practice Notes section on the </w:t>
      </w:r>
      <w:hyperlink r:id="rId26" w:history="1">
        <w:r w:rsidRPr="00A82179">
          <w:rPr>
            <w:rStyle w:val="Hyperlink"/>
            <w:rFonts w:ascii="Arial Nova" w:hAnsi="Arial Nova"/>
          </w:rPr>
          <w:t>Performance Reporting Framework</w:t>
        </w:r>
      </w:hyperlink>
      <w:r w:rsidRPr="00A82179">
        <w:rPr>
          <w:rFonts w:ascii="Arial Nova" w:hAnsi="Arial Nova"/>
        </w:rPr>
        <w:t xml:space="preserve"> page. </w:t>
      </w:r>
      <w:r w:rsidR="00014D74" w:rsidRPr="00A82179">
        <w:rPr>
          <w:rFonts w:ascii="Arial Nova" w:hAnsi="Arial Nova"/>
        </w:rPr>
        <w:t xml:space="preserve">For assistance on </w:t>
      </w:r>
      <w:r w:rsidR="006B2896" w:rsidRPr="00A82179">
        <w:rPr>
          <w:rFonts w:ascii="Arial Nova" w:hAnsi="Arial Nova"/>
        </w:rPr>
        <w:t xml:space="preserve">roles and responsibilities, please refer to the </w:t>
      </w:r>
      <w:r w:rsidR="006B2896" w:rsidRPr="00A82179">
        <w:rPr>
          <w:rFonts w:ascii="Arial Nova" w:hAnsi="Arial Nova"/>
          <w:b/>
          <w:bCs/>
        </w:rPr>
        <w:t>Local Government Better Practice Guide – Preparing Council’s Annual Report 2023-24</w:t>
      </w:r>
      <w:r w:rsidR="006B2896" w:rsidRPr="00A82179">
        <w:rPr>
          <w:rFonts w:ascii="Arial Nova" w:hAnsi="Arial Nova"/>
        </w:rPr>
        <w:t xml:space="preserve">. </w:t>
      </w:r>
    </w:p>
    <w:p w14:paraId="00B3A13C" w14:textId="2D570F52" w:rsidR="004E4AF1" w:rsidRPr="00A82179" w:rsidRDefault="00F34511" w:rsidP="00E26D9E">
      <w:pPr>
        <w:pStyle w:val="Heading2"/>
        <w:rPr>
          <w:rFonts w:ascii="Arial Nova" w:hAnsi="Arial Nova"/>
        </w:rPr>
      </w:pPr>
      <w:bookmarkStart w:id="29" w:name="_Toc158817479"/>
      <w:r w:rsidRPr="00A82179">
        <w:rPr>
          <w:rFonts w:ascii="Arial Nova" w:hAnsi="Arial Nova"/>
        </w:rPr>
        <w:t>3.</w:t>
      </w:r>
      <w:r w:rsidR="00A3146E" w:rsidRPr="00A82179">
        <w:rPr>
          <w:rFonts w:ascii="Arial Nova" w:hAnsi="Arial Nova"/>
        </w:rPr>
        <w:t>2</w:t>
      </w:r>
      <w:r w:rsidRPr="00A82179">
        <w:rPr>
          <w:rFonts w:ascii="Arial Nova" w:hAnsi="Arial Nova"/>
        </w:rPr>
        <w:tab/>
      </w:r>
      <w:r w:rsidR="001D77D9" w:rsidRPr="00A82179">
        <w:rPr>
          <w:rFonts w:ascii="Arial Nova" w:hAnsi="Arial Nova"/>
        </w:rPr>
        <w:t>Data review</w:t>
      </w:r>
      <w:bookmarkEnd w:id="29"/>
    </w:p>
    <w:p w14:paraId="1232ABED" w14:textId="695332D8" w:rsidR="00725172" w:rsidRPr="00A82179" w:rsidRDefault="00725172" w:rsidP="00725172">
      <w:pPr>
        <w:rPr>
          <w:rFonts w:ascii="Arial Nova" w:hAnsi="Arial Nova"/>
        </w:rPr>
      </w:pPr>
      <w:r w:rsidRPr="00A82179">
        <w:rPr>
          <w:rFonts w:ascii="Arial Nova" w:hAnsi="Arial Nova"/>
        </w:rPr>
        <w:t xml:space="preserve">While 28 of the </w:t>
      </w:r>
      <w:r w:rsidR="00894FE6" w:rsidRPr="00A82179">
        <w:rPr>
          <w:rFonts w:ascii="Arial Nova" w:hAnsi="Arial Nova"/>
        </w:rPr>
        <w:t xml:space="preserve">59 </w:t>
      </w:r>
      <w:r w:rsidRPr="00A82179">
        <w:rPr>
          <w:rFonts w:ascii="Arial Nova" w:hAnsi="Arial Nova"/>
        </w:rPr>
        <w:t xml:space="preserve">indicators are audited </w:t>
      </w:r>
      <w:r w:rsidR="00065DAE" w:rsidRPr="00A82179">
        <w:rPr>
          <w:rFonts w:ascii="Arial Nova" w:hAnsi="Arial Nova"/>
        </w:rPr>
        <w:t xml:space="preserve">by </w:t>
      </w:r>
      <w:r w:rsidR="00855708" w:rsidRPr="00A82179">
        <w:rPr>
          <w:rFonts w:ascii="Arial Nova" w:hAnsi="Arial Nova"/>
        </w:rPr>
        <w:t xml:space="preserve">the Victorian Auditor General’s Office (VAGO) </w:t>
      </w:r>
      <w:r w:rsidRPr="00A82179">
        <w:rPr>
          <w:rFonts w:ascii="Arial Nova" w:hAnsi="Arial Nova"/>
        </w:rPr>
        <w:t xml:space="preserve">as part of the audited Performance Statement, the remaining </w:t>
      </w:r>
      <w:r w:rsidR="00236C70" w:rsidRPr="00A82179">
        <w:rPr>
          <w:rFonts w:ascii="Arial Nova" w:hAnsi="Arial Nova"/>
        </w:rPr>
        <w:t xml:space="preserve">31 </w:t>
      </w:r>
      <w:r w:rsidRPr="00A82179">
        <w:rPr>
          <w:rFonts w:ascii="Arial Nova" w:hAnsi="Arial Nova"/>
        </w:rPr>
        <w:t xml:space="preserve">indicators are not directly subject to an </w:t>
      </w:r>
      <w:r w:rsidR="00855708" w:rsidRPr="00A82179">
        <w:rPr>
          <w:rFonts w:ascii="Arial Nova" w:hAnsi="Arial Nova"/>
        </w:rPr>
        <w:t xml:space="preserve">independent </w:t>
      </w:r>
      <w:r w:rsidRPr="00A82179">
        <w:rPr>
          <w:rFonts w:ascii="Arial Nova" w:hAnsi="Arial Nova"/>
        </w:rPr>
        <w:t>audit and are reliant on council to ensure their data integrity.</w:t>
      </w:r>
    </w:p>
    <w:p w14:paraId="77AF9580" w14:textId="42D07472" w:rsidR="003D1A35" w:rsidRPr="00A82179" w:rsidRDefault="003E3D86" w:rsidP="003D1A35">
      <w:pPr>
        <w:rPr>
          <w:rFonts w:ascii="Arial Nova" w:hAnsi="Arial Nova"/>
        </w:rPr>
      </w:pPr>
      <w:r w:rsidRPr="00A82179">
        <w:rPr>
          <w:rFonts w:ascii="Arial Nova" w:hAnsi="Arial Nova"/>
        </w:rPr>
        <w:t xml:space="preserve">Local Government Victoria </w:t>
      </w:r>
      <w:r w:rsidR="00E17702" w:rsidRPr="00A82179">
        <w:rPr>
          <w:rFonts w:ascii="Arial Nova" w:hAnsi="Arial Nova"/>
        </w:rPr>
        <w:t>(LGV)</w:t>
      </w:r>
      <w:r w:rsidR="00A46AF5" w:rsidRPr="00A82179">
        <w:rPr>
          <w:rFonts w:ascii="Arial Nova" w:hAnsi="Arial Nova"/>
        </w:rPr>
        <w:t>, as the stewards of the LGPRF,</w:t>
      </w:r>
      <w:r w:rsidR="00E17702" w:rsidRPr="00A82179">
        <w:rPr>
          <w:rFonts w:ascii="Arial Nova" w:hAnsi="Arial Nova"/>
        </w:rPr>
        <w:t xml:space="preserve"> </w:t>
      </w:r>
      <w:r w:rsidRPr="00A82179">
        <w:rPr>
          <w:rFonts w:ascii="Arial Nova" w:hAnsi="Arial Nova"/>
        </w:rPr>
        <w:t xml:space="preserve">offer </w:t>
      </w:r>
      <w:r w:rsidR="001F3431" w:rsidRPr="00A82179">
        <w:rPr>
          <w:rFonts w:ascii="Arial Nova" w:hAnsi="Arial Nova"/>
        </w:rPr>
        <w:t xml:space="preserve">an independent review of the template to check </w:t>
      </w:r>
      <w:r w:rsidR="00725172" w:rsidRPr="00A82179">
        <w:rPr>
          <w:rFonts w:ascii="Arial Nova" w:hAnsi="Arial Nova"/>
        </w:rPr>
        <w:t>all</w:t>
      </w:r>
      <w:r w:rsidR="001F3431" w:rsidRPr="00A82179">
        <w:rPr>
          <w:rFonts w:ascii="Arial Nova" w:hAnsi="Arial Nova"/>
        </w:rPr>
        <w:t xml:space="preserve"> </w:t>
      </w:r>
      <w:r w:rsidR="00AB1DD2" w:rsidRPr="00A82179">
        <w:rPr>
          <w:rFonts w:ascii="Arial Nova" w:hAnsi="Arial Nova"/>
        </w:rPr>
        <w:t xml:space="preserve">measures </w:t>
      </w:r>
      <w:r w:rsidR="001F3431" w:rsidRPr="00A82179">
        <w:rPr>
          <w:rFonts w:ascii="Arial Nova" w:hAnsi="Arial Nova"/>
        </w:rPr>
        <w:t xml:space="preserve">for </w:t>
      </w:r>
      <w:r w:rsidR="00A97443" w:rsidRPr="00A82179">
        <w:rPr>
          <w:rFonts w:ascii="Arial Nova" w:hAnsi="Arial Nova"/>
        </w:rPr>
        <w:t xml:space="preserve">missing data, </w:t>
      </w:r>
      <w:r w:rsidR="001F3431" w:rsidRPr="00A82179">
        <w:rPr>
          <w:rFonts w:ascii="Arial Nova" w:hAnsi="Arial Nova"/>
        </w:rPr>
        <w:t xml:space="preserve">common </w:t>
      </w:r>
      <w:proofErr w:type="gramStart"/>
      <w:r w:rsidR="001F3431" w:rsidRPr="00A82179">
        <w:rPr>
          <w:rFonts w:ascii="Arial Nova" w:hAnsi="Arial Nova"/>
        </w:rPr>
        <w:t>errors</w:t>
      </w:r>
      <w:proofErr w:type="gramEnd"/>
      <w:r w:rsidR="001F3431" w:rsidRPr="00A82179">
        <w:rPr>
          <w:rFonts w:ascii="Arial Nova" w:hAnsi="Arial Nova"/>
        </w:rPr>
        <w:t xml:space="preserve"> and misinterpretations of the </w:t>
      </w:r>
      <w:r w:rsidR="001B2AC2" w:rsidRPr="00A82179">
        <w:rPr>
          <w:rFonts w:ascii="Arial Nova" w:hAnsi="Arial Nova"/>
        </w:rPr>
        <w:t xml:space="preserve">reporting </w:t>
      </w:r>
      <w:r w:rsidR="001F3431" w:rsidRPr="00A82179">
        <w:rPr>
          <w:rFonts w:ascii="Arial Nova" w:hAnsi="Arial Nova"/>
        </w:rPr>
        <w:t xml:space="preserve">requirements. </w:t>
      </w:r>
    </w:p>
    <w:p w14:paraId="296E17FB" w14:textId="0B5F87C5" w:rsidR="00794C29" w:rsidRPr="00A82179" w:rsidRDefault="00794C29" w:rsidP="003D1A35">
      <w:pPr>
        <w:rPr>
          <w:rFonts w:ascii="Arial Nova" w:hAnsi="Arial Nova"/>
        </w:rPr>
      </w:pPr>
      <w:r w:rsidRPr="00A82179">
        <w:rPr>
          <w:rFonts w:ascii="Arial Nova" w:hAnsi="Arial Nova"/>
        </w:rPr>
        <w:t xml:space="preserve">Councils will be invited to book a review with Local Government Victoria </w:t>
      </w:r>
      <w:r w:rsidR="00BF0F55" w:rsidRPr="00A82179">
        <w:rPr>
          <w:rFonts w:ascii="Arial Nova" w:hAnsi="Arial Nova"/>
        </w:rPr>
        <w:t xml:space="preserve">during the reporting period and </w:t>
      </w:r>
      <w:r w:rsidR="001D77D9" w:rsidRPr="00A82179">
        <w:rPr>
          <w:rFonts w:ascii="Arial Nova" w:hAnsi="Arial Nova"/>
        </w:rPr>
        <w:t>prior to</w:t>
      </w:r>
      <w:r w:rsidRPr="00A82179">
        <w:rPr>
          <w:rFonts w:ascii="Arial Nova" w:hAnsi="Arial Nova"/>
        </w:rPr>
        <w:t xml:space="preserve"> the final submission of </w:t>
      </w:r>
      <w:r w:rsidR="00BF0F55" w:rsidRPr="00A82179">
        <w:rPr>
          <w:rFonts w:ascii="Arial Nova" w:hAnsi="Arial Nova"/>
        </w:rPr>
        <w:t xml:space="preserve">the council performance </w:t>
      </w:r>
      <w:r w:rsidR="003450C2" w:rsidRPr="00A82179">
        <w:rPr>
          <w:rFonts w:ascii="Arial Nova" w:hAnsi="Arial Nova"/>
        </w:rPr>
        <w:t>data.</w:t>
      </w:r>
      <w:r w:rsidR="00A83E19" w:rsidRPr="00A82179">
        <w:rPr>
          <w:rFonts w:ascii="Arial Nova" w:hAnsi="Arial Nova"/>
        </w:rPr>
        <w:t xml:space="preserve"> Depending on Council’s needs, LGV can review before the data is provided to the auditors or as a final check after the data has been audited. </w:t>
      </w:r>
    </w:p>
    <w:p w14:paraId="113794CC" w14:textId="07B16B33" w:rsidR="00A83E19" w:rsidRPr="00A82179" w:rsidRDefault="00A83E19" w:rsidP="003D1A35">
      <w:pPr>
        <w:rPr>
          <w:rFonts w:ascii="Arial Nova" w:hAnsi="Arial Nova"/>
        </w:rPr>
      </w:pPr>
      <w:r w:rsidRPr="00A82179">
        <w:rPr>
          <w:rFonts w:ascii="Arial Nova" w:hAnsi="Arial Nova"/>
        </w:rPr>
        <w:t xml:space="preserve">LGV will conduct only one review per council. </w:t>
      </w:r>
    </w:p>
    <w:p w14:paraId="598A239F" w14:textId="74368C2A" w:rsidR="003450C2" w:rsidRPr="00A82179" w:rsidRDefault="00E17702" w:rsidP="003D1A35">
      <w:pPr>
        <w:rPr>
          <w:rFonts w:ascii="Arial Nova" w:hAnsi="Arial Nova"/>
        </w:rPr>
      </w:pPr>
      <w:r w:rsidRPr="00A82179">
        <w:rPr>
          <w:rFonts w:ascii="Arial Nova" w:hAnsi="Arial Nova"/>
        </w:rPr>
        <w:t>Once the review is completed, LGV will provide feedback back to council</w:t>
      </w:r>
      <w:r w:rsidR="00602791" w:rsidRPr="00A82179">
        <w:rPr>
          <w:rFonts w:ascii="Arial Nova" w:hAnsi="Arial Nova"/>
        </w:rPr>
        <w:t xml:space="preserve">. </w:t>
      </w:r>
    </w:p>
    <w:p w14:paraId="4758A145" w14:textId="00104C28" w:rsidR="00602791" w:rsidRPr="00A82179" w:rsidRDefault="00602791" w:rsidP="003D1A35">
      <w:pPr>
        <w:rPr>
          <w:rFonts w:ascii="Arial Nova" w:hAnsi="Arial Nova"/>
        </w:rPr>
      </w:pPr>
      <w:r w:rsidRPr="00A82179">
        <w:rPr>
          <w:rFonts w:ascii="Arial Nova" w:hAnsi="Arial Nova"/>
        </w:rPr>
        <w:t>If council does not require a review, they may elect to complete the template, approve the release of the data (see Input 7</w:t>
      </w:r>
      <w:proofErr w:type="gramStart"/>
      <w:r w:rsidRPr="00A82179">
        <w:rPr>
          <w:rFonts w:ascii="Arial Nova" w:hAnsi="Arial Nova"/>
        </w:rPr>
        <w:t>)</w:t>
      </w:r>
      <w:proofErr w:type="gramEnd"/>
      <w:r w:rsidRPr="00A82179">
        <w:rPr>
          <w:rFonts w:ascii="Arial Nova" w:hAnsi="Arial Nova"/>
        </w:rPr>
        <w:t xml:space="preserve"> and submit the template to LGV for final publication. </w:t>
      </w:r>
    </w:p>
    <w:p w14:paraId="4BA0CA0B" w14:textId="5E8D0953" w:rsidR="00E970E6" w:rsidRPr="00A82179" w:rsidRDefault="00B110A5" w:rsidP="003D1A35">
      <w:pPr>
        <w:rPr>
          <w:rFonts w:ascii="Arial Nova" w:hAnsi="Arial Nova"/>
        </w:rPr>
      </w:pPr>
      <w:r w:rsidRPr="00A82179">
        <w:rPr>
          <w:rFonts w:ascii="Arial Nova" w:hAnsi="Arial Nova"/>
        </w:rPr>
        <w:t>Once published</w:t>
      </w:r>
      <w:r w:rsidR="00B6123D" w:rsidRPr="00A82179">
        <w:rPr>
          <w:rFonts w:ascii="Arial Nova" w:hAnsi="Arial Nova"/>
        </w:rPr>
        <w:t xml:space="preserve">, the data is a public record and </w:t>
      </w:r>
      <w:r w:rsidRPr="00A82179">
        <w:rPr>
          <w:rFonts w:ascii="Arial Nova" w:hAnsi="Arial Nova"/>
        </w:rPr>
        <w:t xml:space="preserve">cannot be </w:t>
      </w:r>
      <w:r w:rsidR="00B6123D" w:rsidRPr="00A82179">
        <w:rPr>
          <w:rFonts w:ascii="Arial Nova" w:hAnsi="Arial Nova"/>
        </w:rPr>
        <w:t xml:space="preserve">altered. </w:t>
      </w:r>
    </w:p>
    <w:p w14:paraId="51B01FC0" w14:textId="21524163" w:rsidR="003450C2" w:rsidRPr="00A82179" w:rsidRDefault="00E5362E" w:rsidP="00E5362E">
      <w:pPr>
        <w:pStyle w:val="Heading2"/>
        <w:rPr>
          <w:rFonts w:ascii="Arial Nova" w:hAnsi="Arial Nova"/>
        </w:rPr>
      </w:pPr>
      <w:bookmarkStart w:id="30" w:name="_Toc158817480"/>
      <w:r w:rsidRPr="00A82179">
        <w:rPr>
          <w:rFonts w:ascii="Arial Nova" w:hAnsi="Arial Nova"/>
        </w:rPr>
        <w:t>3.</w:t>
      </w:r>
      <w:r w:rsidR="00A3146E" w:rsidRPr="00A82179">
        <w:rPr>
          <w:rFonts w:ascii="Arial Nova" w:hAnsi="Arial Nova"/>
        </w:rPr>
        <w:t>3</w:t>
      </w:r>
      <w:r w:rsidRPr="00A82179">
        <w:rPr>
          <w:rFonts w:ascii="Arial Nova" w:hAnsi="Arial Nova"/>
        </w:rPr>
        <w:tab/>
        <w:t xml:space="preserve">Submitting the </w:t>
      </w:r>
      <w:proofErr w:type="gramStart"/>
      <w:r w:rsidRPr="00A82179">
        <w:rPr>
          <w:rFonts w:ascii="Arial Nova" w:hAnsi="Arial Nova"/>
        </w:rPr>
        <w:t>data</w:t>
      </w:r>
      <w:bookmarkEnd w:id="30"/>
      <w:proofErr w:type="gramEnd"/>
    </w:p>
    <w:p w14:paraId="614E10E6" w14:textId="4C556EBB" w:rsidR="00E5362E" w:rsidRPr="00A82179" w:rsidRDefault="005B74CC" w:rsidP="003D1A35">
      <w:pPr>
        <w:rPr>
          <w:rFonts w:ascii="Arial Nova" w:hAnsi="Arial Nova"/>
        </w:rPr>
      </w:pPr>
      <w:r w:rsidRPr="00A82179">
        <w:rPr>
          <w:rFonts w:ascii="Arial Nova" w:hAnsi="Arial Nova"/>
        </w:rPr>
        <w:t>To submit the data for a review or for final su</w:t>
      </w:r>
      <w:r w:rsidR="00E95605" w:rsidRPr="00A82179">
        <w:rPr>
          <w:rFonts w:ascii="Arial Nova" w:hAnsi="Arial Nova"/>
        </w:rPr>
        <w:t>bmission</w:t>
      </w:r>
      <w:r w:rsidR="00991100" w:rsidRPr="00A82179">
        <w:rPr>
          <w:rFonts w:ascii="Arial Nova" w:hAnsi="Arial Nova"/>
        </w:rPr>
        <w:t xml:space="preserve"> for publication, council can email the template </w:t>
      </w:r>
      <w:r w:rsidR="00BC5A53" w:rsidRPr="00A82179">
        <w:rPr>
          <w:rFonts w:ascii="Arial Nova" w:hAnsi="Arial Nova"/>
        </w:rPr>
        <w:t xml:space="preserve">directly </w:t>
      </w:r>
      <w:r w:rsidR="00991100" w:rsidRPr="00A82179">
        <w:rPr>
          <w:rFonts w:ascii="Arial Nova" w:hAnsi="Arial Nova"/>
        </w:rPr>
        <w:t xml:space="preserve">to </w:t>
      </w:r>
      <w:hyperlink r:id="rId27" w:history="1">
        <w:r w:rsidR="00991100" w:rsidRPr="00A82179">
          <w:rPr>
            <w:rStyle w:val="Hyperlink"/>
            <w:rFonts w:ascii="Arial Nova" w:hAnsi="Arial Nova"/>
          </w:rPr>
          <w:t>performance@ecodev.vic.gov.au</w:t>
        </w:r>
      </w:hyperlink>
    </w:p>
    <w:p w14:paraId="4F60EAE8" w14:textId="2A283BC3" w:rsidR="00991100" w:rsidRPr="00A82179" w:rsidRDefault="003900A2" w:rsidP="003D1A35">
      <w:pPr>
        <w:rPr>
          <w:rFonts w:ascii="Arial Nova" w:hAnsi="Arial Nova"/>
        </w:rPr>
      </w:pPr>
      <w:r w:rsidRPr="00A82179">
        <w:rPr>
          <w:rFonts w:ascii="Arial Nova" w:hAnsi="Arial Nova"/>
        </w:rPr>
        <w:t xml:space="preserve">Local Government Victoria </w:t>
      </w:r>
      <w:r w:rsidR="00930E5C" w:rsidRPr="00A82179">
        <w:rPr>
          <w:rFonts w:ascii="Arial Nova" w:hAnsi="Arial Nova"/>
        </w:rPr>
        <w:t xml:space="preserve">(LGV) </w:t>
      </w:r>
      <w:r w:rsidRPr="00A82179">
        <w:rPr>
          <w:rFonts w:ascii="Arial Nova" w:hAnsi="Arial Nova"/>
        </w:rPr>
        <w:t xml:space="preserve">will provide a receipt email to confirm the template has been received. </w:t>
      </w:r>
    </w:p>
    <w:p w14:paraId="5C5A27DD" w14:textId="77777777" w:rsidR="00C92C8C" w:rsidRPr="00A82179" w:rsidRDefault="00C92C8C" w:rsidP="00C92C8C">
      <w:pPr>
        <w:rPr>
          <w:rFonts w:ascii="Arial Nova" w:hAnsi="Arial Nova"/>
        </w:rPr>
      </w:pPr>
      <w:r w:rsidRPr="00A82179">
        <w:rPr>
          <w:rFonts w:ascii="Arial Nova" w:hAnsi="Arial Nova"/>
        </w:rPr>
        <w:t xml:space="preserve">Please note, LGV cannot accept the template for final submission unless the council has completed </w:t>
      </w:r>
      <w:r w:rsidRPr="00A82179">
        <w:rPr>
          <w:rFonts w:ascii="Arial Nova" w:hAnsi="Arial Nova"/>
          <w:b/>
          <w:bCs/>
        </w:rPr>
        <w:t>Input 7 – Approve data for release</w:t>
      </w:r>
      <w:r w:rsidRPr="00A82179">
        <w:rPr>
          <w:rFonts w:ascii="Arial Nova" w:hAnsi="Arial Nova"/>
        </w:rPr>
        <w:t xml:space="preserve">. </w:t>
      </w:r>
    </w:p>
    <w:p w14:paraId="772C4ACE" w14:textId="2DDA2108" w:rsidR="003900A2" w:rsidRPr="00A82179" w:rsidRDefault="004E6CFF" w:rsidP="003D1A35">
      <w:pPr>
        <w:rPr>
          <w:rFonts w:ascii="Arial Nova" w:hAnsi="Arial Nova"/>
        </w:rPr>
      </w:pPr>
      <w:r w:rsidRPr="00A82179">
        <w:rPr>
          <w:rFonts w:ascii="Arial Nova" w:hAnsi="Arial Nova"/>
        </w:rPr>
        <w:t xml:space="preserve">Any issues or questions, can be raised with the LGV Sector Performance team at </w:t>
      </w:r>
      <w:hyperlink r:id="rId28" w:history="1">
        <w:r w:rsidRPr="00A82179">
          <w:rPr>
            <w:rStyle w:val="Hyperlink"/>
            <w:rFonts w:ascii="Arial Nova" w:hAnsi="Arial Nova"/>
          </w:rPr>
          <w:t>performance@ecodev.vic.gov.au</w:t>
        </w:r>
      </w:hyperlink>
    </w:p>
    <w:p w14:paraId="1B4D56CA" w14:textId="683B398C" w:rsidR="00BC5A53" w:rsidRPr="00A82179" w:rsidRDefault="00311248" w:rsidP="003D1A35">
      <w:pPr>
        <w:rPr>
          <w:rFonts w:ascii="Arial Nova" w:hAnsi="Arial Nova"/>
        </w:rPr>
      </w:pPr>
      <w:r w:rsidRPr="00A82179">
        <w:rPr>
          <w:rFonts w:ascii="Arial Nova" w:hAnsi="Arial Nova"/>
        </w:rPr>
        <w:lastRenderedPageBreak/>
        <w:t xml:space="preserve">Failure to submit all approved data before the final closing date may result in Council’s data not being included in the </w:t>
      </w:r>
      <w:r w:rsidR="00AD541E" w:rsidRPr="00A82179">
        <w:rPr>
          <w:rFonts w:ascii="Arial Nova" w:hAnsi="Arial Nova"/>
        </w:rPr>
        <w:t>public</w:t>
      </w:r>
      <w:r w:rsidRPr="00A82179">
        <w:rPr>
          <w:rFonts w:ascii="Arial Nova" w:hAnsi="Arial Nova"/>
        </w:rPr>
        <w:t xml:space="preserve"> </w:t>
      </w:r>
      <w:r w:rsidR="00CB5045" w:rsidRPr="00A82179">
        <w:rPr>
          <w:rFonts w:ascii="Arial Nova" w:hAnsi="Arial Nova"/>
        </w:rPr>
        <w:t>release of data through the Know Your Council</w:t>
      </w:r>
      <w:r w:rsidR="00AD541E" w:rsidRPr="00A82179">
        <w:rPr>
          <w:rFonts w:ascii="Arial Nova" w:hAnsi="Arial Nova"/>
        </w:rPr>
        <w:t xml:space="preserve"> website.</w:t>
      </w:r>
    </w:p>
    <w:p w14:paraId="24ED53BE" w14:textId="77777777" w:rsidR="004E6CFF" w:rsidRPr="00A82179" w:rsidRDefault="004E6CFF" w:rsidP="003D1A35">
      <w:pPr>
        <w:rPr>
          <w:rFonts w:ascii="Arial Nova" w:hAnsi="Arial Nova"/>
        </w:rPr>
      </w:pPr>
    </w:p>
    <w:p w14:paraId="0452481E" w14:textId="77777777" w:rsidR="004E0ADB" w:rsidRPr="00A82179" w:rsidRDefault="004E0ADB" w:rsidP="000C34F6">
      <w:pPr>
        <w:rPr>
          <w:rFonts w:ascii="Arial Nova" w:hAnsi="Arial Nova"/>
        </w:rPr>
      </w:pPr>
    </w:p>
    <w:p w14:paraId="425E5B6C" w14:textId="77777777" w:rsidR="00F24988" w:rsidRPr="00A82179" w:rsidRDefault="00F24988" w:rsidP="000C34F6">
      <w:pPr>
        <w:rPr>
          <w:rFonts w:ascii="Arial Nova" w:hAnsi="Arial Nova"/>
        </w:rPr>
      </w:pPr>
    </w:p>
    <w:p w14:paraId="255070C4" w14:textId="77777777" w:rsidR="00CD1EA3" w:rsidRPr="00A82179" w:rsidRDefault="00CD1EA3" w:rsidP="000C34F6">
      <w:pPr>
        <w:rPr>
          <w:rFonts w:ascii="Arial Nova" w:hAnsi="Arial Nova"/>
        </w:rPr>
      </w:pPr>
    </w:p>
    <w:p w14:paraId="5EC44BA1" w14:textId="77777777" w:rsidR="00D72D05" w:rsidRPr="00A82179" w:rsidRDefault="00D72D05" w:rsidP="00D72D05">
      <w:pPr>
        <w:rPr>
          <w:rFonts w:ascii="Arial Nova" w:hAnsi="Arial Nova"/>
        </w:rPr>
      </w:pPr>
    </w:p>
    <w:p w14:paraId="569FDDF2" w14:textId="77777777" w:rsidR="00F84BE9" w:rsidRPr="00A82179" w:rsidRDefault="00F84BE9" w:rsidP="00D2194C">
      <w:pPr>
        <w:rPr>
          <w:rFonts w:ascii="Arial Nova" w:hAnsi="Arial Nova"/>
        </w:rPr>
      </w:pPr>
    </w:p>
    <w:p w14:paraId="139D0BEC" w14:textId="276FF4CE" w:rsidR="00404530" w:rsidRPr="00A82179" w:rsidRDefault="00192BB6" w:rsidP="00192BB6">
      <w:pPr>
        <w:pStyle w:val="Heading1"/>
        <w:rPr>
          <w:rFonts w:ascii="Arial Nova" w:hAnsi="Arial Nova"/>
        </w:rPr>
      </w:pPr>
      <w:bookmarkStart w:id="31" w:name="_Toc158817481"/>
      <w:r w:rsidRPr="00A82179">
        <w:rPr>
          <w:rFonts w:ascii="Arial Nova" w:hAnsi="Arial Nova"/>
        </w:rPr>
        <w:lastRenderedPageBreak/>
        <w:t>APPENDIX A – Troubleshooting the Template</w:t>
      </w:r>
      <w:bookmarkEnd w:id="31"/>
    </w:p>
    <w:p w14:paraId="47093325" w14:textId="77777777" w:rsidR="00711D77" w:rsidRPr="00A82179" w:rsidRDefault="00711D77" w:rsidP="00711D77">
      <w:pPr>
        <w:rPr>
          <w:rFonts w:ascii="Arial Nova" w:hAnsi="Arial Nova"/>
          <w:bCs/>
        </w:rPr>
      </w:pPr>
      <w:bookmarkStart w:id="32" w:name="_Toc97207541"/>
      <w:bookmarkStart w:id="33" w:name="_Toc97215498"/>
      <w:bookmarkStart w:id="34" w:name="_Toc97277216"/>
      <w:r w:rsidRPr="00A82179">
        <w:rPr>
          <w:rFonts w:ascii="Arial Nova" w:hAnsi="Arial Nova"/>
          <w:bCs/>
        </w:rPr>
        <w:t>Some common issues which councils encounter when using the template are listed below, along with how to avoid them and how to fix them when they occur.</w:t>
      </w:r>
      <w:bookmarkEnd w:id="32"/>
      <w:bookmarkEnd w:id="33"/>
      <w:bookmarkEnd w:id="34"/>
      <w:r w:rsidRPr="00A82179">
        <w:rPr>
          <w:rFonts w:ascii="Arial Nova" w:hAnsi="Arial Nova"/>
          <w:bCs/>
        </w:rPr>
        <w:t xml:space="preserve"> </w:t>
      </w:r>
    </w:p>
    <w:tbl>
      <w:tblPr>
        <w:tblStyle w:val="GridTable4-Accent2"/>
        <w:tblW w:w="0" w:type="auto"/>
        <w:tblLook w:val="06A0" w:firstRow="1" w:lastRow="0" w:firstColumn="1" w:lastColumn="0" w:noHBand="1" w:noVBand="1"/>
      </w:tblPr>
      <w:tblGrid>
        <w:gridCol w:w="1753"/>
        <w:gridCol w:w="2477"/>
        <w:gridCol w:w="3166"/>
        <w:gridCol w:w="1659"/>
      </w:tblGrid>
      <w:tr w:rsidR="0043353A" w:rsidRPr="00A82179" w14:paraId="646FA6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00B5AF" w:themeFill="accent4"/>
            <w:vAlign w:val="center"/>
          </w:tcPr>
          <w:p w14:paraId="46FBDDE5" w14:textId="77777777" w:rsidR="00711D77" w:rsidRPr="00A82179" w:rsidRDefault="00711D77" w:rsidP="00711D77">
            <w:pPr>
              <w:rPr>
                <w:rFonts w:ascii="Arial Nova" w:hAnsi="Arial Nova"/>
              </w:rPr>
            </w:pPr>
            <w:r w:rsidRPr="00A82179">
              <w:rPr>
                <w:rFonts w:ascii="Arial Nova" w:hAnsi="Arial Nova"/>
              </w:rPr>
              <w:t>Issue</w:t>
            </w:r>
          </w:p>
        </w:tc>
        <w:tc>
          <w:tcPr>
            <w:tcW w:w="2479" w:type="dxa"/>
            <w:shd w:val="clear" w:color="auto" w:fill="00B5AF" w:themeFill="accent4"/>
            <w:vAlign w:val="center"/>
          </w:tcPr>
          <w:p w14:paraId="477C70A9" w14:textId="77777777" w:rsidR="00711D77" w:rsidRPr="00A82179"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Cause</w:t>
            </w:r>
          </w:p>
        </w:tc>
        <w:tc>
          <w:tcPr>
            <w:tcW w:w="3169" w:type="dxa"/>
            <w:shd w:val="clear" w:color="auto" w:fill="00B5AF" w:themeFill="accent4"/>
            <w:vAlign w:val="center"/>
          </w:tcPr>
          <w:p w14:paraId="0BFACE67" w14:textId="77777777" w:rsidR="00711D77" w:rsidRPr="00A82179"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Preventative measures</w:t>
            </w:r>
          </w:p>
        </w:tc>
        <w:tc>
          <w:tcPr>
            <w:tcW w:w="1660" w:type="dxa"/>
            <w:shd w:val="clear" w:color="auto" w:fill="00B5AF" w:themeFill="accent4"/>
            <w:vAlign w:val="center"/>
          </w:tcPr>
          <w:p w14:paraId="2FCCF214" w14:textId="77777777" w:rsidR="00711D77" w:rsidRPr="00A82179"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Solution</w:t>
            </w:r>
          </w:p>
        </w:tc>
      </w:tr>
      <w:tr w:rsidR="0043353A" w:rsidRPr="00A82179" w14:paraId="098BD4EC"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2A5865A0" w14:textId="77777777" w:rsidR="00711D77" w:rsidRPr="00A82179" w:rsidRDefault="00711D77" w:rsidP="00711D77">
            <w:pPr>
              <w:rPr>
                <w:rFonts w:ascii="Arial Nova" w:hAnsi="Arial Nova"/>
              </w:rPr>
            </w:pPr>
            <w:r w:rsidRPr="00A82179">
              <w:rPr>
                <w:rFonts w:ascii="Arial Nova" w:hAnsi="Arial Nova"/>
              </w:rPr>
              <w:t>Cells have gone RED</w:t>
            </w:r>
          </w:p>
        </w:tc>
        <w:tc>
          <w:tcPr>
            <w:tcW w:w="2479" w:type="dxa"/>
            <w:vAlign w:val="center"/>
          </w:tcPr>
          <w:p w14:paraId="1C3F7DA0"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Formulas have been broken due to data or comments being cut between cells in the template.</w:t>
            </w:r>
          </w:p>
        </w:tc>
        <w:tc>
          <w:tcPr>
            <w:tcW w:w="3169" w:type="dxa"/>
            <w:vMerge w:val="restart"/>
            <w:vAlign w:val="center"/>
          </w:tcPr>
          <w:p w14:paraId="4AC31613"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Follow these steps when cutting or copying data into the template or between cells in the template, as Excel is quite sensitive to these sorts of changes.</w:t>
            </w:r>
          </w:p>
          <w:p w14:paraId="3932C486"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1.</w:t>
            </w:r>
            <w:r w:rsidRPr="00A82179">
              <w:rPr>
                <w:rFonts w:ascii="Arial Nova" w:hAnsi="Arial Nova"/>
              </w:rPr>
              <w:tab/>
              <w:t>Always copy as cutting may affect the formulas and cell references throughout the template (this particularly affects the Output and Upload sheets)</w:t>
            </w:r>
          </w:p>
          <w:p w14:paraId="6BAA188D"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2.</w:t>
            </w:r>
            <w:r w:rsidRPr="00A82179">
              <w:rPr>
                <w:rFonts w:ascii="Arial Nova" w:hAnsi="Arial Nova"/>
              </w:rPr>
              <w:tab/>
              <w:t>When copying, paste into the template using 'Paste Special' then 'Paste Values'</w:t>
            </w:r>
          </w:p>
        </w:tc>
        <w:tc>
          <w:tcPr>
            <w:tcW w:w="1660" w:type="dxa"/>
            <w:vAlign w:val="center"/>
          </w:tcPr>
          <w:p w14:paraId="777CCB2F"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Undo previous changes or contact LGV via email to request fixing affected cells.</w:t>
            </w:r>
          </w:p>
        </w:tc>
      </w:tr>
      <w:tr w:rsidR="0043353A" w:rsidRPr="00A82179" w14:paraId="0EEE67D1"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5474052D" w14:textId="77777777" w:rsidR="00711D77" w:rsidRPr="00A82179" w:rsidRDefault="00711D77" w:rsidP="00711D77">
            <w:pPr>
              <w:rPr>
                <w:rFonts w:ascii="Arial Nova" w:hAnsi="Arial Nova"/>
              </w:rPr>
            </w:pPr>
            <w:r w:rsidRPr="00A82179">
              <w:rPr>
                <w:rFonts w:ascii="Arial Nova" w:hAnsi="Arial Nova"/>
              </w:rPr>
              <w:t>Cells become locked and cannot be edited</w:t>
            </w:r>
          </w:p>
        </w:tc>
        <w:tc>
          <w:tcPr>
            <w:tcW w:w="2479" w:type="dxa"/>
            <w:vAlign w:val="center"/>
          </w:tcPr>
          <w:p w14:paraId="01F765F8"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 xml:space="preserve">The formatting of the cells has been overwritten and locked due to data or comments being pasted into the template </w:t>
            </w:r>
          </w:p>
        </w:tc>
        <w:tc>
          <w:tcPr>
            <w:tcW w:w="3169" w:type="dxa"/>
            <w:vMerge/>
            <w:vAlign w:val="center"/>
          </w:tcPr>
          <w:p w14:paraId="0B0F8DAD"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restart"/>
            <w:vAlign w:val="center"/>
          </w:tcPr>
          <w:p w14:paraId="6EBACA43"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 xml:space="preserve">Contact LGV via </w:t>
            </w:r>
            <w:hyperlink r:id="rId29" w:history="1">
              <w:r w:rsidRPr="00A82179">
                <w:rPr>
                  <w:rStyle w:val="Hyperlink"/>
                  <w:rFonts w:ascii="Arial Nova" w:hAnsi="Arial Nova"/>
                </w:rPr>
                <w:t>email</w:t>
              </w:r>
            </w:hyperlink>
            <w:r w:rsidRPr="00A82179">
              <w:rPr>
                <w:rFonts w:ascii="Arial Nova" w:hAnsi="Arial Nova"/>
              </w:rPr>
              <w:t xml:space="preserve"> to request the affected cells are fixed</w:t>
            </w:r>
          </w:p>
        </w:tc>
      </w:tr>
      <w:tr w:rsidR="0043353A" w:rsidRPr="00A82179" w14:paraId="49D4A458"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6B116E73" w14:textId="77777777" w:rsidR="00711D77" w:rsidRPr="00A82179" w:rsidRDefault="00711D77" w:rsidP="00711D77">
            <w:pPr>
              <w:rPr>
                <w:rFonts w:ascii="Arial Nova" w:hAnsi="Arial Nova"/>
              </w:rPr>
            </w:pPr>
            <w:r w:rsidRPr="00A82179">
              <w:rPr>
                <w:rFonts w:ascii="Arial Nova" w:hAnsi="Arial Nova"/>
              </w:rPr>
              <w:t>Cells are returning #REF!</w:t>
            </w:r>
          </w:p>
        </w:tc>
        <w:tc>
          <w:tcPr>
            <w:tcW w:w="2479" w:type="dxa"/>
            <w:vMerge w:val="restart"/>
            <w:vAlign w:val="center"/>
          </w:tcPr>
          <w:p w14:paraId="16C73475"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Formulas have been broken due to data or comments being cut or copied between cells in the template</w:t>
            </w:r>
          </w:p>
        </w:tc>
        <w:tc>
          <w:tcPr>
            <w:tcW w:w="3169" w:type="dxa"/>
            <w:vMerge/>
            <w:vAlign w:val="center"/>
          </w:tcPr>
          <w:p w14:paraId="73341796"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ign w:val="center"/>
          </w:tcPr>
          <w:p w14:paraId="3079C057"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3353A" w:rsidRPr="00A82179" w14:paraId="3BCC8A50"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7DB19C88" w14:textId="77777777" w:rsidR="00711D77" w:rsidRPr="00A82179" w:rsidRDefault="00711D77" w:rsidP="00711D77">
            <w:pPr>
              <w:rPr>
                <w:rFonts w:ascii="Arial Nova" w:hAnsi="Arial Nova"/>
              </w:rPr>
            </w:pPr>
            <w:r w:rsidRPr="00A82179">
              <w:rPr>
                <w:rFonts w:ascii="Arial Nova" w:hAnsi="Arial Nova"/>
              </w:rPr>
              <w:t>Data or comments are displaying in the wrong cells</w:t>
            </w:r>
          </w:p>
        </w:tc>
        <w:tc>
          <w:tcPr>
            <w:tcW w:w="2479" w:type="dxa"/>
            <w:vMerge/>
            <w:vAlign w:val="center"/>
          </w:tcPr>
          <w:p w14:paraId="21CF0212"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3169" w:type="dxa"/>
            <w:vMerge/>
            <w:vAlign w:val="center"/>
          </w:tcPr>
          <w:p w14:paraId="1D8F3F56"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ign w:val="center"/>
          </w:tcPr>
          <w:p w14:paraId="1B7D9512"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3353A" w:rsidRPr="00A82179" w14:paraId="27276398"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30E2F070" w14:textId="77777777" w:rsidR="00711D77" w:rsidRPr="00A82179" w:rsidRDefault="00711D77" w:rsidP="00711D77">
            <w:pPr>
              <w:rPr>
                <w:rFonts w:ascii="Arial Nova" w:hAnsi="Arial Nova"/>
              </w:rPr>
            </w:pPr>
            <w:r w:rsidRPr="00A82179">
              <w:rPr>
                <w:rFonts w:ascii="Arial Nova" w:hAnsi="Arial Nova"/>
              </w:rPr>
              <w:t>Can’t read the full commentary in the Output sheets</w:t>
            </w:r>
          </w:p>
        </w:tc>
        <w:tc>
          <w:tcPr>
            <w:tcW w:w="2479" w:type="dxa"/>
            <w:vAlign w:val="center"/>
          </w:tcPr>
          <w:p w14:paraId="0D2EB635"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The default size of the cells is not big enough to display the commentary</w:t>
            </w:r>
          </w:p>
        </w:tc>
        <w:tc>
          <w:tcPr>
            <w:tcW w:w="3169" w:type="dxa"/>
            <w:vAlign w:val="center"/>
          </w:tcPr>
          <w:p w14:paraId="5410C799"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n/a</w:t>
            </w:r>
          </w:p>
        </w:tc>
        <w:tc>
          <w:tcPr>
            <w:tcW w:w="1660" w:type="dxa"/>
            <w:vAlign w:val="center"/>
          </w:tcPr>
          <w:p w14:paraId="22C62934"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 xml:space="preserve">Save and close Excel, then reopen and the cells will have resized </w:t>
            </w:r>
          </w:p>
        </w:tc>
      </w:tr>
      <w:tr w:rsidR="0043353A" w:rsidRPr="00A82179" w14:paraId="66C2C6ED"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2D247E6F" w14:textId="77777777" w:rsidR="00711D77" w:rsidRPr="00A82179" w:rsidRDefault="00711D77" w:rsidP="00711D77">
            <w:pPr>
              <w:rPr>
                <w:rFonts w:ascii="Arial Nova" w:hAnsi="Arial Nova"/>
              </w:rPr>
            </w:pPr>
            <w:r w:rsidRPr="00A82179">
              <w:rPr>
                <w:rFonts w:ascii="Arial Nova" w:hAnsi="Arial Nova"/>
              </w:rPr>
              <w:t xml:space="preserve">A strange figure (ï¿½;) is displaying in the place of punctuation </w:t>
            </w:r>
          </w:p>
        </w:tc>
        <w:tc>
          <w:tcPr>
            <w:tcW w:w="2479" w:type="dxa"/>
            <w:vAlign w:val="center"/>
          </w:tcPr>
          <w:p w14:paraId="6C133559" w14:textId="77777777"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This type of text appears when the comment was originally written in a Word document and then copied and pasted into the Excel spreadsheet</w:t>
            </w:r>
          </w:p>
        </w:tc>
        <w:tc>
          <w:tcPr>
            <w:tcW w:w="3169" w:type="dxa"/>
            <w:vAlign w:val="center"/>
          </w:tcPr>
          <w:p w14:paraId="37F28D0C" w14:textId="77777777" w:rsidR="00711D77" w:rsidRPr="00A82179" w:rsidRDefault="00711D77" w:rsidP="00711D77">
            <w:pPr>
              <w:numPr>
                <w:ilvl w:val="0"/>
                <w:numId w:val="40"/>
              </w:num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 xml:space="preserve">Type commentary directly into Excel, OR </w:t>
            </w:r>
          </w:p>
          <w:p w14:paraId="6F19C69F" w14:textId="4ECFB064" w:rsidR="00711D77" w:rsidRPr="00A82179" w:rsidRDefault="00102F5D" w:rsidP="009115E8">
            <w:pPr>
              <w:ind w:left="113"/>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2</w:t>
            </w:r>
            <w:r w:rsidR="00711D77" w:rsidRPr="00A82179">
              <w:rPr>
                <w:rFonts w:ascii="Arial Nova" w:hAnsi="Arial Nova"/>
              </w:rPr>
              <w:t>When copying from Word into Excel, double click in the cell in Excel and then paste the text</w:t>
            </w:r>
          </w:p>
        </w:tc>
        <w:tc>
          <w:tcPr>
            <w:tcW w:w="1660" w:type="dxa"/>
            <w:vAlign w:val="center"/>
          </w:tcPr>
          <w:p w14:paraId="4AE5A39E" w14:textId="01C3C5FF" w:rsidR="00711D77" w:rsidRPr="00A82179"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A82179">
              <w:rPr>
                <w:rFonts w:ascii="Arial Nova" w:hAnsi="Arial Nova"/>
              </w:rPr>
              <w:t xml:space="preserve">This character can be overwritten in the </w:t>
            </w:r>
            <w:r w:rsidR="0043353A" w:rsidRPr="00A82179">
              <w:rPr>
                <w:rFonts w:ascii="Arial Nova" w:hAnsi="Arial Nova"/>
              </w:rPr>
              <w:t>template</w:t>
            </w:r>
          </w:p>
        </w:tc>
      </w:tr>
    </w:tbl>
    <w:p w14:paraId="3FFC301F" w14:textId="7B54AE8D" w:rsidR="00951C30" w:rsidRPr="00A82179" w:rsidRDefault="00F00269" w:rsidP="00F00269">
      <w:pPr>
        <w:pStyle w:val="Heading1"/>
        <w:rPr>
          <w:rFonts w:ascii="Arial Nova" w:hAnsi="Arial Nova"/>
        </w:rPr>
      </w:pPr>
      <w:bookmarkStart w:id="35" w:name="_Toc158817482"/>
      <w:r w:rsidRPr="00A82179">
        <w:rPr>
          <w:rFonts w:ascii="Arial Nova" w:hAnsi="Arial Nova"/>
        </w:rPr>
        <w:lastRenderedPageBreak/>
        <w:t>APPENDIX B – Summary of Changes</w:t>
      </w:r>
      <w:bookmarkEnd w:id="35"/>
    </w:p>
    <w:p w14:paraId="79EE17C7" w14:textId="77777777" w:rsidR="00626319" w:rsidRPr="00A82179" w:rsidRDefault="00626319" w:rsidP="00626319">
      <w:pPr>
        <w:rPr>
          <w:rFonts w:ascii="Arial Nova" w:hAnsi="Arial Nova"/>
          <w:color w:val="000000"/>
        </w:rPr>
      </w:pPr>
      <w:r w:rsidRPr="00A82179">
        <w:rPr>
          <w:rFonts w:ascii="Arial Nova" w:hAnsi="Arial Nova"/>
          <w:color w:val="000000"/>
        </w:rPr>
        <w:t xml:space="preserve">The document has been updated throughout to reflect the current reporting period dates, expand on the </w:t>
      </w:r>
      <w:proofErr w:type="gramStart"/>
      <w:r w:rsidRPr="00A82179">
        <w:rPr>
          <w:rFonts w:ascii="Arial Nova" w:hAnsi="Arial Nova"/>
          <w:color w:val="000000"/>
        </w:rPr>
        <w:t>process</w:t>
      </w:r>
      <w:proofErr w:type="gramEnd"/>
      <w:r w:rsidRPr="00A82179">
        <w:rPr>
          <w:rFonts w:ascii="Arial Nova" w:hAnsi="Arial Nova"/>
          <w:color w:val="000000"/>
        </w:rPr>
        <w:t xml:space="preserve"> and outline the introduction of targets into the reporting submission process.</w:t>
      </w:r>
    </w:p>
    <w:p w14:paraId="3E133224" w14:textId="77777777" w:rsidR="00626319" w:rsidRPr="00A82179" w:rsidRDefault="00626319" w:rsidP="00626319">
      <w:pPr>
        <w:rPr>
          <w:rFonts w:ascii="Arial Nova" w:hAnsi="Arial Nova"/>
          <w:color w:val="000000"/>
        </w:rPr>
      </w:pPr>
      <w:r w:rsidRPr="00A82179">
        <w:rPr>
          <w:rFonts w:ascii="Arial Nova" w:hAnsi="Arial Nova"/>
          <w:color w:val="000000"/>
        </w:rPr>
        <w:t>More specific changes are:</w:t>
      </w:r>
    </w:p>
    <w:tbl>
      <w:tblPr>
        <w:tblStyle w:val="TableGrid"/>
        <w:tblW w:w="0" w:type="auto"/>
        <w:tblLook w:val="04A0" w:firstRow="1" w:lastRow="0" w:firstColumn="1" w:lastColumn="0" w:noHBand="0" w:noVBand="1"/>
      </w:tblPr>
      <w:tblGrid>
        <w:gridCol w:w="1838"/>
        <w:gridCol w:w="7178"/>
      </w:tblGrid>
      <w:tr w:rsidR="00626319" w:rsidRPr="00A82179" w14:paraId="36872D8B" w14:textId="77777777">
        <w:tc>
          <w:tcPr>
            <w:tcW w:w="1838" w:type="dxa"/>
            <w:shd w:val="clear" w:color="auto" w:fill="BEE6FF"/>
          </w:tcPr>
          <w:p w14:paraId="01776ADF" w14:textId="77777777" w:rsidR="00626319" w:rsidRPr="00A82179" w:rsidRDefault="00626319" w:rsidP="00626319">
            <w:pPr>
              <w:spacing w:after="0"/>
              <w:rPr>
                <w:rFonts w:ascii="Arial Nova" w:hAnsi="Arial Nova"/>
                <w:b/>
                <w:bCs/>
                <w:color w:val="000000"/>
                <w:sz w:val="20"/>
              </w:rPr>
            </w:pPr>
            <w:r w:rsidRPr="00A82179">
              <w:rPr>
                <w:rFonts w:ascii="Arial Nova" w:hAnsi="Arial Nova"/>
                <w:b/>
                <w:bCs/>
                <w:color w:val="000000"/>
                <w:sz w:val="20"/>
              </w:rPr>
              <w:t>Section Ref</w:t>
            </w:r>
          </w:p>
        </w:tc>
        <w:tc>
          <w:tcPr>
            <w:tcW w:w="7178" w:type="dxa"/>
            <w:shd w:val="clear" w:color="auto" w:fill="BEE6FF"/>
          </w:tcPr>
          <w:p w14:paraId="5D4B8DAE" w14:textId="77777777" w:rsidR="00626319" w:rsidRPr="00A82179" w:rsidRDefault="00626319" w:rsidP="00626319">
            <w:pPr>
              <w:spacing w:after="0"/>
              <w:rPr>
                <w:rFonts w:ascii="Arial Nova" w:hAnsi="Arial Nova"/>
                <w:b/>
                <w:bCs/>
                <w:color w:val="000000"/>
                <w:sz w:val="20"/>
              </w:rPr>
            </w:pPr>
            <w:r w:rsidRPr="00A82179">
              <w:rPr>
                <w:rFonts w:ascii="Arial Nova" w:hAnsi="Arial Nova"/>
                <w:b/>
                <w:bCs/>
                <w:color w:val="000000"/>
                <w:sz w:val="20"/>
              </w:rPr>
              <w:t>Change</w:t>
            </w:r>
          </w:p>
        </w:tc>
      </w:tr>
      <w:tr w:rsidR="00626319" w:rsidRPr="00A82179" w14:paraId="2726BF8E" w14:textId="77777777">
        <w:tc>
          <w:tcPr>
            <w:tcW w:w="1838" w:type="dxa"/>
          </w:tcPr>
          <w:p w14:paraId="7AEB10EC"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1</w:t>
            </w:r>
          </w:p>
        </w:tc>
        <w:tc>
          <w:tcPr>
            <w:tcW w:w="7178" w:type="dxa"/>
          </w:tcPr>
          <w:p w14:paraId="26F52F5D" w14:textId="77777777" w:rsidR="00626319" w:rsidRPr="00A82179" w:rsidRDefault="00626319" w:rsidP="00626319">
            <w:pPr>
              <w:spacing w:after="0"/>
              <w:rPr>
                <w:rFonts w:ascii="Arial Nova" w:hAnsi="Arial Nova"/>
                <w:color w:val="000000"/>
                <w:sz w:val="20"/>
              </w:rPr>
            </w:pPr>
          </w:p>
        </w:tc>
      </w:tr>
      <w:tr w:rsidR="00626319" w:rsidRPr="00A82179" w14:paraId="120C6228" w14:textId="77777777">
        <w:tc>
          <w:tcPr>
            <w:tcW w:w="1838" w:type="dxa"/>
          </w:tcPr>
          <w:p w14:paraId="148F69FA"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2.1</w:t>
            </w:r>
          </w:p>
        </w:tc>
        <w:tc>
          <w:tcPr>
            <w:tcW w:w="7178" w:type="dxa"/>
          </w:tcPr>
          <w:p w14:paraId="5CE168EC"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Updated to include information on the pre-loaded council data (previous results and targets).</w:t>
            </w:r>
          </w:p>
          <w:p w14:paraId="4E82FC0D" w14:textId="77777777" w:rsidR="00626319" w:rsidRPr="00A82179" w:rsidRDefault="00626319" w:rsidP="00626319">
            <w:pPr>
              <w:spacing w:after="0"/>
              <w:rPr>
                <w:rFonts w:ascii="Arial Nova" w:hAnsi="Arial Nova"/>
                <w:color w:val="000000"/>
                <w:sz w:val="20"/>
              </w:rPr>
            </w:pPr>
          </w:p>
        </w:tc>
      </w:tr>
      <w:tr w:rsidR="00626319" w:rsidRPr="00A82179" w14:paraId="78FC2D3C" w14:textId="77777777">
        <w:tc>
          <w:tcPr>
            <w:tcW w:w="1838" w:type="dxa"/>
          </w:tcPr>
          <w:p w14:paraId="001E4D6F"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2.4</w:t>
            </w:r>
          </w:p>
        </w:tc>
        <w:tc>
          <w:tcPr>
            <w:tcW w:w="7178" w:type="dxa"/>
          </w:tcPr>
          <w:p w14:paraId="258D57F1" w14:textId="77777777" w:rsidR="00626319" w:rsidRPr="00A82179" w:rsidRDefault="00626319" w:rsidP="00626319">
            <w:pPr>
              <w:numPr>
                <w:ilvl w:val="0"/>
                <w:numId w:val="41"/>
              </w:numPr>
              <w:snapToGrid/>
              <w:spacing w:after="0" w:line="240" w:lineRule="auto"/>
              <w:ind w:left="319" w:hanging="283"/>
              <w:contextualSpacing/>
              <w:rPr>
                <w:rFonts w:ascii="Arial Nova" w:hAnsi="Arial Nova"/>
                <w:color w:val="000000"/>
                <w:sz w:val="20"/>
              </w:rPr>
            </w:pPr>
            <w:r w:rsidRPr="00A82179">
              <w:rPr>
                <w:rFonts w:ascii="Arial Nova" w:hAnsi="Arial Nova"/>
                <w:color w:val="000000"/>
                <w:sz w:val="20"/>
              </w:rPr>
              <w:t xml:space="preserve">New note regarding the recording of ‘zero results’ in Input 2. </w:t>
            </w:r>
          </w:p>
          <w:p w14:paraId="3A73905E" w14:textId="77777777" w:rsidR="00626319" w:rsidRPr="00A82179" w:rsidRDefault="00626319" w:rsidP="00626319">
            <w:pPr>
              <w:numPr>
                <w:ilvl w:val="0"/>
                <w:numId w:val="41"/>
              </w:numPr>
              <w:snapToGrid/>
              <w:spacing w:after="0" w:line="240" w:lineRule="auto"/>
              <w:ind w:left="319" w:hanging="283"/>
              <w:contextualSpacing/>
              <w:rPr>
                <w:rFonts w:ascii="Arial Nova" w:hAnsi="Arial Nova"/>
                <w:color w:val="000000"/>
                <w:sz w:val="20"/>
              </w:rPr>
            </w:pPr>
            <w:r w:rsidRPr="00A82179">
              <w:rPr>
                <w:rFonts w:ascii="Arial Nova" w:hAnsi="Arial Nova"/>
                <w:color w:val="000000"/>
                <w:sz w:val="20"/>
              </w:rPr>
              <w:t xml:space="preserve">Updated information on Input 3 regarding the first forecast year being replaced with the budget year. </w:t>
            </w:r>
          </w:p>
          <w:p w14:paraId="7E7649E0" w14:textId="77777777" w:rsidR="00626319" w:rsidRPr="00A82179" w:rsidRDefault="00626319" w:rsidP="00626319">
            <w:pPr>
              <w:numPr>
                <w:ilvl w:val="0"/>
                <w:numId w:val="41"/>
              </w:numPr>
              <w:snapToGrid/>
              <w:spacing w:after="0" w:line="240" w:lineRule="auto"/>
              <w:ind w:left="319" w:hanging="283"/>
              <w:contextualSpacing/>
              <w:rPr>
                <w:rFonts w:ascii="Arial Nova" w:hAnsi="Arial Nova"/>
                <w:color w:val="000000"/>
                <w:sz w:val="20"/>
              </w:rPr>
            </w:pPr>
            <w:r w:rsidRPr="00A82179">
              <w:rPr>
                <w:rFonts w:ascii="Arial Nova" w:hAnsi="Arial Nova"/>
                <w:color w:val="000000"/>
                <w:sz w:val="20"/>
              </w:rPr>
              <w:t>Under the Input 4 subheading, details of the inclusion of the targets from the budget and the requirements for material variation comments on the difference between the actual and target.</w:t>
            </w:r>
          </w:p>
          <w:p w14:paraId="1AFD0D83" w14:textId="77777777" w:rsidR="00626319" w:rsidRPr="00A82179" w:rsidRDefault="00626319" w:rsidP="00626319">
            <w:pPr>
              <w:numPr>
                <w:ilvl w:val="0"/>
                <w:numId w:val="41"/>
              </w:numPr>
              <w:snapToGrid/>
              <w:spacing w:after="0" w:line="240" w:lineRule="auto"/>
              <w:ind w:left="319" w:hanging="283"/>
              <w:contextualSpacing/>
              <w:rPr>
                <w:rFonts w:ascii="Arial Nova" w:hAnsi="Arial Nova"/>
                <w:color w:val="000000"/>
                <w:sz w:val="20"/>
              </w:rPr>
            </w:pPr>
            <w:r w:rsidRPr="00A82179">
              <w:rPr>
                <w:rFonts w:ascii="Arial Nova" w:hAnsi="Arial Nova"/>
                <w:color w:val="000000"/>
                <w:sz w:val="20"/>
              </w:rPr>
              <w:t>Update to notes on Input 5 mentioning the change in order of Governance and Management Checklist items.</w:t>
            </w:r>
          </w:p>
        </w:tc>
      </w:tr>
      <w:tr w:rsidR="00626319" w:rsidRPr="00A82179" w14:paraId="5E21DE19" w14:textId="77777777">
        <w:tc>
          <w:tcPr>
            <w:tcW w:w="1838" w:type="dxa"/>
          </w:tcPr>
          <w:p w14:paraId="7D603E0B"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2.5</w:t>
            </w:r>
          </w:p>
        </w:tc>
        <w:tc>
          <w:tcPr>
            <w:tcW w:w="7178" w:type="dxa"/>
          </w:tcPr>
          <w:p w14:paraId="703937E2"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Included notes about targets from the current budget.</w:t>
            </w:r>
          </w:p>
        </w:tc>
      </w:tr>
      <w:tr w:rsidR="00626319" w:rsidRPr="00A82179" w14:paraId="233FE0FE" w14:textId="77777777">
        <w:tc>
          <w:tcPr>
            <w:tcW w:w="1838" w:type="dxa"/>
          </w:tcPr>
          <w:p w14:paraId="54524ECE"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2.6</w:t>
            </w:r>
          </w:p>
        </w:tc>
        <w:tc>
          <w:tcPr>
            <w:tcW w:w="7178" w:type="dxa"/>
          </w:tcPr>
          <w:p w14:paraId="74A619FC"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Included notes about targets pre-loading from the current budget.</w:t>
            </w:r>
          </w:p>
        </w:tc>
      </w:tr>
      <w:tr w:rsidR="00626319" w:rsidRPr="00A82179" w14:paraId="6713578B" w14:textId="77777777">
        <w:tc>
          <w:tcPr>
            <w:tcW w:w="1838" w:type="dxa"/>
          </w:tcPr>
          <w:p w14:paraId="64A74145"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3</w:t>
            </w:r>
          </w:p>
        </w:tc>
        <w:tc>
          <w:tcPr>
            <w:tcW w:w="7178" w:type="dxa"/>
          </w:tcPr>
          <w:p w14:paraId="7F7FDB77"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Added new 3.1 item and renumbered subsections.</w:t>
            </w:r>
          </w:p>
        </w:tc>
      </w:tr>
      <w:tr w:rsidR="00626319" w:rsidRPr="00A82179" w14:paraId="328270EF" w14:textId="77777777">
        <w:tc>
          <w:tcPr>
            <w:tcW w:w="1838" w:type="dxa"/>
          </w:tcPr>
          <w:p w14:paraId="6C125E50"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3.1</w:t>
            </w:r>
          </w:p>
        </w:tc>
        <w:tc>
          <w:tcPr>
            <w:tcW w:w="7178" w:type="dxa"/>
          </w:tcPr>
          <w:p w14:paraId="17B915B5"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Added new section on monitoring the timeframe for the submission of data.</w:t>
            </w:r>
          </w:p>
        </w:tc>
      </w:tr>
      <w:tr w:rsidR="00626319" w:rsidRPr="00A82179" w14:paraId="3D0ACFD5" w14:textId="77777777">
        <w:tc>
          <w:tcPr>
            <w:tcW w:w="1838" w:type="dxa"/>
          </w:tcPr>
          <w:p w14:paraId="513352CC"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3.2 &amp; 3.3</w:t>
            </w:r>
          </w:p>
        </w:tc>
        <w:tc>
          <w:tcPr>
            <w:tcW w:w="7178" w:type="dxa"/>
          </w:tcPr>
          <w:p w14:paraId="38FC2B02" w14:textId="77777777" w:rsidR="00626319" w:rsidRPr="00A82179" w:rsidRDefault="00626319" w:rsidP="00626319">
            <w:pPr>
              <w:spacing w:after="0"/>
              <w:rPr>
                <w:rFonts w:ascii="Arial Nova" w:hAnsi="Arial Nova"/>
                <w:color w:val="000000"/>
                <w:sz w:val="20"/>
              </w:rPr>
            </w:pPr>
            <w:r w:rsidRPr="00A82179">
              <w:rPr>
                <w:rFonts w:ascii="Arial Nova" w:hAnsi="Arial Nova"/>
                <w:color w:val="000000"/>
                <w:sz w:val="20"/>
              </w:rPr>
              <w:t>Renumbered. Included note in 3.3. around failure to submit data.</w:t>
            </w:r>
          </w:p>
        </w:tc>
      </w:tr>
    </w:tbl>
    <w:p w14:paraId="62D3EBA1" w14:textId="77777777" w:rsidR="00626319" w:rsidRPr="00A82179" w:rsidRDefault="00626319" w:rsidP="00626319">
      <w:pPr>
        <w:rPr>
          <w:rFonts w:ascii="Arial Nova" w:hAnsi="Arial Nova"/>
          <w:color w:val="000000"/>
        </w:rPr>
      </w:pPr>
    </w:p>
    <w:p w14:paraId="0968642F" w14:textId="3CA5E808" w:rsidR="00994640" w:rsidRPr="00A82179" w:rsidRDefault="00994640" w:rsidP="00A444E9">
      <w:pPr>
        <w:rPr>
          <w:rFonts w:ascii="Arial Nova" w:hAnsi="Arial Nova"/>
        </w:rPr>
      </w:pPr>
    </w:p>
    <w:sectPr w:rsidR="00994640" w:rsidRPr="00A82179"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39DCA" w14:textId="77777777" w:rsidR="00CA7AB4" w:rsidRDefault="00CA7AB4" w:rsidP="002F6A6E">
      <w:r>
        <w:separator/>
      </w:r>
    </w:p>
    <w:p w14:paraId="3DE91D22" w14:textId="77777777" w:rsidR="00CA7AB4" w:rsidRDefault="00CA7AB4"/>
    <w:p w14:paraId="330F7785" w14:textId="77777777" w:rsidR="00CA7AB4" w:rsidRDefault="00CA7AB4"/>
  </w:endnote>
  <w:endnote w:type="continuationSeparator" w:id="0">
    <w:p w14:paraId="1E042EB5" w14:textId="77777777" w:rsidR="00CA7AB4" w:rsidRDefault="00CA7AB4" w:rsidP="002F6A6E">
      <w:r>
        <w:continuationSeparator/>
      </w:r>
    </w:p>
    <w:p w14:paraId="218091A0" w14:textId="77777777" w:rsidR="00CA7AB4" w:rsidRDefault="00CA7AB4"/>
    <w:p w14:paraId="5C5F5F9F" w14:textId="77777777" w:rsidR="00CA7AB4" w:rsidRDefault="00CA7AB4"/>
  </w:endnote>
  <w:endnote w:type="continuationNotice" w:id="1">
    <w:p w14:paraId="39EA1877" w14:textId="77777777" w:rsidR="00CA7AB4" w:rsidRDefault="00CA7A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3C413A"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217BFEEC" w:rsidR="003C413A" w:rsidRPr="00157BA8" w:rsidRDefault="00B809B3" w:rsidP="000F18C6">
    <w:pPr>
      <w:pStyle w:val="Heading9"/>
      <w:ind w:right="1127"/>
    </w:pPr>
    <w:r>
      <w:rPr>
        <w:noProof/>
      </w:rPr>
      <mc:AlternateContent>
        <mc:Choice Requires="wps">
          <w:drawing>
            <wp:anchor distT="0" distB="0" distL="114300" distR="114300" simplePos="0" relativeHeight="251661312"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7216"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1A6E9A">
      <w:t>Performance data submission guide 202</w:t>
    </w:r>
    <w:r w:rsidR="00711940">
      <w:t>3</w:t>
    </w:r>
    <w:r w:rsidR="001A6E9A">
      <w:t>-2</w:t>
    </w:r>
    <w:r w:rsidR="00711940">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06B02" w14:textId="77777777" w:rsidR="00CA7AB4" w:rsidRDefault="00CA7AB4" w:rsidP="002F6A6E">
      <w:r>
        <w:separator/>
      </w:r>
    </w:p>
    <w:p w14:paraId="1FC5F562" w14:textId="77777777" w:rsidR="00CA7AB4" w:rsidRDefault="00CA7AB4"/>
    <w:p w14:paraId="08637949" w14:textId="77777777" w:rsidR="00CA7AB4" w:rsidRDefault="00CA7AB4"/>
  </w:footnote>
  <w:footnote w:type="continuationSeparator" w:id="0">
    <w:p w14:paraId="4383F3A2" w14:textId="77777777" w:rsidR="00CA7AB4" w:rsidRDefault="00CA7AB4" w:rsidP="002F6A6E">
      <w:r>
        <w:continuationSeparator/>
      </w:r>
    </w:p>
    <w:p w14:paraId="38267960" w14:textId="77777777" w:rsidR="00CA7AB4" w:rsidRDefault="00CA7AB4"/>
    <w:p w14:paraId="370B2474" w14:textId="77777777" w:rsidR="00CA7AB4" w:rsidRDefault="00CA7AB4"/>
  </w:footnote>
  <w:footnote w:type="continuationNotice" w:id="1">
    <w:p w14:paraId="3D2C79E9" w14:textId="77777777" w:rsidR="00CA7AB4" w:rsidRDefault="00CA7A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3C413A"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58245"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C53CB0"/>
    <w:multiLevelType w:val="hybridMultilevel"/>
    <w:tmpl w:val="D324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8E2A65"/>
    <w:multiLevelType w:val="hybridMultilevel"/>
    <w:tmpl w:val="5F68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003BEE"/>
    <w:multiLevelType w:val="hybridMultilevel"/>
    <w:tmpl w:val="CC7E9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4F7F58"/>
    <w:multiLevelType w:val="hybridMultilevel"/>
    <w:tmpl w:val="CBFAAAB0"/>
    <w:lvl w:ilvl="0" w:tplc="3FD89252">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5"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5E2F70B1"/>
    <w:multiLevelType w:val="multilevel"/>
    <w:tmpl w:val="DBEC852A"/>
    <w:lvl w:ilvl="0">
      <w:start w:val="1"/>
      <w:numFmt w:val="decimal"/>
      <w:lvlText w:val="%1."/>
      <w:lvlJc w:val="left"/>
      <w:pPr>
        <w:ind w:left="720" w:hanging="72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5"/>
  </w:num>
  <w:num w:numId="4" w16cid:durableId="141120569">
    <w:abstractNumId w:val="28"/>
  </w:num>
  <w:num w:numId="5" w16cid:durableId="1285582448">
    <w:abstractNumId w:val="31"/>
  </w:num>
  <w:num w:numId="6" w16cid:durableId="1024213096">
    <w:abstractNumId w:val="35"/>
  </w:num>
  <w:num w:numId="7" w16cid:durableId="1893536509">
    <w:abstractNumId w:val="33"/>
  </w:num>
  <w:num w:numId="8" w16cid:durableId="601424820">
    <w:abstractNumId w:val="34"/>
  </w:num>
  <w:num w:numId="9" w16cid:durableId="400832069">
    <w:abstractNumId w:val="34"/>
  </w:num>
  <w:num w:numId="10" w16cid:durableId="1031226187">
    <w:abstractNumId w:val="34"/>
  </w:num>
  <w:num w:numId="11" w16cid:durableId="1072123770">
    <w:abstractNumId w:val="21"/>
  </w:num>
  <w:num w:numId="12" w16cid:durableId="690034019">
    <w:abstractNumId w:val="19"/>
  </w:num>
  <w:num w:numId="13" w16cid:durableId="192614989">
    <w:abstractNumId w:val="23"/>
  </w:num>
  <w:num w:numId="14" w16cid:durableId="902788138">
    <w:abstractNumId w:val="17"/>
  </w:num>
  <w:num w:numId="15" w16cid:durableId="208882508">
    <w:abstractNumId w:val="20"/>
  </w:num>
  <w:num w:numId="16" w16cid:durableId="59251329">
    <w:abstractNumId w:val="24"/>
  </w:num>
  <w:num w:numId="17" w16cid:durableId="607542882">
    <w:abstractNumId w:val="27"/>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2"/>
  </w:num>
  <w:num w:numId="29" w16cid:durableId="1388529574">
    <w:abstractNumId w:val="18"/>
  </w:num>
  <w:num w:numId="30" w16cid:durableId="1068259921">
    <w:abstractNumId w:val="13"/>
  </w:num>
  <w:num w:numId="31" w16cid:durableId="220600531">
    <w:abstractNumId w:val="32"/>
  </w:num>
  <w:num w:numId="32" w16cid:durableId="2039886904">
    <w:abstractNumId w:val="29"/>
  </w:num>
  <w:num w:numId="33" w16cid:durableId="647393358">
    <w:abstractNumId w:val="22"/>
  </w:num>
  <w:num w:numId="34" w16cid:durableId="1299610191">
    <w:abstractNumId w:val="15"/>
  </w:num>
  <w:num w:numId="35" w16cid:durableId="875432318">
    <w:abstractNumId w:val="26"/>
  </w:num>
  <w:num w:numId="36" w16cid:durableId="1589725792">
    <w:abstractNumId w:val="11"/>
  </w:num>
  <w:num w:numId="37" w16cid:durableId="1671370074">
    <w:abstractNumId w:val="16"/>
  </w:num>
  <w:num w:numId="38" w16cid:durableId="166866051">
    <w:abstractNumId w:val="30"/>
  </w:num>
  <w:num w:numId="39" w16cid:durableId="11831315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84287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43764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F64"/>
    <w:rsid w:val="00010187"/>
    <w:rsid w:val="0001232A"/>
    <w:rsid w:val="00014D74"/>
    <w:rsid w:val="0001667E"/>
    <w:rsid w:val="00016D13"/>
    <w:rsid w:val="0001794C"/>
    <w:rsid w:val="00020BAA"/>
    <w:rsid w:val="000218D1"/>
    <w:rsid w:val="000312ED"/>
    <w:rsid w:val="00034C7B"/>
    <w:rsid w:val="00034FB2"/>
    <w:rsid w:val="000364F4"/>
    <w:rsid w:val="00041C2A"/>
    <w:rsid w:val="000439B3"/>
    <w:rsid w:val="00045959"/>
    <w:rsid w:val="000506C3"/>
    <w:rsid w:val="000525DF"/>
    <w:rsid w:val="00054454"/>
    <w:rsid w:val="00057FBB"/>
    <w:rsid w:val="00065DAE"/>
    <w:rsid w:val="000821F6"/>
    <w:rsid w:val="00082B13"/>
    <w:rsid w:val="0008461E"/>
    <w:rsid w:val="0009135B"/>
    <w:rsid w:val="000948B0"/>
    <w:rsid w:val="000A3557"/>
    <w:rsid w:val="000B3CB8"/>
    <w:rsid w:val="000B6834"/>
    <w:rsid w:val="000B686A"/>
    <w:rsid w:val="000C34F6"/>
    <w:rsid w:val="000C4311"/>
    <w:rsid w:val="000C6C11"/>
    <w:rsid w:val="000C760F"/>
    <w:rsid w:val="000D1027"/>
    <w:rsid w:val="000D301B"/>
    <w:rsid w:val="000E5E38"/>
    <w:rsid w:val="000F13F1"/>
    <w:rsid w:val="000F18C6"/>
    <w:rsid w:val="00102193"/>
    <w:rsid w:val="001023F1"/>
    <w:rsid w:val="00102F5D"/>
    <w:rsid w:val="00103FE0"/>
    <w:rsid w:val="00106F96"/>
    <w:rsid w:val="001124C9"/>
    <w:rsid w:val="001164C1"/>
    <w:rsid w:val="00117E44"/>
    <w:rsid w:val="001546EF"/>
    <w:rsid w:val="0015766A"/>
    <w:rsid w:val="00157BA8"/>
    <w:rsid w:val="001603D1"/>
    <w:rsid w:val="001624DD"/>
    <w:rsid w:val="00163EA9"/>
    <w:rsid w:val="001662A7"/>
    <w:rsid w:val="0017528A"/>
    <w:rsid w:val="00184055"/>
    <w:rsid w:val="001848FC"/>
    <w:rsid w:val="001855DC"/>
    <w:rsid w:val="00190CD8"/>
    <w:rsid w:val="00191994"/>
    <w:rsid w:val="00192BB6"/>
    <w:rsid w:val="00193CA3"/>
    <w:rsid w:val="001979CC"/>
    <w:rsid w:val="001A00AE"/>
    <w:rsid w:val="001A6E9A"/>
    <w:rsid w:val="001B2AC2"/>
    <w:rsid w:val="001C46AB"/>
    <w:rsid w:val="001C6338"/>
    <w:rsid w:val="001C67EF"/>
    <w:rsid w:val="001C74DF"/>
    <w:rsid w:val="001C7B61"/>
    <w:rsid w:val="001D176A"/>
    <w:rsid w:val="001D33DE"/>
    <w:rsid w:val="001D77D9"/>
    <w:rsid w:val="001E222F"/>
    <w:rsid w:val="001E2545"/>
    <w:rsid w:val="001E6B23"/>
    <w:rsid w:val="001E7717"/>
    <w:rsid w:val="001F3431"/>
    <w:rsid w:val="001F3A96"/>
    <w:rsid w:val="00205F55"/>
    <w:rsid w:val="00210901"/>
    <w:rsid w:val="00225CE0"/>
    <w:rsid w:val="00236C70"/>
    <w:rsid w:val="00240E05"/>
    <w:rsid w:val="0024131D"/>
    <w:rsid w:val="00244064"/>
    <w:rsid w:val="0025190E"/>
    <w:rsid w:val="00256C86"/>
    <w:rsid w:val="00257667"/>
    <w:rsid w:val="00260499"/>
    <w:rsid w:val="00262E24"/>
    <w:rsid w:val="002631F0"/>
    <w:rsid w:val="00270261"/>
    <w:rsid w:val="002801EA"/>
    <w:rsid w:val="00284316"/>
    <w:rsid w:val="002845B2"/>
    <w:rsid w:val="00287BB9"/>
    <w:rsid w:val="002909C7"/>
    <w:rsid w:val="00296804"/>
    <w:rsid w:val="002A190B"/>
    <w:rsid w:val="002A6DE5"/>
    <w:rsid w:val="002A6F17"/>
    <w:rsid w:val="002B1EAE"/>
    <w:rsid w:val="002C40B5"/>
    <w:rsid w:val="002C4E48"/>
    <w:rsid w:val="002C7752"/>
    <w:rsid w:val="002D54AD"/>
    <w:rsid w:val="002D7418"/>
    <w:rsid w:val="002E25FF"/>
    <w:rsid w:val="002E7C41"/>
    <w:rsid w:val="002F195F"/>
    <w:rsid w:val="002F4D28"/>
    <w:rsid w:val="002F6A6E"/>
    <w:rsid w:val="002F7453"/>
    <w:rsid w:val="0030073A"/>
    <w:rsid w:val="003055E7"/>
    <w:rsid w:val="00311248"/>
    <w:rsid w:val="00313947"/>
    <w:rsid w:val="00320409"/>
    <w:rsid w:val="00321A35"/>
    <w:rsid w:val="00325710"/>
    <w:rsid w:val="00330B2B"/>
    <w:rsid w:val="003364F9"/>
    <w:rsid w:val="00336DB9"/>
    <w:rsid w:val="0034393B"/>
    <w:rsid w:val="00344359"/>
    <w:rsid w:val="003450C2"/>
    <w:rsid w:val="00345D94"/>
    <w:rsid w:val="00350226"/>
    <w:rsid w:val="00354953"/>
    <w:rsid w:val="0035702E"/>
    <w:rsid w:val="00357678"/>
    <w:rsid w:val="00357C09"/>
    <w:rsid w:val="00364388"/>
    <w:rsid w:val="003647A3"/>
    <w:rsid w:val="00365FC8"/>
    <w:rsid w:val="0037186B"/>
    <w:rsid w:val="00381E3B"/>
    <w:rsid w:val="00382FCE"/>
    <w:rsid w:val="003835C5"/>
    <w:rsid w:val="003900A2"/>
    <w:rsid w:val="00391E52"/>
    <w:rsid w:val="0039226E"/>
    <w:rsid w:val="00394870"/>
    <w:rsid w:val="003A0410"/>
    <w:rsid w:val="003A1364"/>
    <w:rsid w:val="003B09C0"/>
    <w:rsid w:val="003B307B"/>
    <w:rsid w:val="003B4390"/>
    <w:rsid w:val="003C0609"/>
    <w:rsid w:val="003C413A"/>
    <w:rsid w:val="003C4E75"/>
    <w:rsid w:val="003C6FAA"/>
    <w:rsid w:val="003D13B9"/>
    <w:rsid w:val="003D1A35"/>
    <w:rsid w:val="003D2AA7"/>
    <w:rsid w:val="003E3D86"/>
    <w:rsid w:val="003F0AF3"/>
    <w:rsid w:val="003F2781"/>
    <w:rsid w:val="003F2B58"/>
    <w:rsid w:val="003F471F"/>
    <w:rsid w:val="00404530"/>
    <w:rsid w:val="00406864"/>
    <w:rsid w:val="00406D62"/>
    <w:rsid w:val="004075E1"/>
    <w:rsid w:val="004103DA"/>
    <w:rsid w:val="00412BDB"/>
    <w:rsid w:val="00412CB6"/>
    <w:rsid w:val="00417399"/>
    <w:rsid w:val="004200F4"/>
    <w:rsid w:val="00431818"/>
    <w:rsid w:val="00431C60"/>
    <w:rsid w:val="00431F60"/>
    <w:rsid w:val="0043353A"/>
    <w:rsid w:val="004364A3"/>
    <w:rsid w:val="00456F36"/>
    <w:rsid w:val="004574E6"/>
    <w:rsid w:val="00460F6C"/>
    <w:rsid w:val="00461286"/>
    <w:rsid w:val="004634A6"/>
    <w:rsid w:val="004640CF"/>
    <w:rsid w:val="00464927"/>
    <w:rsid w:val="00470621"/>
    <w:rsid w:val="00474562"/>
    <w:rsid w:val="004766BD"/>
    <w:rsid w:val="004805CA"/>
    <w:rsid w:val="004903E0"/>
    <w:rsid w:val="00496DD9"/>
    <w:rsid w:val="004A439A"/>
    <w:rsid w:val="004A4E92"/>
    <w:rsid w:val="004B20BB"/>
    <w:rsid w:val="004B6279"/>
    <w:rsid w:val="004B678F"/>
    <w:rsid w:val="004C1120"/>
    <w:rsid w:val="004D6EF2"/>
    <w:rsid w:val="004E0ADB"/>
    <w:rsid w:val="004E4AF1"/>
    <w:rsid w:val="004E6CFF"/>
    <w:rsid w:val="004F0943"/>
    <w:rsid w:val="004F11AB"/>
    <w:rsid w:val="004F417F"/>
    <w:rsid w:val="00503BBB"/>
    <w:rsid w:val="00510F82"/>
    <w:rsid w:val="005321F3"/>
    <w:rsid w:val="00532ED1"/>
    <w:rsid w:val="005335AD"/>
    <w:rsid w:val="005355F1"/>
    <w:rsid w:val="00541F7E"/>
    <w:rsid w:val="005440B1"/>
    <w:rsid w:val="00560FDC"/>
    <w:rsid w:val="00564291"/>
    <w:rsid w:val="0056599C"/>
    <w:rsid w:val="00565D13"/>
    <w:rsid w:val="00566E72"/>
    <w:rsid w:val="00570C07"/>
    <w:rsid w:val="0057453D"/>
    <w:rsid w:val="00574ABF"/>
    <w:rsid w:val="005774BB"/>
    <w:rsid w:val="005802D2"/>
    <w:rsid w:val="00582DA2"/>
    <w:rsid w:val="00584BC5"/>
    <w:rsid w:val="005937C4"/>
    <w:rsid w:val="00595A29"/>
    <w:rsid w:val="005A3D10"/>
    <w:rsid w:val="005A7958"/>
    <w:rsid w:val="005B28E3"/>
    <w:rsid w:val="005B5273"/>
    <w:rsid w:val="005B74CC"/>
    <w:rsid w:val="005B7AA4"/>
    <w:rsid w:val="005D265E"/>
    <w:rsid w:val="005E024C"/>
    <w:rsid w:val="005E0E57"/>
    <w:rsid w:val="005F32DE"/>
    <w:rsid w:val="005F5285"/>
    <w:rsid w:val="00602791"/>
    <w:rsid w:val="0060376A"/>
    <w:rsid w:val="006062D4"/>
    <w:rsid w:val="00606646"/>
    <w:rsid w:val="00607372"/>
    <w:rsid w:val="00614034"/>
    <w:rsid w:val="006149F5"/>
    <w:rsid w:val="00615915"/>
    <w:rsid w:val="00620D88"/>
    <w:rsid w:val="00625F59"/>
    <w:rsid w:val="00626319"/>
    <w:rsid w:val="00634417"/>
    <w:rsid w:val="006418BB"/>
    <w:rsid w:val="00650AE7"/>
    <w:rsid w:val="00651E97"/>
    <w:rsid w:val="0065233C"/>
    <w:rsid w:val="00656D3E"/>
    <w:rsid w:val="00665065"/>
    <w:rsid w:val="006662A6"/>
    <w:rsid w:val="00673360"/>
    <w:rsid w:val="0067464E"/>
    <w:rsid w:val="006772D3"/>
    <w:rsid w:val="0068081A"/>
    <w:rsid w:val="00682BE0"/>
    <w:rsid w:val="0068602E"/>
    <w:rsid w:val="00686586"/>
    <w:rsid w:val="00687BA9"/>
    <w:rsid w:val="006A4ACC"/>
    <w:rsid w:val="006B2896"/>
    <w:rsid w:val="006B35FE"/>
    <w:rsid w:val="006B7634"/>
    <w:rsid w:val="006C16C7"/>
    <w:rsid w:val="006C3895"/>
    <w:rsid w:val="006C463F"/>
    <w:rsid w:val="006E2DD9"/>
    <w:rsid w:val="006E4259"/>
    <w:rsid w:val="006F0FA9"/>
    <w:rsid w:val="006F2FB0"/>
    <w:rsid w:val="006F6884"/>
    <w:rsid w:val="00700531"/>
    <w:rsid w:val="00711940"/>
    <w:rsid w:val="00711D77"/>
    <w:rsid w:val="00711D7C"/>
    <w:rsid w:val="00712B18"/>
    <w:rsid w:val="00720608"/>
    <w:rsid w:val="00720905"/>
    <w:rsid w:val="00721C7B"/>
    <w:rsid w:val="00723AFC"/>
    <w:rsid w:val="007246E2"/>
    <w:rsid w:val="00725172"/>
    <w:rsid w:val="007251EB"/>
    <w:rsid w:val="007264EE"/>
    <w:rsid w:val="007276E4"/>
    <w:rsid w:val="0073743B"/>
    <w:rsid w:val="00740AB3"/>
    <w:rsid w:val="0074303C"/>
    <w:rsid w:val="00744FE0"/>
    <w:rsid w:val="00753087"/>
    <w:rsid w:val="00755EC9"/>
    <w:rsid w:val="00764658"/>
    <w:rsid w:val="00765997"/>
    <w:rsid w:val="0076734E"/>
    <w:rsid w:val="007739B2"/>
    <w:rsid w:val="00773DD6"/>
    <w:rsid w:val="00776847"/>
    <w:rsid w:val="00782407"/>
    <w:rsid w:val="0079122C"/>
    <w:rsid w:val="00794C29"/>
    <w:rsid w:val="007A5FF8"/>
    <w:rsid w:val="007B32A4"/>
    <w:rsid w:val="007B52A9"/>
    <w:rsid w:val="007D652E"/>
    <w:rsid w:val="007E0BDD"/>
    <w:rsid w:val="007E187B"/>
    <w:rsid w:val="007E37F6"/>
    <w:rsid w:val="007E3DCF"/>
    <w:rsid w:val="007F17C3"/>
    <w:rsid w:val="007F5842"/>
    <w:rsid w:val="00801B34"/>
    <w:rsid w:val="00802553"/>
    <w:rsid w:val="00805E98"/>
    <w:rsid w:val="008142D6"/>
    <w:rsid w:val="00820D96"/>
    <w:rsid w:val="00823A35"/>
    <w:rsid w:val="00826131"/>
    <w:rsid w:val="00830AE7"/>
    <w:rsid w:val="008329BE"/>
    <w:rsid w:val="00834306"/>
    <w:rsid w:val="00854B88"/>
    <w:rsid w:val="00855708"/>
    <w:rsid w:val="00855865"/>
    <w:rsid w:val="00866CBC"/>
    <w:rsid w:val="00867376"/>
    <w:rsid w:val="008821F2"/>
    <w:rsid w:val="0089374A"/>
    <w:rsid w:val="00894FE6"/>
    <w:rsid w:val="0089608E"/>
    <w:rsid w:val="008A49B4"/>
    <w:rsid w:val="008A59D9"/>
    <w:rsid w:val="008A5C6A"/>
    <w:rsid w:val="008B411C"/>
    <w:rsid w:val="008B47DB"/>
    <w:rsid w:val="008B4860"/>
    <w:rsid w:val="008C1A12"/>
    <w:rsid w:val="008D457C"/>
    <w:rsid w:val="008D66ED"/>
    <w:rsid w:val="008F16A0"/>
    <w:rsid w:val="008F5038"/>
    <w:rsid w:val="00904CA3"/>
    <w:rsid w:val="009055AE"/>
    <w:rsid w:val="00907291"/>
    <w:rsid w:val="0091133A"/>
    <w:rsid w:val="009115E8"/>
    <w:rsid w:val="009117F1"/>
    <w:rsid w:val="00911D0D"/>
    <w:rsid w:val="00916F47"/>
    <w:rsid w:val="00930E5C"/>
    <w:rsid w:val="00933430"/>
    <w:rsid w:val="009369F9"/>
    <w:rsid w:val="0094193A"/>
    <w:rsid w:val="00942E1A"/>
    <w:rsid w:val="0094725B"/>
    <w:rsid w:val="00951C30"/>
    <w:rsid w:val="00961D1D"/>
    <w:rsid w:val="00965757"/>
    <w:rsid w:val="00976AFB"/>
    <w:rsid w:val="009809FD"/>
    <w:rsid w:val="00985D50"/>
    <w:rsid w:val="00991100"/>
    <w:rsid w:val="009932B7"/>
    <w:rsid w:val="00994640"/>
    <w:rsid w:val="009A1254"/>
    <w:rsid w:val="009A3C9F"/>
    <w:rsid w:val="009B1C2E"/>
    <w:rsid w:val="009B1DDA"/>
    <w:rsid w:val="009B28D4"/>
    <w:rsid w:val="009B3487"/>
    <w:rsid w:val="009B4D0E"/>
    <w:rsid w:val="009B7075"/>
    <w:rsid w:val="009B7A67"/>
    <w:rsid w:val="009D0091"/>
    <w:rsid w:val="009D48F6"/>
    <w:rsid w:val="009D6B08"/>
    <w:rsid w:val="009E78EF"/>
    <w:rsid w:val="009E7F95"/>
    <w:rsid w:val="009F3BC8"/>
    <w:rsid w:val="009F4BC8"/>
    <w:rsid w:val="009F4D2D"/>
    <w:rsid w:val="009F5D58"/>
    <w:rsid w:val="009F6B38"/>
    <w:rsid w:val="009F7981"/>
    <w:rsid w:val="00A00536"/>
    <w:rsid w:val="00A03924"/>
    <w:rsid w:val="00A04C04"/>
    <w:rsid w:val="00A0793D"/>
    <w:rsid w:val="00A11B1F"/>
    <w:rsid w:val="00A3146E"/>
    <w:rsid w:val="00A32BC9"/>
    <w:rsid w:val="00A36012"/>
    <w:rsid w:val="00A41CCC"/>
    <w:rsid w:val="00A4411E"/>
    <w:rsid w:val="00A444E9"/>
    <w:rsid w:val="00A46AF5"/>
    <w:rsid w:val="00A564DB"/>
    <w:rsid w:val="00A6151E"/>
    <w:rsid w:val="00A66E6B"/>
    <w:rsid w:val="00A77540"/>
    <w:rsid w:val="00A8093B"/>
    <w:rsid w:val="00A82179"/>
    <w:rsid w:val="00A83E19"/>
    <w:rsid w:val="00A84823"/>
    <w:rsid w:val="00A87AF9"/>
    <w:rsid w:val="00A92F35"/>
    <w:rsid w:val="00A955D6"/>
    <w:rsid w:val="00A95F1C"/>
    <w:rsid w:val="00A97443"/>
    <w:rsid w:val="00AA4B36"/>
    <w:rsid w:val="00AB1DD2"/>
    <w:rsid w:val="00AB2D2B"/>
    <w:rsid w:val="00AC3CA3"/>
    <w:rsid w:val="00AD541E"/>
    <w:rsid w:val="00AE324E"/>
    <w:rsid w:val="00AE5037"/>
    <w:rsid w:val="00B02F48"/>
    <w:rsid w:val="00B05F8F"/>
    <w:rsid w:val="00B1020F"/>
    <w:rsid w:val="00B110A5"/>
    <w:rsid w:val="00B23483"/>
    <w:rsid w:val="00B412DF"/>
    <w:rsid w:val="00B4207B"/>
    <w:rsid w:val="00B477D8"/>
    <w:rsid w:val="00B50203"/>
    <w:rsid w:val="00B60A65"/>
    <w:rsid w:val="00B6123D"/>
    <w:rsid w:val="00B66946"/>
    <w:rsid w:val="00B73FE2"/>
    <w:rsid w:val="00B809B3"/>
    <w:rsid w:val="00B81161"/>
    <w:rsid w:val="00B82EF2"/>
    <w:rsid w:val="00B85521"/>
    <w:rsid w:val="00B94E58"/>
    <w:rsid w:val="00B9627C"/>
    <w:rsid w:val="00B96906"/>
    <w:rsid w:val="00B97965"/>
    <w:rsid w:val="00BA19D8"/>
    <w:rsid w:val="00BA722A"/>
    <w:rsid w:val="00BA778E"/>
    <w:rsid w:val="00BB1A8C"/>
    <w:rsid w:val="00BB4F68"/>
    <w:rsid w:val="00BC5A53"/>
    <w:rsid w:val="00BD1AAA"/>
    <w:rsid w:val="00BD4336"/>
    <w:rsid w:val="00BE1019"/>
    <w:rsid w:val="00BE16CF"/>
    <w:rsid w:val="00BE7978"/>
    <w:rsid w:val="00BF0F55"/>
    <w:rsid w:val="00C013CA"/>
    <w:rsid w:val="00C033D3"/>
    <w:rsid w:val="00C058D3"/>
    <w:rsid w:val="00C07CB7"/>
    <w:rsid w:val="00C11BA5"/>
    <w:rsid w:val="00C12034"/>
    <w:rsid w:val="00C2419A"/>
    <w:rsid w:val="00C26538"/>
    <w:rsid w:val="00C34FB0"/>
    <w:rsid w:val="00C442B8"/>
    <w:rsid w:val="00C45CF1"/>
    <w:rsid w:val="00C46187"/>
    <w:rsid w:val="00C46EA7"/>
    <w:rsid w:val="00C60732"/>
    <w:rsid w:val="00C65F14"/>
    <w:rsid w:val="00C72A83"/>
    <w:rsid w:val="00C8080A"/>
    <w:rsid w:val="00C8283D"/>
    <w:rsid w:val="00C833D6"/>
    <w:rsid w:val="00C83B2D"/>
    <w:rsid w:val="00C83F60"/>
    <w:rsid w:val="00C85A6C"/>
    <w:rsid w:val="00C86A5B"/>
    <w:rsid w:val="00C92C8C"/>
    <w:rsid w:val="00CA7AB4"/>
    <w:rsid w:val="00CB5045"/>
    <w:rsid w:val="00CB7B01"/>
    <w:rsid w:val="00CC3B84"/>
    <w:rsid w:val="00CC4369"/>
    <w:rsid w:val="00CD1EA3"/>
    <w:rsid w:val="00CD21FE"/>
    <w:rsid w:val="00CD3966"/>
    <w:rsid w:val="00CE393B"/>
    <w:rsid w:val="00CE7945"/>
    <w:rsid w:val="00CF7CB9"/>
    <w:rsid w:val="00D055D3"/>
    <w:rsid w:val="00D11DC5"/>
    <w:rsid w:val="00D2194C"/>
    <w:rsid w:val="00D23B51"/>
    <w:rsid w:val="00D27CE8"/>
    <w:rsid w:val="00D34F2F"/>
    <w:rsid w:val="00D35655"/>
    <w:rsid w:val="00D404A9"/>
    <w:rsid w:val="00D44575"/>
    <w:rsid w:val="00D44616"/>
    <w:rsid w:val="00D44AE1"/>
    <w:rsid w:val="00D457FA"/>
    <w:rsid w:val="00D45A1D"/>
    <w:rsid w:val="00D45C84"/>
    <w:rsid w:val="00D460A5"/>
    <w:rsid w:val="00D47230"/>
    <w:rsid w:val="00D51A76"/>
    <w:rsid w:val="00D63C13"/>
    <w:rsid w:val="00D671C7"/>
    <w:rsid w:val="00D72569"/>
    <w:rsid w:val="00D72D05"/>
    <w:rsid w:val="00D76878"/>
    <w:rsid w:val="00D814ED"/>
    <w:rsid w:val="00D81745"/>
    <w:rsid w:val="00DA397C"/>
    <w:rsid w:val="00DB7393"/>
    <w:rsid w:val="00DC3D43"/>
    <w:rsid w:val="00DC58AF"/>
    <w:rsid w:val="00DD27A3"/>
    <w:rsid w:val="00DE37EB"/>
    <w:rsid w:val="00DE42F4"/>
    <w:rsid w:val="00DE756D"/>
    <w:rsid w:val="00DF0B6F"/>
    <w:rsid w:val="00DF1025"/>
    <w:rsid w:val="00E00459"/>
    <w:rsid w:val="00E05CEA"/>
    <w:rsid w:val="00E07873"/>
    <w:rsid w:val="00E12AA4"/>
    <w:rsid w:val="00E12E81"/>
    <w:rsid w:val="00E15D42"/>
    <w:rsid w:val="00E15F3F"/>
    <w:rsid w:val="00E17702"/>
    <w:rsid w:val="00E20478"/>
    <w:rsid w:val="00E23ACA"/>
    <w:rsid w:val="00E26D9E"/>
    <w:rsid w:val="00E34A9A"/>
    <w:rsid w:val="00E3573B"/>
    <w:rsid w:val="00E36F6A"/>
    <w:rsid w:val="00E40EEA"/>
    <w:rsid w:val="00E42C2A"/>
    <w:rsid w:val="00E53613"/>
    <w:rsid w:val="00E5362E"/>
    <w:rsid w:val="00E70D88"/>
    <w:rsid w:val="00E729E4"/>
    <w:rsid w:val="00E80490"/>
    <w:rsid w:val="00E82DB0"/>
    <w:rsid w:val="00E8385F"/>
    <w:rsid w:val="00E95605"/>
    <w:rsid w:val="00E970E6"/>
    <w:rsid w:val="00EA0A34"/>
    <w:rsid w:val="00EA2180"/>
    <w:rsid w:val="00EA3DF8"/>
    <w:rsid w:val="00EA6913"/>
    <w:rsid w:val="00EC0832"/>
    <w:rsid w:val="00EC2E51"/>
    <w:rsid w:val="00EC4279"/>
    <w:rsid w:val="00EC5C4E"/>
    <w:rsid w:val="00ED27F0"/>
    <w:rsid w:val="00EE3D83"/>
    <w:rsid w:val="00EE47D4"/>
    <w:rsid w:val="00EF2D56"/>
    <w:rsid w:val="00F00269"/>
    <w:rsid w:val="00F015F6"/>
    <w:rsid w:val="00F02C87"/>
    <w:rsid w:val="00F06899"/>
    <w:rsid w:val="00F07155"/>
    <w:rsid w:val="00F07295"/>
    <w:rsid w:val="00F12F0B"/>
    <w:rsid w:val="00F21D4C"/>
    <w:rsid w:val="00F24988"/>
    <w:rsid w:val="00F25A07"/>
    <w:rsid w:val="00F32110"/>
    <w:rsid w:val="00F32315"/>
    <w:rsid w:val="00F33BBF"/>
    <w:rsid w:val="00F34511"/>
    <w:rsid w:val="00F55B97"/>
    <w:rsid w:val="00F62EEE"/>
    <w:rsid w:val="00F65687"/>
    <w:rsid w:val="00F65BB2"/>
    <w:rsid w:val="00F673D7"/>
    <w:rsid w:val="00F677FE"/>
    <w:rsid w:val="00F67D36"/>
    <w:rsid w:val="00F723BB"/>
    <w:rsid w:val="00F72DE3"/>
    <w:rsid w:val="00F741EC"/>
    <w:rsid w:val="00F76707"/>
    <w:rsid w:val="00F848F3"/>
    <w:rsid w:val="00F84BE9"/>
    <w:rsid w:val="00F87DEF"/>
    <w:rsid w:val="00F90686"/>
    <w:rsid w:val="00F9148A"/>
    <w:rsid w:val="00F924C7"/>
    <w:rsid w:val="00F949F4"/>
    <w:rsid w:val="00F969E9"/>
    <w:rsid w:val="00FA0E01"/>
    <w:rsid w:val="00FA1907"/>
    <w:rsid w:val="00FB61AB"/>
    <w:rsid w:val="00FB65D9"/>
    <w:rsid w:val="00FC6779"/>
    <w:rsid w:val="00FD667E"/>
    <w:rsid w:val="00FD683E"/>
    <w:rsid w:val="00FE57B6"/>
    <w:rsid w:val="00FF2020"/>
    <w:rsid w:val="00FF48FF"/>
    <w:rsid w:val="00FF635B"/>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373CDDF7-0DDD-40A6-B437-6C4E8FB2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8D66ED"/>
    <w:pPr>
      <w:pBdr>
        <w:top w:val="single" w:sz="4" w:space="7" w:color="BCC0BC" w:themeColor="background2" w:themeShade="D9"/>
      </w:pBdr>
      <w:tabs>
        <w:tab w:val="left" w:pos="440"/>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F32315"/>
    <w:rPr>
      <w:color w:val="605E5C"/>
      <w:shd w:val="clear" w:color="auto" w:fill="E1DFDD"/>
    </w:rPr>
  </w:style>
  <w:style w:type="paragraph" w:styleId="ListParagraph">
    <w:name w:val="List Paragraph"/>
    <w:basedOn w:val="Normal"/>
    <w:uiPriority w:val="34"/>
    <w:rsid w:val="00A04C04"/>
    <w:pPr>
      <w:ind w:left="720"/>
      <w:contextualSpacing/>
    </w:pPr>
  </w:style>
  <w:style w:type="table" w:styleId="GridTable4-Accent2">
    <w:name w:val="Grid Table 4 Accent 2"/>
    <w:basedOn w:val="TableNormal"/>
    <w:uiPriority w:val="49"/>
    <w:rsid w:val="00711D77"/>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paragraph" w:customStyle="1" w:styleId="TableTextNumbered">
    <w:name w:val="Table Text Numbered"/>
    <w:basedOn w:val="Normal"/>
    <w:qFormat/>
    <w:rsid w:val="00711D77"/>
    <w:pPr>
      <w:numPr>
        <w:numId w:val="38"/>
      </w:numPr>
      <w:snapToGrid/>
      <w:spacing w:before="60" w:after="60" w:line="220" w:lineRule="atLeast"/>
      <w:ind w:right="113"/>
    </w:pPr>
    <w:rPr>
      <w:rFonts w:eastAsia="Times New Roman"/>
      <w:sz w:val="18"/>
      <w:szCs w:val="20"/>
      <w:lang w:eastAsia="en-AU"/>
    </w:rPr>
  </w:style>
  <w:style w:type="paragraph" w:customStyle="1" w:styleId="TableTextNumbered2">
    <w:name w:val="Table Text Numbered 2"/>
    <w:basedOn w:val="TableTextNumbered"/>
    <w:qFormat/>
    <w:rsid w:val="00711D77"/>
    <w:pPr>
      <w:numPr>
        <w:ilvl w:val="1"/>
      </w:numPr>
    </w:pPr>
  </w:style>
  <w:style w:type="paragraph" w:customStyle="1" w:styleId="TableTextNumbered3">
    <w:name w:val="Table Text Numbered 3"/>
    <w:basedOn w:val="TableTextNumbered2"/>
    <w:qFormat/>
    <w:rsid w:val="00711D77"/>
    <w:pPr>
      <w:numPr>
        <w:ilvl w:val="2"/>
      </w:numPr>
    </w:pPr>
  </w:style>
  <w:style w:type="character" w:styleId="CommentReference">
    <w:name w:val="annotation reference"/>
    <w:basedOn w:val="DefaultParagraphFont"/>
    <w:uiPriority w:val="99"/>
    <w:semiHidden/>
    <w:unhideWhenUsed/>
    <w:rsid w:val="00225CE0"/>
    <w:rPr>
      <w:sz w:val="16"/>
      <w:szCs w:val="16"/>
    </w:rPr>
  </w:style>
  <w:style w:type="paragraph" w:styleId="CommentText">
    <w:name w:val="annotation text"/>
    <w:basedOn w:val="Normal"/>
    <w:link w:val="CommentTextChar"/>
    <w:uiPriority w:val="99"/>
    <w:unhideWhenUsed/>
    <w:rsid w:val="00225CE0"/>
    <w:pPr>
      <w:spacing w:line="240" w:lineRule="auto"/>
    </w:pPr>
    <w:rPr>
      <w:sz w:val="20"/>
      <w:szCs w:val="20"/>
    </w:rPr>
  </w:style>
  <w:style w:type="character" w:customStyle="1" w:styleId="CommentTextChar">
    <w:name w:val="Comment Text Char"/>
    <w:basedOn w:val="DefaultParagraphFont"/>
    <w:link w:val="CommentText"/>
    <w:uiPriority w:val="99"/>
    <w:rsid w:val="00225CE0"/>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225CE0"/>
    <w:rPr>
      <w:b/>
      <w:bCs/>
    </w:rPr>
  </w:style>
  <w:style w:type="character" w:customStyle="1" w:styleId="CommentSubjectChar">
    <w:name w:val="Comment Subject Char"/>
    <w:basedOn w:val="CommentTextChar"/>
    <w:link w:val="CommentSubject"/>
    <w:uiPriority w:val="99"/>
    <w:semiHidden/>
    <w:rsid w:val="00225CE0"/>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localgovernment.vic.gov.au/strengthening-councils/performance-reporting"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ocalgovernment.vic.gov.au/strengthening-councils/sector-guidance-planning-and-reporting"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mailto:knowyourcouncil@delwp.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mailto:performance@ecodev.vic.gov.au"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mailto:performance@ecodev.vic.gov.au"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1DE0E270-F32F-41BD-89F6-29A0C7916211}">
  <ds:schemaRefs>
    <ds:schemaRef ds:uri="http://schemas.microsoft.com/sharepoint/v3"/>
    <ds:schemaRef ds:uri="http://purl.org/dc/terms/"/>
    <ds:schemaRef ds:uri="http://schemas.microsoft.com/office/2006/documentManagement/types"/>
    <ds:schemaRef ds:uri="7be4c3ab-4cbe-437f-bec2-943f9cac8f5d"/>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schemas.microsoft.com/sharepoint/v3/fields"/>
    <ds:schemaRef ds:uri="97294fa0-7ac3-4fb8-b5f1-fec69ca7f6eb"/>
    <ds:schemaRef ds:uri="http://www.w3.org/XML/1998/namespace"/>
    <ds:schemaRef ds:uri="http://purl.org/dc/dcmitype/"/>
  </ds:schemaRefs>
</ds:datastoreItem>
</file>

<file path=customXml/itemProps3.xml><?xml version="1.0" encoding="utf-8"?>
<ds:datastoreItem xmlns:ds="http://schemas.openxmlformats.org/officeDocument/2006/customXml" ds:itemID="{99EC0568-AB27-40AD-9E83-8FD1AD7AD6B3}">
  <ds:schemaRefs>
    <ds:schemaRef ds:uri="http://www.w3.org/2001/XMLSchema"/>
  </ds:schemaRefs>
</ds:datastoreItem>
</file>

<file path=customXml/itemProps4.xml><?xml version="1.0" encoding="utf-8"?>
<ds:datastoreItem xmlns:ds="http://schemas.openxmlformats.org/officeDocument/2006/customXml" ds:itemID="{DA07D3B4-6C21-4612-97D7-97E87196C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3685</Words>
  <Characters>21007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 data submission</vt:lpstr>
    </vt:vector>
  </TitlesOfParts>
  <Manager/>
  <Company/>
  <LinksUpToDate>false</LinksUpToDate>
  <CharactersWithSpaces>24643</CharactersWithSpaces>
  <SharedDoc>false</SharedDoc>
  <HyperlinkBase/>
  <HLinks>
    <vt:vector size="138" baseType="variant">
      <vt:variant>
        <vt:i4>7209052</vt:i4>
      </vt:variant>
      <vt:variant>
        <vt:i4>123</vt:i4>
      </vt:variant>
      <vt:variant>
        <vt:i4>0</vt:i4>
      </vt:variant>
      <vt:variant>
        <vt:i4>5</vt:i4>
      </vt:variant>
      <vt:variant>
        <vt:lpwstr>mailto:knowyourcouncil@delwp.vic.gov.au</vt:lpwstr>
      </vt:variant>
      <vt:variant>
        <vt:lpwstr/>
      </vt:variant>
      <vt:variant>
        <vt:i4>5963885</vt:i4>
      </vt:variant>
      <vt:variant>
        <vt:i4>120</vt:i4>
      </vt:variant>
      <vt:variant>
        <vt:i4>0</vt:i4>
      </vt:variant>
      <vt:variant>
        <vt:i4>5</vt:i4>
      </vt:variant>
      <vt:variant>
        <vt:lpwstr>mailto:performance@ecodev.vic.gov.au</vt:lpwstr>
      </vt:variant>
      <vt:variant>
        <vt:lpwstr/>
      </vt:variant>
      <vt:variant>
        <vt:i4>5963885</vt:i4>
      </vt:variant>
      <vt:variant>
        <vt:i4>117</vt:i4>
      </vt:variant>
      <vt:variant>
        <vt:i4>0</vt:i4>
      </vt:variant>
      <vt:variant>
        <vt:i4>5</vt:i4>
      </vt:variant>
      <vt:variant>
        <vt:lpwstr>mailto:performance@ecodev.vic.gov.au</vt:lpwstr>
      </vt:variant>
      <vt:variant>
        <vt:lpwstr/>
      </vt:variant>
      <vt:variant>
        <vt:i4>7536678</vt:i4>
      </vt:variant>
      <vt:variant>
        <vt:i4>114</vt:i4>
      </vt:variant>
      <vt:variant>
        <vt:i4>0</vt:i4>
      </vt:variant>
      <vt:variant>
        <vt:i4>5</vt:i4>
      </vt:variant>
      <vt:variant>
        <vt:lpwstr>https://www.localgovernment.vic.gov.au/strengthening-councils/performance-reporting</vt:lpwstr>
      </vt:variant>
      <vt:variant>
        <vt:lpwstr/>
      </vt:variant>
      <vt:variant>
        <vt:i4>524307</vt:i4>
      </vt:variant>
      <vt:variant>
        <vt:i4>111</vt:i4>
      </vt:variant>
      <vt:variant>
        <vt:i4>0</vt:i4>
      </vt:variant>
      <vt:variant>
        <vt:i4>5</vt:i4>
      </vt:variant>
      <vt:variant>
        <vt:lpwstr>https://www.localgovernment.vic.gov.au/strengthening-councils/sector-guidance-planning-and-reporting</vt:lpwstr>
      </vt:variant>
      <vt:variant>
        <vt:lpwstr/>
      </vt:variant>
      <vt:variant>
        <vt:i4>1376316</vt:i4>
      </vt:variant>
      <vt:variant>
        <vt:i4>104</vt:i4>
      </vt:variant>
      <vt:variant>
        <vt:i4>0</vt:i4>
      </vt:variant>
      <vt:variant>
        <vt:i4>5</vt:i4>
      </vt:variant>
      <vt:variant>
        <vt:lpwstr/>
      </vt:variant>
      <vt:variant>
        <vt:lpwstr>_Toc158817482</vt:lpwstr>
      </vt:variant>
      <vt:variant>
        <vt:i4>1376316</vt:i4>
      </vt:variant>
      <vt:variant>
        <vt:i4>98</vt:i4>
      </vt:variant>
      <vt:variant>
        <vt:i4>0</vt:i4>
      </vt:variant>
      <vt:variant>
        <vt:i4>5</vt:i4>
      </vt:variant>
      <vt:variant>
        <vt:lpwstr/>
      </vt:variant>
      <vt:variant>
        <vt:lpwstr>_Toc158817481</vt:lpwstr>
      </vt:variant>
      <vt:variant>
        <vt:i4>1376316</vt:i4>
      </vt:variant>
      <vt:variant>
        <vt:i4>92</vt:i4>
      </vt:variant>
      <vt:variant>
        <vt:i4>0</vt:i4>
      </vt:variant>
      <vt:variant>
        <vt:i4>5</vt:i4>
      </vt:variant>
      <vt:variant>
        <vt:lpwstr/>
      </vt:variant>
      <vt:variant>
        <vt:lpwstr>_Toc158817480</vt:lpwstr>
      </vt:variant>
      <vt:variant>
        <vt:i4>1703996</vt:i4>
      </vt:variant>
      <vt:variant>
        <vt:i4>86</vt:i4>
      </vt:variant>
      <vt:variant>
        <vt:i4>0</vt:i4>
      </vt:variant>
      <vt:variant>
        <vt:i4>5</vt:i4>
      </vt:variant>
      <vt:variant>
        <vt:lpwstr/>
      </vt:variant>
      <vt:variant>
        <vt:lpwstr>_Toc158817479</vt:lpwstr>
      </vt:variant>
      <vt:variant>
        <vt:i4>1703996</vt:i4>
      </vt:variant>
      <vt:variant>
        <vt:i4>80</vt:i4>
      </vt:variant>
      <vt:variant>
        <vt:i4>0</vt:i4>
      </vt:variant>
      <vt:variant>
        <vt:i4>5</vt:i4>
      </vt:variant>
      <vt:variant>
        <vt:lpwstr/>
      </vt:variant>
      <vt:variant>
        <vt:lpwstr>_Toc158817478</vt:lpwstr>
      </vt:variant>
      <vt:variant>
        <vt:i4>1703996</vt:i4>
      </vt:variant>
      <vt:variant>
        <vt:i4>74</vt:i4>
      </vt:variant>
      <vt:variant>
        <vt:i4>0</vt:i4>
      </vt:variant>
      <vt:variant>
        <vt:i4>5</vt:i4>
      </vt:variant>
      <vt:variant>
        <vt:lpwstr/>
      </vt:variant>
      <vt:variant>
        <vt:lpwstr>_Toc158817477</vt:lpwstr>
      </vt:variant>
      <vt:variant>
        <vt:i4>1703996</vt:i4>
      </vt:variant>
      <vt:variant>
        <vt:i4>68</vt:i4>
      </vt:variant>
      <vt:variant>
        <vt:i4>0</vt:i4>
      </vt:variant>
      <vt:variant>
        <vt:i4>5</vt:i4>
      </vt:variant>
      <vt:variant>
        <vt:lpwstr/>
      </vt:variant>
      <vt:variant>
        <vt:lpwstr>_Toc158817476</vt:lpwstr>
      </vt:variant>
      <vt:variant>
        <vt:i4>1703996</vt:i4>
      </vt:variant>
      <vt:variant>
        <vt:i4>62</vt:i4>
      </vt:variant>
      <vt:variant>
        <vt:i4>0</vt:i4>
      </vt:variant>
      <vt:variant>
        <vt:i4>5</vt:i4>
      </vt:variant>
      <vt:variant>
        <vt:lpwstr/>
      </vt:variant>
      <vt:variant>
        <vt:lpwstr>_Toc158817475</vt:lpwstr>
      </vt:variant>
      <vt:variant>
        <vt:i4>1703996</vt:i4>
      </vt:variant>
      <vt:variant>
        <vt:i4>56</vt:i4>
      </vt:variant>
      <vt:variant>
        <vt:i4>0</vt:i4>
      </vt:variant>
      <vt:variant>
        <vt:i4>5</vt:i4>
      </vt:variant>
      <vt:variant>
        <vt:lpwstr/>
      </vt:variant>
      <vt:variant>
        <vt:lpwstr>_Toc158817474</vt:lpwstr>
      </vt:variant>
      <vt:variant>
        <vt:i4>1703996</vt:i4>
      </vt:variant>
      <vt:variant>
        <vt:i4>50</vt:i4>
      </vt:variant>
      <vt:variant>
        <vt:i4>0</vt:i4>
      </vt:variant>
      <vt:variant>
        <vt:i4>5</vt:i4>
      </vt:variant>
      <vt:variant>
        <vt:lpwstr/>
      </vt:variant>
      <vt:variant>
        <vt:lpwstr>_Toc158817473</vt:lpwstr>
      </vt:variant>
      <vt:variant>
        <vt:i4>1703996</vt:i4>
      </vt:variant>
      <vt:variant>
        <vt:i4>44</vt:i4>
      </vt:variant>
      <vt:variant>
        <vt:i4>0</vt:i4>
      </vt:variant>
      <vt:variant>
        <vt:i4>5</vt:i4>
      </vt:variant>
      <vt:variant>
        <vt:lpwstr/>
      </vt:variant>
      <vt:variant>
        <vt:lpwstr>_Toc158817472</vt:lpwstr>
      </vt:variant>
      <vt:variant>
        <vt:i4>1703996</vt:i4>
      </vt:variant>
      <vt:variant>
        <vt:i4>38</vt:i4>
      </vt:variant>
      <vt:variant>
        <vt:i4>0</vt:i4>
      </vt:variant>
      <vt:variant>
        <vt:i4>5</vt:i4>
      </vt:variant>
      <vt:variant>
        <vt:lpwstr/>
      </vt:variant>
      <vt:variant>
        <vt:lpwstr>_Toc158817471</vt:lpwstr>
      </vt:variant>
      <vt:variant>
        <vt:i4>1703996</vt:i4>
      </vt:variant>
      <vt:variant>
        <vt:i4>32</vt:i4>
      </vt:variant>
      <vt:variant>
        <vt:i4>0</vt:i4>
      </vt:variant>
      <vt:variant>
        <vt:i4>5</vt:i4>
      </vt:variant>
      <vt:variant>
        <vt:lpwstr/>
      </vt:variant>
      <vt:variant>
        <vt:lpwstr>_Toc158817470</vt:lpwstr>
      </vt:variant>
      <vt:variant>
        <vt:i4>1769532</vt:i4>
      </vt:variant>
      <vt:variant>
        <vt:i4>26</vt:i4>
      </vt:variant>
      <vt:variant>
        <vt:i4>0</vt:i4>
      </vt:variant>
      <vt:variant>
        <vt:i4>5</vt:i4>
      </vt:variant>
      <vt:variant>
        <vt:lpwstr/>
      </vt:variant>
      <vt:variant>
        <vt:lpwstr>_Toc158817469</vt:lpwstr>
      </vt:variant>
      <vt:variant>
        <vt:i4>1769532</vt:i4>
      </vt:variant>
      <vt:variant>
        <vt:i4>20</vt:i4>
      </vt:variant>
      <vt:variant>
        <vt:i4>0</vt:i4>
      </vt:variant>
      <vt:variant>
        <vt:i4>5</vt:i4>
      </vt:variant>
      <vt:variant>
        <vt:lpwstr/>
      </vt:variant>
      <vt:variant>
        <vt:lpwstr>_Toc158817468</vt:lpwstr>
      </vt:variant>
      <vt:variant>
        <vt:i4>1769532</vt:i4>
      </vt:variant>
      <vt:variant>
        <vt:i4>14</vt:i4>
      </vt:variant>
      <vt:variant>
        <vt:i4>0</vt:i4>
      </vt:variant>
      <vt:variant>
        <vt:i4>5</vt:i4>
      </vt:variant>
      <vt:variant>
        <vt:lpwstr/>
      </vt:variant>
      <vt:variant>
        <vt:lpwstr>_Toc158817467</vt:lpwstr>
      </vt:variant>
      <vt:variant>
        <vt:i4>1769532</vt:i4>
      </vt:variant>
      <vt:variant>
        <vt:i4>8</vt:i4>
      </vt:variant>
      <vt:variant>
        <vt:i4>0</vt:i4>
      </vt:variant>
      <vt:variant>
        <vt:i4>5</vt:i4>
      </vt:variant>
      <vt:variant>
        <vt:lpwstr/>
      </vt:variant>
      <vt:variant>
        <vt:lpwstr>_Toc158817466</vt:lpwstr>
      </vt:variant>
      <vt:variant>
        <vt:i4>1769532</vt:i4>
      </vt:variant>
      <vt:variant>
        <vt:i4>2</vt:i4>
      </vt:variant>
      <vt:variant>
        <vt:i4>0</vt:i4>
      </vt:variant>
      <vt:variant>
        <vt:i4>5</vt:i4>
      </vt:variant>
      <vt:variant>
        <vt:lpwstr/>
      </vt:variant>
      <vt:variant>
        <vt:lpwstr>_Toc158817465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BPG - Submitting performance data - 2023-24</dc:title>
  <dc:subject/>
  <dc:creator>Dori Angelatos (DPC)</dc:creator>
  <cp:keywords/>
  <dc:description/>
  <cp:lastModifiedBy>Dean Pacholli</cp:lastModifiedBy>
  <cp:revision>3</cp:revision>
  <cp:lastPrinted>2024-02-22T22:16:00Z</cp:lastPrinted>
  <dcterms:created xsi:type="dcterms:W3CDTF">2024-02-22T22:16:00Z</dcterms:created>
  <dcterms:modified xsi:type="dcterms:W3CDTF">2024-02-22T22:17:00Z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