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59DB4" w14:textId="38C4D899" w:rsidR="00056EC4" w:rsidRDefault="006551B4" w:rsidP="00056EC4">
      <w:pPr>
        <w:pStyle w:val="Body"/>
      </w:pPr>
      <w:r>
        <w:rPr>
          <w:noProof/>
        </w:rPr>
        <w:drawing>
          <wp:anchor distT="0" distB="0" distL="114300" distR="114300" simplePos="0" relativeHeight="251658240" behindDoc="1" locked="1" layoutInCell="1" allowOverlap="1" wp14:anchorId="18F9EF53" wp14:editId="475EFE7F">
            <wp:simplePos x="0" y="0"/>
            <wp:positionH relativeFrom="page">
              <wp:posOffset>0</wp:posOffset>
            </wp:positionH>
            <wp:positionV relativeFrom="page">
              <wp:posOffset>0</wp:posOffset>
            </wp:positionV>
            <wp:extent cx="7560000" cy="10148400"/>
            <wp:effectExtent l="0" t="0" r="3175" b="5715"/>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0000" cy="101484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7EF62955" w14:textId="77777777" w:rsidTr="1B41585A">
        <w:trPr>
          <w:cantSplit/>
        </w:trPr>
        <w:tc>
          <w:tcPr>
            <w:tcW w:w="0" w:type="auto"/>
            <w:tcMar>
              <w:top w:w="0" w:type="dxa"/>
              <w:left w:w="0" w:type="dxa"/>
              <w:right w:w="0" w:type="dxa"/>
            </w:tcMar>
          </w:tcPr>
          <w:p w14:paraId="053FE30D" w14:textId="6E59F43B" w:rsidR="00AD784C" w:rsidRPr="00431F42" w:rsidRDefault="298B0161" w:rsidP="00431F42">
            <w:pPr>
              <w:pStyle w:val="Documenttitle"/>
            </w:pPr>
            <w:r>
              <w:t>Free from Violence Local Government Program</w:t>
            </w:r>
            <w:r w:rsidR="593B10D8">
              <w:t xml:space="preserve"> </w:t>
            </w:r>
            <w:r w:rsidR="00E4227F">
              <w:t>202</w:t>
            </w:r>
            <w:r w:rsidR="000B1E03">
              <w:t>3</w:t>
            </w:r>
            <w:r w:rsidR="000A375A">
              <w:t>–</w:t>
            </w:r>
            <w:r w:rsidR="00E4227F">
              <w:t>202</w:t>
            </w:r>
            <w:r w:rsidR="000B1E03">
              <w:t>6</w:t>
            </w:r>
          </w:p>
        </w:tc>
      </w:tr>
      <w:tr w:rsidR="00AD784C" w14:paraId="493C2334" w14:textId="77777777" w:rsidTr="1B41585A">
        <w:trPr>
          <w:cantSplit/>
        </w:trPr>
        <w:tc>
          <w:tcPr>
            <w:tcW w:w="0" w:type="auto"/>
          </w:tcPr>
          <w:p w14:paraId="449CAA40" w14:textId="3169DC64" w:rsidR="00386109" w:rsidRPr="00A1389F" w:rsidRDefault="00922D04" w:rsidP="009315BE">
            <w:pPr>
              <w:pStyle w:val="Documentsubtitle"/>
            </w:pPr>
            <w:r>
              <w:t>Questions and answers</w:t>
            </w:r>
          </w:p>
        </w:tc>
      </w:tr>
      <w:tr w:rsidR="00430393" w14:paraId="06A9F41E" w14:textId="77777777" w:rsidTr="1B41585A">
        <w:trPr>
          <w:cantSplit/>
        </w:trPr>
        <w:tc>
          <w:tcPr>
            <w:tcW w:w="0" w:type="auto"/>
          </w:tcPr>
          <w:p w14:paraId="231F6672" w14:textId="463AD35E" w:rsidR="000721DF" w:rsidRDefault="006F53EC" w:rsidP="00430393">
            <w:pPr>
              <w:pStyle w:val="Bannermarking"/>
            </w:pPr>
            <w:fldSimple w:instr="FILLIN  &quot;Type the protective marking&quot; \d OFFICIAL \o  \* MERGEFORMAT">
              <w:r w:rsidR="00A42C8E">
                <w:t>OFFICIAL</w:t>
              </w:r>
            </w:fldSimple>
          </w:p>
        </w:tc>
      </w:tr>
    </w:tbl>
    <w:p w14:paraId="4106C810" w14:textId="77777777" w:rsidR="00FE4081" w:rsidRDefault="00FE4081" w:rsidP="00FE4081">
      <w:pPr>
        <w:pStyle w:val="Body"/>
      </w:pPr>
    </w:p>
    <w:p w14:paraId="3C35EB40"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482BAF22" w14:textId="77777777" w:rsidR="00497E0C" w:rsidRDefault="00497E0C">
      <w:r>
        <w:rPr>
          <w:b/>
        </w:rPr>
        <w:br w:type="page"/>
      </w:r>
    </w:p>
    <w:p w14:paraId="0B49D4BF" w14:textId="2327DEBB" w:rsidR="00DB2FCE" w:rsidRPr="00DB2FCE" w:rsidRDefault="00DB2FCE" w:rsidP="00DB2FCE">
      <w:pPr>
        <w:pStyle w:val="Body"/>
        <w:sectPr w:rsidR="00DB2FCE" w:rsidRPr="00DB2FCE" w:rsidSect="00DB2FCE">
          <w:footerReference w:type="default" r:id="rId18"/>
          <w:type w:val="continuous"/>
          <w:pgSz w:w="11906" w:h="16838" w:code="9"/>
          <w:pgMar w:top="1701" w:right="1304" w:bottom="1276" w:left="1304" w:header="680" w:footer="851" w:gutter="0"/>
          <w:cols w:num="2" w:space="340"/>
          <w:docGrid w:linePitch="360"/>
        </w:sectPr>
      </w:pPr>
    </w:p>
    <w:p w14:paraId="4255CBE9" w14:textId="18EF7B66" w:rsidR="00922D04" w:rsidRPr="002A6766" w:rsidRDefault="00922D04" w:rsidP="00922D04">
      <w:pPr>
        <w:pStyle w:val="Heading2imprint"/>
      </w:pPr>
      <w:r w:rsidRPr="002A6766">
        <w:lastRenderedPageBreak/>
        <w:t>Accessibility</w:t>
      </w:r>
    </w:p>
    <w:p w14:paraId="0225DB1D" w14:textId="634F14AE" w:rsidR="00432A60" w:rsidRPr="00832E20" w:rsidRDefault="00432A60" w:rsidP="009E3685">
      <w:pPr>
        <w:pStyle w:val="Accessibilitypara"/>
        <w:rPr>
          <w:sz w:val="21"/>
          <w:szCs w:val="21"/>
        </w:rPr>
      </w:pPr>
      <w:r w:rsidRPr="00832E20">
        <w:rPr>
          <w:sz w:val="21"/>
          <w:szCs w:val="21"/>
        </w:rPr>
        <w:t xml:space="preserve">To receive this document in another format, </w:t>
      </w:r>
      <w:hyperlink r:id="rId19" w:history="1">
        <w:r w:rsidRPr="00832E20">
          <w:rPr>
            <w:rStyle w:val="Hyperlink"/>
            <w:sz w:val="21"/>
            <w:szCs w:val="21"/>
          </w:rPr>
          <w:t>email the Free from Violence Program</w:t>
        </w:r>
      </w:hyperlink>
      <w:r w:rsidRPr="00832E20">
        <w:rPr>
          <w:sz w:val="21"/>
          <w:szCs w:val="21"/>
        </w:rPr>
        <w:t xml:space="preserve"> &lt;freefromviolence@dffh.vic.gov.au&gt;. </w:t>
      </w:r>
    </w:p>
    <w:p w14:paraId="763ED79F" w14:textId="77777777" w:rsidR="00922D04" w:rsidRDefault="00922D04" w:rsidP="00922D04">
      <w:pPr>
        <w:pStyle w:val="Heading2imprint"/>
      </w:pPr>
      <w:r>
        <w:t>Cop</w:t>
      </w:r>
      <w:r w:rsidRPr="002A6766">
        <w:t>y</w:t>
      </w:r>
      <w:r>
        <w:t>right</w:t>
      </w:r>
    </w:p>
    <w:p w14:paraId="63E2DF14" w14:textId="77777777" w:rsidR="00922D04" w:rsidRDefault="00922D04" w:rsidP="00922D04">
      <w:pPr>
        <w:pStyle w:val="Body"/>
      </w:pPr>
      <w:r w:rsidRPr="0055119B">
        <w:t>Authorised and published by the Victorian Government, 1 Treasury Place, Melbourne</w:t>
      </w:r>
      <w:r>
        <w:t>.</w:t>
      </w:r>
    </w:p>
    <w:p w14:paraId="1194FDD3" w14:textId="00436B53" w:rsidR="00922D04" w:rsidRPr="002A6766" w:rsidRDefault="00922D04" w:rsidP="00922D04">
      <w:pPr>
        <w:pStyle w:val="Body"/>
      </w:pPr>
      <w:r w:rsidRPr="0055119B">
        <w:t xml:space="preserve">© State of Victoria, Australia, Department </w:t>
      </w:r>
      <w:r w:rsidRPr="001B058F">
        <w:t xml:space="preserve">of </w:t>
      </w:r>
      <w:r>
        <w:t>Families, Fairness and Housing</w:t>
      </w:r>
      <w:r w:rsidRPr="0055119B">
        <w:t>,</w:t>
      </w:r>
      <w:r w:rsidR="000C3E4F">
        <w:t xml:space="preserve"> </w:t>
      </w:r>
      <w:r w:rsidR="0017560D" w:rsidRPr="008A2D8E">
        <w:t xml:space="preserve">August </w:t>
      </w:r>
      <w:r w:rsidR="000C3E4F" w:rsidRPr="008A2D8E">
        <w:t>202</w:t>
      </w:r>
      <w:r w:rsidR="0017560D" w:rsidRPr="008A2D8E">
        <w:t>3</w:t>
      </w:r>
      <w:r w:rsidRPr="0055119B">
        <w:t>.</w:t>
      </w:r>
    </w:p>
    <w:p w14:paraId="76155157" w14:textId="77777777" w:rsidR="00432A60" w:rsidRPr="00626360" w:rsidRDefault="00432A60" w:rsidP="009E3685">
      <w:pPr>
        <w:pStyle w:val="Heading2imprint"/>
      </w:pPr>
      <w:r w:rsidRPr="00626360">
        <w:t>Disclaimer</w:t>
      </w:r>
    </w:p>
    <w:p w14:paraId="2ADE6A12" w14:textId="77777777" w:rsidR="00432A60" w:rsidRPr="00626360" w:rsidRDefault="00432A60" w:rsidP="009E3685">
      <w:pPr>
        <w:pStyle w:val="Imprint"/>
      </w:pPr>
      <w:r w:rsidRPr="00626360">
        <w:t>This publication is provided for information purposes only. No claim is made as to the accuracy or authenticity of the information contained herein. Information is provided on the basis that all persons accessing the information undertake responsibility for assessing its relevance and accuracy.</w:t>
      </w:r>
    </w:p>
    <w:p w14:paraId="30E836DC" w14:textId="77777777" w:rsidR="00432A60" w:rsidRPr="00626360" w:rsidRDefault="00432A60" w:rsidP="009E3685">
      <w:pPr>
        <w:pStyle w:val="Imprint"/>
      </w:pPr>
      <w:r w:rsidRPr="00626360">
        <w:t>The Department of Families, Fairness and Housing (DFFH) makes no representations, either expressed or implied, as to the suitability of the said information for any particular purpose and disclaims all liability for any error, loss or other consequence which may arise from you relying on any information in this publication.</w:t>
      </w:r>
    </w:p>
    <w:p w14:paraId="1BA45867" w14:textId="77777777" w:rsidR="005218E1" w:rsidRDefault="005218E1" w:rsidP="009E3685">
      <w:pPr>
        <w:pStyle w:val="Heading2imprint"/>
      </w:pPr>
      <w:r>
        <w:t>Acknowledgement of Country</w:t>
      </w:r>
    </w:p>
    <w:p w14:paraId="56ECA164" w14:textId="1C88401D" w:rsidR="005218E1" w:rsidRDefault="005218E1" w:rsidP="005218E1">
      <w:pPr>
        <w:pStyle w:val="Imprint"/>
      </w:pPr>
      <w:r>
        <w:t>The Department of Families, Fairness and Housing proudly acknowledges the Traditional Owners of the lands across Victoria and pays its respects to all First Peoples. This is Aboriginal land; always was, always will be. We recognise and value the ongoing contribution of Aboriginal people and communities to Victorian life.</w:t>
      </w:r>
    </w:p>
    <w:p w14:paraId="4EF85C28" w14:textId="77777777" w:rsidR="005218E1" w:rsidRDefault="005218E1" w:rsidP="009E3685">
      <w:pPr>
        <w:pStyle w:val="Heading2imprint"/>
      </w:pPr>
      <w:r>
        <w:t>Please note</w:t>
      </w:r>
    </w:p>
    <w:p w14:paraId="414B3B84" w14:textId="1C0DFBCD" w:rsidR="005218E1" w:rsidRDefault="005218E1" w:rsidP="005218E1">
      <w:pPr>
        <w:pStyle w:val="Imprint"/>
      </w:pPr>
      <w:r>
        <w:t xml:space="preserve">Except where otherwise indicated, the images in this document show models and illustrative settings only, and do not necessarily depict actual services, </w:t>
      </w:r>
      <w:r w:rsidR="4F7D4B0A">
        <w:t>facilities,</w:t>
      </w:r>
      <w:r>
        <w:t xml:space="preserve"> or recipients of services. This document may contain images of deceased Aboriginal and Torres Strait Islander peoples. The Victorian Government acknowledges the diverse and distinct cultures of Aboriginal peoples and Torres Strait Islanders. In these guidelines, ‘Aboriginal’ refers to both Aboriginal and Torres Strait Islander people.</w:t>
      </w:r>
    </w:p>
    <w:p w14:paraId="20CB7616" w14:textId="66E78F3B" w:rsidR="005218E1" w:rsidRDefault="005218E1" w:rsidP="005218E1">
      <w:pPr>
        <w:pStyle w:val="Imprint"/>
      </w:pPr>
      <w:r w:rsidRPr="008A2D8E">
        <w:t>ISBN 978-1-76</w:t>
      </w:r>
      <w:r w:rsidR="00CF774E" w:rsidRPr="008A2D8E">
        <w:t>130-140</w:t>
      </w:r>
      <w:r w:rsidRPr="008A2D8E">
        <w:t>-7 (online/PDF/Word)</w:t>
      </w:r>
    </w:p>
    <w:p w14:paraId="50BA09DA" w14:textId="150F0B99" w:rsidR="005218E1" w:rsidRDefault="005218E1" w:rsidP="005218E1">
      <w:pPr>
        <w:pStyle w:val="Imprint"/>
      </w:pPr>
      <w:r>
        <w:t xml:space="preserve">Available at </w:t>
      </w:r>
      <w:hyperlink r:id="rId20" w:history="1">
        <w:r w:rsidRPr="005218E1">
          <w:rPr>
            <w:rStyle w:val="Hyperlink"/>
          </w:rPr>
          <w:t>Local Government Victoria</w:t>
        </w:r>
        <w:r w:rsidR="00CF7AC3">
          <w:rPr>
            <w:rStyle w:val="Hyperlink"/>
          </w:rPr>
          <w:t>’s</w:t>
        </w:r>
        <w:r w:rsidRPr="005218E1">
          <w:rPr>
            <w:rStyle w:val="Hyperlink"/>
          </w:rPr>
          <w:t xml:space="preserve"> Free from Violence Local Government Program </w:t>
        </w:r>
        <w:r w:rsidR="00CF7AC3">
          <w:rPr>
            <w:rStyle w:val="Hyperlink"/>
          </w:rPr>
          <w:t>web</w:t>
        </w:r>
        <w:r w:rsidRPr="005218E1">
          <w:rPr>
            <w:rStyle w:val="Hyperlink"/>
          </w:rPr>
          <w:t>page</w:t>
        </w:r>
      </w:hyperlink>
      <w:r>
        <w:t xml:space="preserve"> &lt;https://www.localgovernment.vic.gov.au/grants/free-from-violence-local-government-program&gt;</w:t>
      </w:r>
    </w:p>
    <w:p w14:paraId="6BDE1844" w14:textId="77777777" w:rsidR="00922D04" w:rsidRDefault="00922D04" w:rsidP="009E3685">
      <w:pPr>
        <w:pStyle w:val="Body"/>
        <w:rPr>
          <w:b/>
          <w:color w:val="201547"/>
          <w:sz w:val="29"/>
          <w:szCs w:val="28"/>
        </w:rPr>
      </w:pPr>
      <w:r>
        <w:br w:type="page"/>
      </w:r>
    </w:p>
    <w:p w14:paraId="07BA876F" w14:textId="77777777" w:rsidR="00080F53" w:rsidRDefault="00080F53" w:rsidP="00080F53">
      <w:pPr>
        <w:pStyle w:val="Body"/>
      </w:pPr>
    </w:p>
    <w:sdt>
      <w:sdtPr>
        <w:rPr>
          <w:rFonts w:ascii="Arial" w:eastAsia="Times New Roman" w:hAnsi="Arial" w:cs="Times New Roman"/>
          <w:color w:val="auto"/>
          <w:sz w:val="21"/>
          <w:szCs w:val="20"/>
          <w:lang w:val="en-AU"/>
        </w:rPr>
        <w:id w:val="-2102245553"/>
        <w:docPartObj>
          <w:docPartGallery w:val="Table of Contents"/>
          <w:docPartUnique/>
        </w:docPartObj>
      </w:sdtPr>
      <w:sdtEndPr>
        <w:rPr>
          <w:b/>
          <w:bCs/>
          <w:noProof/>
        </w:rPr>
      </w:sdtEndPr>
      <w:sdtContent>
        <w:p w14:paraId="00648C34" w14:textId="338CF32B" w:rsidR="00080F53" w:rsidRPr="00560309" w:rsidRDefault="00080F53">
          <w:pPr>
            <w:pStyle w:val="TOCHeading"/>
            <w:rPr>
              <w:rFonts w:ascii="Arial" w:eastAsia="Times New Roman" w:hAnsi="Arial" w:cs="Times New Roman"/>
              <w:b/>
              <w:color w:val="201547"/>
              <w:sz w:val="29"/>
              <w:szCs w:val="28"/>
              <w:lang w:val="en-AU"/>
            </w:rPr>
          </w:pPr>
          <w:r w:rsidRPr="00560309">
            <w:rPr>
              <w:rFonts w:ascii="Arial" w:eastAsia="Times New Roman" w:hAnsi="Arial" w:cs="Times New Roman"/>
              <w:b/>
              <w:color w:val="201547"/>
              <w:sz w:val="29"/>
              <w:szCs w:val="28"/>
              <w:lang w:val="en-AU"/>
            </w:rPr>
            <w:t>Contents</w:t>
          </w:r>
        </w:p>
        <w:p w14:paraId="18377B4A" w14:textId="044CBD5A" w:rsidR="00832E20" w:rsidRDefault="00080F53">
          <w:pPr>
            <w:pStyle w:val="TOC1"/>
            <w:rPr>
              <w:rFonts w:asciiTheme="minorHAnsi" w:eastAsiaTheme="minorEastAsia" w:hAnsiTheme="minorHAnsi" w:cstheme="minorBidi"/>
              <w:b w:val="0"/>
              <w:sz w:val="22"/>
              <w:szCs w:val="22"/>
              <w:lang w:eastAsia="en-AU"/>
            </w:rPr>
          </w:pPr>
          <w:r>
            <w:fldChar w:fldCharType="begin"/>
          </w:r>
          <w:r>
            <w:instrText xml:space="preserve"> TOC \o "1-3" \h \z \u </w:instrText>
          </w:r>
          <w:r>
            <w:fldChar w:fldCharType="separate"/>
          </w:r>
          <w:hyperlink w:anchor="_Toc144990600" w:history="1">
            <w:r w:rsidR="00832E20" w:rsidRPr="00135A14">
              <w:rPr>
                <w:rStyle w:val="Hyperlink"/>
              </w:rPr>
              <w:t>Key program dates and deliverables</w:t>
            </w:r>
            <w:r w:rsidR="00832E20">
              <w:rPr>
                <w:webHidden/>
              </w:rPr>
              <w:tab/>
            </w:r>
            <w:r w:rsidR="00832E20">
              <w:rPr>
                <w:webHidden/>
              </w:rPr>
              <w:fldChar w:fldCharType="begin"/>
            </w:r>
            <w:r w:rsidR="00832E20">
              <w:rPr>
                <w:webHidden/>
              </w:rPr>
              <w:instrText xml:space="preserve"> PAGEREF _Toc144990600 \h </w:instrText>
            </w:r>
            <w:r w:rsidR="00832E20">
              <w:rPr>
                <w:webHidden/>
              </w:rPr>
            </w:r>
            <w:r w:rsidR="00832E20">
              <w:rPr>
                <w:webHidden/>
              </w:rPr>
              <w:fldChar w:fldCharType="separate"/>
            </w:r>
            <w:r w:rsidR="00832E20">
              <w:rPr>
                <w:webHidden/>
              </w:rPr>
              <w:t>5</w:t>
            </w:r>
            <w:r w:rsidR="00832E20">
              <w:rPr>
                <w:webHidden/>
              </w:rPr>
              <w:fldChar w:fldCharType="end"/>
            </w:r>
          </w:hyperlink>
        </w:p>
        <w:p w14:paraId="23817CCF" w14:textId="3A4D5857" w:rsidR="00832E20" w:rsidRDefault="008B5B49">
          <w:pPr>
            <w:pStyle w:val="TOC2"/>
            <w:rPr>
              <w:rFonts w:asciiTheme="minorHAnsi" w:eastAsiaTheme="minorEastAsia" w:hAnsiTheme="minorHAnsi" w:cstheme="minorBidi"/>
              <w:sz w:val="22"/>
              <w:szCs w:val="22"/>
              <w:lang w:eastAsia="en-AU"/>
            </w:rPr>
          </w:pPr>
          <w:hyperlink w:anchor="_Toc144990601" w:history="1">
            <w:r w:rsidR="00832E20" w:rsidRPr="00135A14">
              <w:rPr>
                <w:rStyle w:val="Hyperlink"/>
              </w:rPr>
              <w:t>What are the key dates?</w:t>
            </w:r>
            <w:r w:rsidR="00832E20">
              <w:rPr>
                <w:webHidden/>
              </w:rPr>
              <w:tab/>
            </w:r>
            <w:r w:rsidR="00832E20">
              <w:rPr>
                <w:webHidden/>
              </w:rPr>
              <w:fldChar w:fldCharType="begin"/>
            </w:r>
            <w:r w:rsidR="00832E20">
              <w:rPr>
                <w:webHidden/>
              </w:rPr>
              <w:instrText xml:space="preserve"> PAGEREF _Toc144990601 \h </w:instrText>
            </w:r>
            <w:r w:rsidR="00832E20">
              <w:rPr>
                <w:webHidden/>
              </w:rPr>
            </w:r>
            <w:r w:rsidR="00832E20">
              <w:rPr>
                <w:webHidden/>
              </w:rPr>
              <w:fldChar w:fldCharType="separate"/>
            </w:r>
            <w:r w:rsidR="00832E20">
              <w:rPr>
                <w:webHidden/>
              </w:rPr>
              <w:t>5</w:t>
            </w:r>
            <w:r w:rsidR="00832E20">
              <w:rPr>
                <w:webHidden/>
              </w:rPr>
              <w:fldChar w:fldCharType="end"/>
            </w:r>
          </w:hyperlink>
        </w:p>
        <w:p w14:paraId="399DCA25" w14:textId="6EEC1AF2" w:rsidR="00832E20" w:rsidRDefault="008B5B49">
          <w:pPr>
            <w:pStyle w:val="TOC2"/>
            <w:rPr>
              <w:rFonts w:asciiTheme="minorHAnsi" w:eastAsiaTheme="minorEastAsia" w:hAnsiTheme="minorHAnsi" w:cstheme="minorBidi"/>
              <w:sz w:val="22"/>
              <w:szCs w:val="22"/>
              <w:lang w:eastAsia="en-AU"/>
            </w:rPr>
          </w:pPr>
          <w:hyperlink w:anchor="_Toc144990602" w:history="1">
            <w:r w:rsidR="00832E20" w:rsidRPr="00135A14">
              <w:rPr>
                <w:rStyle w:val="Hyperlink"/>
              </w:rPr>
              <w:t>What will grant recipients need to deliver throughout the three-year Free from Violence Local Government Program?</w:t>
            </w:r>
            <w:r w:rsidR="00832E20">
              <w:rPr>
                <w:webHidden/>
              </w:rPr>
              <w:tab/>
            </w:r>
            <w:r w:rsidR="00832E20">
              <w:rPr>
                <w:webHidden/>
              </w:rPr>
              <w:fldChar w:fldCharType="begin"/>
            </w:r>
            <w:r w:rsidR="00832E20">
              <w:rPr>
                <w:webHidden/>
              </w:rPr>
              <w:instrText xml:space="preserve"> PAGEREF _Toc144990602 \h </w:instrText>
            </w:r>
            <w:r w:rsidR="00832E20">
              <w:rPr>
                <w:webHidden/>
              </w:rPr>
            </w:r>
            <w:r w:rsidR="00832E20">
              <w:rPr>
                <w:webHidden/>
              </w:rPr>
              <w:fldChar w:fldCharType="separate"/>
            </w:r>
            <w:r w:rsidR="00832E20">
              <w:rPr>
                <w:webHidden/>
              </w:rPr>
              <w:t>5</w:t>
            </w:r>
            <w:r w:rsidR="00832E20">
              <w:rPr>
                <w:webHidden/>
              </w:rPr>
              <w:fldChar w:fldCharType="end"/>
            </w:r>
          </w:hyperlink>
        </w:p>
        <w:p w14:paraId="7560C913" w14:textId="32637C16" w:rsidR="00832E20" w:rsidRDefault="008B5B49">
          <w:pPr>
            <w:pStyle w:val="TOC2"/>
            <w:rPr>
              <w:rFonts w:asciiTheme="minorHAnsi" w:eastAsiaTheme="minorEastAsia" w:hAnsiTheme="minorHAnsi" w:cstheme="minorBidi"/>
              <w:sz w:val="22"/>
              <w:szCs w:val="22"/>
              <w:lang w:eastAsia="en-AU"/>
            </w:rPr>
          </w:pPr>
          <w:hyperlink w:anchor="_Toc144990603" w:history="1">
            <w:r w:rsidR="00832E20" w:rsidRPr="00135A14">
              <w:rPr>
                <w:rStyle w:val="Hyperlink"/>
                <w:b/>
              </w:rPr>
              <w:t>What are the grant program objectives?</w:t>
            </w:r>
            <w:r w:rsidR="00832E20">
              <w:rPr>
                <w:webHidden/>
              </w:rPr>
              <w:tab/>
            </w:r>
            <w:r w:rsidR="00832E20">
              <w:rPr>
                <w:webHidden/>
              </w:rPr>
              <w:fldChar w:fldCharType="begin"/>
            </w:r>
            <w:r w:rsidR="00832E20">
              <w:rPr>
                <w:webHidden/>
              </w:rPr>
              <w:instrText xml:space="preserve"> PAGEREF _Toc144990603 \h </w:instrText>
            </w:r>
            <w:r w:rsidR="00832E20">
              <w:rPr>
                <w:webHidden/>
              </w:rPr>
            </w:r>
            <w:r w:rsidR="00832E20">
              <w:rPr>
                <w:webHidden/>
              </w:rPr>
              <w:fldChar w:fldCharType="separate"/>
            </w:r>
            <w:r w:rsidR="00832E20">
              <w:rPr>
                <w:webHidden/>
              </w:rPr>
              <w:t>5</w:t>
            </w:r>
            <w:r w:rsidR="00832E20">
              <w:rPr>
                <w:webHidden/>
              </w:rPr>
              <w:fldChar w:fldCharType="end"/>
            </w:r>
          </w:hyperlink>
        </w:p>
        <w:p w14:paraId="1D0EE3BA" w14:textId="484F497C" w:rsidR="00832E20" w:rsidRDefault="008B5B49">
          <w:pPr>
            <w:pStyle w:val="TOC1"/>
            <w:rPr>
              <w:rFonts w:asciiTheme="minorHAnsi" w:eastAsiaTheme="minorEastAsia" w:hAnsiTheme="minorHAnsi" w:cstheme="minorBidi"/>
              <w:b w:val="0"/>
              <w:sz w:val="22"/>
              <w:szCs w:val="22"/>
              <w:lang w:eastAsia="en-AU"/>
            </w:rPr>
          </w:pPr>
          <w:hyperlink w:anchor="_Toc144990604" w:history="1">
            <w:r w:rsidR="00832E20" w:rsidRPr="00135A14">
              <w:rPr>
                <w:rStyle w:val="Hyperlink"/>
              </w:rPr>
              <w:t>Funding</w:t>
            </w:r>
            <w:r w:rsidR="00832E20">
              <w:rPr>
                <w:webHidden/>
              </w:rPr>
              <w:tab/>
            </w:r>
            <w:r w:rsidR="00832E20">
              <w:rPr>
                <w:webHidden/>
              </w:rPr>
              <w:fldChar w:fldCharType="begin"/>
            </w:r>
            <w:r w:rsidR="00832E20">
              <w:rPr>
                <w:webHidden/>
              </w:rPr>
              <w:instrText xml:space="preserve"> PAGEREF _Toc144990604 \h </w:instrText>
            </w:r>
            <w:r w:rsidR="00832E20">
              <w:rPr>
                <w:webHidden/>
              </w:rPr>
            </w:r>
            <w:r w:rsidR="00832E20">
              <w:rPr>
                <w:webHidden/>
              </w:rPr>
              <w:fldChar w:fldCharType="separate"/>
            </w:r>
            <w:r w:rsidR="00832E20">
              <w:rPr>
                <w:webHidden/>
              </w:rPr>
              <w:t>6</w:t>
            </w:r>
            <w:r w:rsidR="00832E20">
              <w:rPr>
                <w:webHidden/>
              </w:rPr>
              <w:fldChar w:fldCharType="end"/>
            </w:r>
          </w:hyperlink>
        </w:p>
        <w:p w14:paraId="5F4319EE" w14:textId="67D44F18" w:rsidR="00832E20" w:rsidRDefault="008B5B49">
          <w:pPr>
            <w:pStyle w:val="TOC2"/>
            <w:rPr>
              <w:rFonts w:asciiTheme="minorHAnsi" w:eastAsiaTheme="minorEastAsia" w:hAnsiTheme="minorHAnsi" w:cstheme="minorBidi"/>
              <w:sz w:val="22"/>
              <w:szCs w:val="22"/>
              <w:lang w:eastAsia="en-AU"/>
            </w:rPr>
          </w:pPr>
          <w:hyperlink w:anchor="_Toc144990605" w:history="1">
            <w:r w:rsidR="00832E20" w:rsidRPr="00135A14">
              <w:rPr>
                <w:rStyle w:val="Hyperlink"/>
              </w:rPr>
              <w:t>Who is funding the program?</w:t>
            </w:r>
            <w:r w:rsidR="00832E20">
              <w:rPr>
                <w:webHidden/>
              </w:rPr>
              <w:tab/>
            </w:r>
            <w:r w:rsidR="00832E20">
              <w:rPr>
                <w:webHidden/>
              </w:rPr>
              <w:fldChar w:fldCharType="begin"/>
            </w:r>
            <w:r w:rsidR="00832E20">
              <w:rPr>
                <w:webHidden/>
              </w:rPr>
              <w:instrText xml:space="preserve"> PAGEREF _Toc144990605 \h </w:instrText>
            </w:r>
            <w:r w:rsidR="00832E20">
              <w:rPr>
                <w:webHidden/>
              </w:rPr>
            </w:r>
            <w:r w:rsidR="00832E20">
              <w:rPr>
                <w:webHidden/>
              </w:rPr>
              <w:fldChar w:fldCharType="separate"/>
            </w:r>
            <w:r w:rsidR="00832E20">
              <w:rPr>
                <w:webHidden/>
              </w:rPr>
              <w:t>6</w:t>
            </w:r>
            <w:r w:rsidR="00832E20">
              <w:rPr>
                <w:webHidden/>
              </w:rPr>
              <w:fldChar w:fldCharType="end"/>
            </w:r>
          </w:hyperlink>
        </w:p>
        <w:p w14:paraId="2C46A49E" w14:textId="01AB28F3" w:rsidR="00832E20" w:rsidRDefault="008B5B49">
          <w:pPr>
            <w:pStyle w:val="TOC2"/>
            <w:rPr>
              <w:rFonts w:asciiTheme="minorHAnsi" w:eastAsiaTheme="minorEastAsia" w:hAnsiTheme="minorHAnsi" w:cstheme="minorBidi"/>
              <w:sz w:val="22"/>
              <w:szCs w:val="22"/>
              <w:lang w:eastAsia="en-AU"/>
            </w:rPr>
          </w:pPr>
          <w:hyperlink w:anchor="_Toc144990606" w:history="1">
            <w:r w:rsidR="00832E20" w:rsidRPr="00135A14">
              <w:rPr>
                <w:rStyle w:val="Hyperlink"/>
              </w:rPr>
              <w:t>Is there a minimum target or proportion of regional or rural councils that will be awarded a grant?</w:t>
            </w:r>
            <w:r w:rsidR="00832E20">
              <w:rPr>
                <w:webHidden/>
              </w:rPr>
              <w:tab/>
            </w:r>
            <w:r w:rsidR="00832E20">
              <w:rPr>
                <w:webHidden/>
              </w:rPr>
              <w:fldChar w:fldCharType="begin"/>
            </w:r>
            <w:r w:rsidR="00832E20">
              <w:rPr>
                <w:webHidden/>
              </w:rPr>
              <w:instrText xml:space="preserve"> PAGEREF _Toc144990606 \h </w:instrText>
            </w:r>
            <w:r w:rsidR="00832E20">
              <w:rPr>
                <w:webHidden/>
              </w:rPr>
            </w:r>
            <w:r w:rsidR="00832E20">
              <w:rPr>
                <w:webHidden/>
              </w:rPr>
              <w:fldChar w:fldCharType="separate"/>
            </w:r>
            <w:r w:rsidR="00832E20">
              <w:rPr>
                <w:webHidden/>
              </w:rPr>
              <w:t>6</w:t>
            </w:r>
            <w:r w:rsidR="00832E20">
              <w:rPr>
                <w:webHidden/>
              </w:rPr>
              <w:fldChar w:fldCharType="end"/>
            </w:r>
          </w:hyperlink>
        </w:p>
        <w:p w14:paraId="2D25FD1E" w14:textId="2EB078CE" w:rsidR="00832E20" w:rsidRDefault="008B5B49">
          <w:pPr>
            <w:pStyle w:val="TOC2"/>
            <w:rPr>
              <w:rFonts w:asciiTheme="minorHAnsi" w:eastAsiaTheme="minorEastAsia" w:hAnsiTheme="minorHAnsi" w:cstheme="minorBidi"/>
              <w:sz w:val="22"/>
              <w:szCs w:val="22"/>
              <w:lang w:eastAsia="en-AU"/>
            </w:rPr>
          </w:pPr>
          <w:hyperlink w:anchor="_Toc144990607" w:history="1">
            <w:r w:rsidR="00832E20" w:rsidRPr="00135A14">
              <w:rPr>
                <w:rStyle w:val="Hyperlink"/>
                <w:b/>
              </w:rPr>
              <w:t>What sort of program activities can be funded?</w:t>
            </w:r>
            <w:r w:rsidR="00832E20">
              <w:rPr>
                <w:webHidden/>
              </w:rPr>
              <w:tab/>
            </w:r>
            <w:r w:rsidR="00832E20">
              <w:rPr>
                <w:webHidden/>
              </w:rPr>
              <w:fldChar w:fldCharType="begin"/>
            </w:r>
            <w:r w:rsidR="00832E20">
              <w:rPr>
                <w:webHidden/>
              </w:rPr>
              <w:instrText xml:space="preserve"> PAGEREF _Toc144990607 \h </w:instrText>
            </w:r>
            <w:r w:rsidR="00832E20">
              <w:rPr>
                <w:webHidden/>
              </w:rPr>
            </w:r>
            <w:r w:rsidR="00832E20">
              <w:rPr>
                <w:webHidden/>
              </w:rPr>
              <w:fldChar w:fldCharType="separate"/>
            </w:r>
            <w:r w:rsidR="00832E20">
              <w:rPr>
                <w:webHidden/>
              </w:rPr>
              <w:t>6</w:t>
            </w:r>
            <w:r w:rsidR="00832E20">
              <w:rPr>
                <w:webHidden/>
              </w:rPr>
              <w:fldChar w:fldCharType="end"/>
            </w:r>
          </w:hyperlink>
        </w:p>
        <w:p w14:paraId="256C38D3" w14:textId="53CF23B3" w:rsidR="00832E20" w:rsidRDefault="008B5B49">
          <w:pPr>
            <w:pStyle w:val="TOC2"/>
            <w:rPr>
              <w:rFonts w:asciiTheme="minorHAnsi" w:eastAsiaTheme="minorEastAsia" w:hAnsiTheme="minorHAnsi" w:cstheme="minorBidi"/>
              <w:sz w:val="22"/>
              <w:szCs w:val="22"/>
              <w:lang w:eastAsia="en-AU"/>
            </w:rPr>
          </w:pPr>
          <w:hyperlink w:anchor="_Toc144990608" w:history="1">
            <w:r w:rsidR="00832E20" w:rsidRPr="00135A14">
              <w:rPr>
                <w:rStyle w:val="Hyperlink"/>
              </w:rPr>
              <w:t>Can we request variations to the funding model outlined in the program guidelines?</w:t>
            </w:r>
            <w:r w:rsidR="00832E20">
              <w:rPr>
                <w:webHidden/>
              </w:rPr>
              <w:tab/>
            </w:r>
            <w:r w:rsidR="00832E20">
              <w:rPr>
                <w:webHidden/>
              </w:rPr>
              <w:fldChar w:fldCharType="begin"/>
            </w:r>
            <w:r w:rsidR="00832E20">
              <w:rPr>
                <w:webHidden/>
              </w:rPr>
              <w:instrText xml:space="preserve"> PAGEREF _Toc144990608 \h </w:instrText>
            </w:r>
            <w:r w:rsidR="00832E20">
              <w:rPr>
                <w:webHidden/>
              </w:rPr>
            </w:r>
            <w:r w:rsidR="00832E20">
              <w:rPr>
                <w:webHidden/>
              </w:rPr>
              <w:fldChar w:fldCharType="separate"/>
            </w:r>
            <w:r w:rsidR="00832E20">
              <w:rPr>
                <w:webHidden/>
              </w:rPr>
              <w:t>6</w:t>
            </w:r>
            <w:r w:rsidR="00832E20">
              <w:rPr>
                <w:webHidden/>
              </w:rPr>
              <w:fldChar w:fldCharType="end"/>
            </w:r>
          </w:hyperlink>
        </w:p>
        <w:p w14:paraId="43CCB0B9" w14:textId="6DAC05C7" w:rsidR="00832E20" w:rsidRDefault="008B5B49">
          <w:pPr>
            <w:pStyle w:val="TOC2"/>
            <w:rPr>
              <w:rFonts w:asciiTheme="minorHAnsi" w:eastAsiaTheme="minorEastAsia" w:hAnsiTheme="minorHAnsi" w:cstheme="minorBidi"/>
              <w:sz w:val="22"/>
              <w:szCs w:val="22"/>
              <w:lang w:eastAsia="en-AU"/>
            </w:rPr>
          </w:pPr>
          <w:hyperlink w:anchor="_Toc144990609" w:history="1">
            <w:r w:rsidR="00832E20" w:rsidRPr="00135A14">
              <w:rPr>
                <w:rStyle w:val="Hyperlink"/>
              </w:rPr>
              <w:t>What can be covered as part of the 5-10% overhead costs?</w:t>
            </w:r>
            <w:r w:rsidR="00832E20">
              <w:rPr>
                <w:webHidden/>
              </w:rPr>
              <w:tab/>
            </w:r>
            <w:r w:rsidR="00832E20">
              <w:rPr>
                <w:webHidden/>
              </w:rPr>
              <w:fldChar w:fldCharType="begin"/>
            </w:r>
            <w:r w:rsidR="00832E20">
              <w:rPr>
                <w:webHidden/>
              </w:rPr>
              <w:instrText xml:space="preserve"> PAGEREF _Toc144990609 \h </w:instrText>
            </w:r>
            <w:r w:rsidR="00832E20">
              <w:rPr>
                <w:webHidden/>
              </w:rPr>
            </w:r>
            <w:r w:rsidR="00832E20">
              <w:rPr>
                <w:webHidden/>
              </w:rPr>
              <w:fldChar w:fldCharType="separate"/>
            </w:r>
            <w:r w:rsidR="00832E20">
              <w:rPr>
                <w:webHidden/>
              </w:rPr>
              <w:t>6</w:t>
            </w:r>
            <w:r w:rsidR="00832E20">
              <w:rPr>
                <w:webHidden/>
              </w:rPr>
              <w:fldChar w:fldCharType="end"/>
            </w:r>
          </w:hyperlink>
        </w:p>
        <w:p w14:paraId="1EA47A48" w14:textId="29507D85" w:rsidR="00832E20" w:rsidRDefault="008B5B49">
          <w:pPr>
            <w:pStyle w:val="TOC2"/>
            <w:rPr>
              <w:rFonts w:asciiTheme="minorHAnsi" w:eastAsiaTheme="minorEastAsia" w:hAnsiTheme="minorHAnsi" w:cstheme="minorBidi"/>
              <w:sz w:val="22"/>
              <w:szCs w:val="22"/>
              <w:lang w:eastAsia="en-AU"/>
            </w:rPr>
          </w:pPr>
          <w:hyperlink w:anchor="_Toc144990610" w:history="1">
            <w:r w:rsidR="00832E20" w:rsidRPr="00135A14">
              <w:rPr>
                <w:rStyle w:val="Hyperlink"/>
              </w:rPr>
              <w:t>What cannot be funded?</w:t>
            </w:r>
            <w:r w:rsidR="00832E20">
              <w:rPr>
                <w:webHidden/>
              </w:rPr>
              <w:tab/>
            </w:r>
            <w:r w:rsidR="00832E20">
              <w:rPr>
                <w:webHidden/>
              </w:rPr>
              <w:fldChar w:fldCharType="begin"/>
            </w:r>
            <w:r w:rsidR="00832E20">
              <w:rPr>
                <w:webHidden/>
              </w:rPr>
              <w:instrText xml:space="preserve"> PAGEREF _Toc144990610 \h </w:instrText>
            </w:r>
            <w:r w:rsidR="00832E20">
              <w:rPr>
                <w:webHidden/>
              </w:rPr>
            </w:r>
            <w:r w:rsidR="00832E20">
              <w:rPr>
                <w:webHidden/>
              </w:rPr>
              <w:fldChar w:fldCharType="separate"/>
            </w:r>
            <w:r w:rsidR="00832E20">
              <w:rPr>
                <w:webHidden/>
              </w:rPr>
              <w:t>7</w:t>
            </w:r>
            <w:r w:rsidR="00832E20">
              <w:rPr>
                <w:webHidden/>
              </w:rPr>
              <w:fldChar w:fldCharType="end"/>
            </w:r>
          </w:hyperlink>
        </w:p>
        <w:p w14:paraId="26F3E42A" w14:textId="19020E86" w:rsidR="00832E20" w:rsidRDefault="008B5B49">
          <w:pPr>
            <w:pStyle w:val="TOC2"/>
            <w:rPr>
              <w:rFonts w:asciiTheme="minorHAnsi" w:eastAsiaTheme="minorEastAsia" w:hAnsiTheme="minorHAnsi" w:cstheme="minorBidi"/>
              <w:sz w:val="22"/>
              <w:szCs w:val="22"/>
              <w:lang w:eastAsia="en-AU"/>
            </w:rPr>
          </w:pPr>
          <w:hyperlink w:anchor="_Toc144990611" w:history="1">
            <w:r w:rsidR="00832E20" w:rsidRPr="00135A14">
              <w:rPr>
                <w:rStyle w:val="Hyperlink"/>
              </w:rPr>
              <w:t>What are in-kind contributions?</w:t>
            </w:r>
            <w:r w:rsidR="00832E20">
              <w:rPr>
                <w:webHidden/>
              </w:rPr>
              <w:tab/>
            </w:r>
            <w:r w:rsidR="00832E20">
              <w:rPr>
                <w:webHidden/>
              </w:rPr>
              <w:fldChar w:fldCharType="begin"/>
            </w:r>
            <w:r w:rsidR="00832E20">
              <w:rPr>
                <w:webHidden/>
              </w:rPr>
              <w:instrText xml:space="preserve"> PAGEREF _Toc144990611 \h </w:instrText>
            </w:r>
            <w:r w:rsidR="00832E20">
              <w:rPr>
                <w:webHidden/>
              </w:rPr>
            </w:r>
            <w:r w:rsidR="00832E20">
              <w:rPr>
                <w:webHidden/>
              </w:rPr>
              <w:fldChar w:fldCharType="separate"/>
            </w:r>
            <w:r w:rsidR="00832E20">
              <w:rPr>
                <w:webHidden/>
              </w:rPr>
              <w:t>7</w:t>
            </w:r>
            <w:r w:rsidR="00832E20">
              <w:rPr>
                <w:webHidden/>
              </w:rPr>
              <w:fldChar w:fldCharType="end"/>
            </w:r>
          </w:hyperlink>
        </w:p>
        <w:p w14:paraId="7584E816" w14:textId="0745AE32" w:rsidR="00832E20" w:rsidRDefault="008B5B49">
          <w:pPr>
            <w:pStyle w:val="TOC2"/>
            <w:rPr>
              <w:rFonts w:asciiTheme="minorHAnsi" w:eastAsiaTheme="minorEastAsia" w:hAnsiTheme="minorHAnsi" w:cstheme="minorBidi"/>
              <w:sz w:val="22"/>
              <w:szCs w:val="22"/>
              <w:lang w:eastAsia="en-AU"/>
            </w:rPr>
          </w:pPr>
          <w:hyperlink w:anchor="_Toc144990612" w:history="1">
            <w:r w:rsidR="00832E20" w:rsidRPr="00135A14">
              <w:rPr>
                <w:rStyle w:val="Hyperlink"/>
              </w:rPr>
              <w:t>How do we calculate in-kind contributions?</w:t>
            </w:r>
            <w:r w:rsidR="00832E20">
              <w:rPr>
                <w:webHidden/>
              </w:rPr>
              <w:tab/>
            </w:r>
            <w:r w:rsidR="00832E20">
              <w:rPr>
                <w:webHidden/>
              </w:rPr>
              <w:fldChar w:fldCharType="begin"/>
            </w:r>
            <w:r w:rsidR="00832E20">
              <w:rPr>
                <w:webHidden/>
              </w:rPr>
              <w:instrText xml:space="preserve"> PAGEREF _Toc144990612 \h </w:instrText>
            </w:r>
            <w:r w:rsidR="00832E20">
              <w:rPr>
                <w:webHidden/>
              </w:rPr>
            </w:r>
            <w:r w:rsidR="00832E20">
              <w:rPr>
                <w:webHidden/>
              </w:rPr>
              <w:fldChar w:fldCharType="separate"/>
            </w:r>
            <w:r w:rsidR="00832E20">
              <w:rPr>
                <w:webHidden/>
              </w:rPr>
              <w:t>7</w:t>
            </w:r>
            <w:r w:rsidR="00832E20">
              <w:rPr>
                <w:webHidden/>
              </w:rPr>
              <w:fldChar w:fldCharType="end"/>
            </w:r>
          </w:hyperlink>
        </w:p>
        <w:p w14:paraId="06C8831D" w14:textId="7DA33C19" w:rsidR="00832E20" w:rsidRDefault="008B5B49">
          <w:pPr>
            <w:pStyle w:val="TOC2"/>
            <w:rPr>
              <w:rFonts w:asciiTheme="minorHAnsi" w:eastAsiaTheme="minorEastAsia" w:hAnsiTheme="minorHAnsi" w:cstheme="minorBidi"/>
              <w:sz w:val="22"/>
              <w:szCs w:val="22"/>
              <w:lang w:eastAsia="en-AU"/>
            </w:rPr>
          </w:pPr>
          <w:hyperlink w:anchor="_Toc144990613" w:history="1">
            <w:r w:rsidR="00832E20" w:rsidRPr="00135A14">
              <w:rPr>
                <w:rStyle w:val="Hyperlink"/>
                <w:lang w:eastAsia="en-AU"/>
              </w:rPr>
              <w:t>Do we need to provide detail of in-kind contributions?</w:t>
            </w:r>
            <w:r w:rsidR="00832E20">
              <w:rPr>
                <w:webHidden/>
              </w:rPr>
              <w:tab/>
            </w:r>
            <w:r w:rsidR="00832E20">
              <w:rPr>
                <w:webHidden/>
              </w:rPr>
              <w:fldChar w:fldCharType="begin"/>
            </w:r>
            <w:r w:rsidR="00832E20">
              <w:rPr>
                <w:webHidden/>
              </w:rPr>
              <w:instrText xml:space="preserve"> PAGEREF _Toc144990613 \h </w:instrText>
            </w:r>
            <w:r w:rsidR="00832E20">
              <w:rPr>
                <w:webHidden/>
              </w:rPr>
            </w:r>
            <w:r w:rsidR="00832E20">
              <w:rPr>
                <w:webHidden/>
              </w:rPr>
              <w:fldChar w:fldCharType="separate"/>
            </w:r>
            <w:r w:rsidR="00832E20">
              <w:rPr>
                <w:webHidden/>
              </w:rPr>
              <w:t>7</w:t>
            </w:r>
            <w:r w:rsidR="00832E20">
              <w:rPr>
                <w:webHidden/>
              </w:rPr>
              <w:fldChar w:fldCharType="end"/>
            </w:r>
          </w:hyperlink>
        </w:p>
        <w:p w14:paraId="555AB165" w14:textId="3936FDCF" w:rsidR="00832E20" w:rsidRDefault="008B5B49">
          <w:pPr>
            <w:pStyle w:val="TOC2"/>
            <w:rPr>
              <w:rFonts w:asciiTheme="minorHAnsi" w:eastAsiaTheme="minorEastAsia" w:hAnsiTheme="minorHAnsi" w:cstheme="minorBidi"/>
              <w:sz w:val="22"/>
              <w:szCs w:val="22"/>
              <w:lang w:eastAsia="en-AU"/>
            </w:rPr>
          </w:pPr>
          <w:hyperlink w:anchor="_Toc144990614" w:history="1">
            <w:r w:rsidR="00832E20" w:rsidRPr="00135A14">
              <w:rPr>
                <w:rStyle w:val="Hyperlink"/>
              </w:rPr>
              <w:t>Will an additional co-contribution contribute to my application’s scoring assessment?</w:t>
            </w:r>
            <w:r w:rsidR="00832E20">
              <w:rPr>
                <w:webHidden/>
              </w:rPr>
              <w:tab/>
            </w:r>
            <w:r w:rsidR="00832E20">
              <w:rPr>
                <w:webHidden/>
              </w:rPr>
              <w:fldChar w:fldCharType="begin"/>
            </w:r>
            <w:r w:rsidR="00832E20">
              <w:rPr>
                <w:webHidden/>
              </w:rPr>
              <w:instrText xml:space="preserve"> PAGEREF _Toc144990614 \h </w:instrText>
            </w:r>
            <w:r w:rsidR="00832E20">
              <w:rPr>
                <w:webHidden/>
              </w:rPr>
            </w:r>
            <w:r w:rsidR="00832E20">
              <w:rPr>
                <w:webHidden/>
              </w:rPr>
              <w:fldChar w:fldCharType="separate"/>
            </w:r>
            <w:r w:rsidR="00832E20">
              <w:rPr>
                <w:webHidden/>
              </w:rPr>
              <w:t>8</w:t>
            </w:r>
            <w:r w:rsidR="00832E20">
              <w:rPr>
                <w:webHidden/>
              </w:rPr>
              <w:fldChar w:fldCharType="end"/>
            </w:r>
          </w:hyperlink>
        </w:p>
        <w:p w14:paraId="135462EF" w14:textId="68DFEDE6" w:rsidR="00832E20" w:rsidRDefault="008B5B49">
          <w:pPr>
            <w:pStyle w:val="TOC2"/>
            <w:rPr>
              <w:rFonts w:asciiTheme="minorHAnsi" w:eastAsiaTheme="minorEastAsia" w:hAnsiTheme="minorHAnsi" w:cstheme="minorBidi"/>
              <w:sz w:val="22"/>
              <w:szCs w:val="22"/>
              <w:lang w:eastAsia="en-AU"/>
            </w:rPr>
          </w:pPr>
          <w:hyperlink w:anchor="_Toc144990615" w:history="1">
            <w:r w:rsidR="00832E20" w:rsidRPr="00135A14">
              <w:rPr>
                <w:rStyle w:val="Hyperlink"/>
              </w:rPr>
              <w:t>When do we complete the project plan?</w:t>
            </w:r>
            <w:r w:rsidR="00832E20">
              <w:rPr>
                <w:webHidden/>
              </w:rPr>
              <w:tab/>
            </w:r>
            <w:r w:rsidR="00832E20">
              <w:rPr>
                <w:webHidden/>
              </w:rPr>
              <w:fldChar w:fldCharType="begin"/>
            </w:r>
            <w:r w:rsidR="00832E20">
              <w:rPr>
                <w:webHidden/>
              </w:rPr>
              <w:instrText xml:space="preserve"> PAGEREF _Toc144990615 \h </w:instrText>
            </w:r>
            <w:r w:rsidR="00832E20">
              <w:rPr>
                <w:webHidden/>
              </w:rPr>
            </w:r>
            <w:r w:rsidR="00832E20">
              <w:rPr>
                <w:webHidden/>
              </w:rPr>
              <w:fldChar w:fldCharType="separate"/>
            </w:r>
            <w:r w:rsidR="00832E20">
              <w:rPr>
                <w:webHidden/>
              </w:rPr>
              <w:t>8</w:t>
            </w:r>
            <w:r w:rsidR="00832E20">
              <w:rPr>
                <w:webHidden/>
              </w:rPr>
              <w:fldChar w:fldCharType="end"/>
            </w:r>
          </w:hyperlink>
        </w:p>
        <w:p w14:paraId="27642C3D" w14:textId="0BFC1461" w:rsidR="00832E20" w:rsidRDefault="008B5B49">
          <w:pPr>
            <w:pStyle w:val="TOC2"/>
            <w:rPr>
              <w:rFonts w:asciiTheme="minorHAnsi" w:eastAsiaTheme="minorEastAsia" w:hAnsiTheme="minorHAnsi" w:cstheme="minorBidi"/>
              <w:sz w:val="22"/>
              <w:szCs w:val="22"/>
              <w:lang w:eastAsia="en-AU"/>
            </w:rPr>
          </w:pPr>
          <w:hyperlink w:anchor="_Toc144990616" w:history="1">
            <w:r w:rsidR="00832E20" w:rsidRPr="00135A14">
              <w:rPr>
                <w:rStyle w:val="Hyperlink"/>
              </w:rPr>
              <w:t>What does the evaluation involve?</w:t>
            </w:r>
            <w:r w:rsidR="00832E20">
              <w:rPr>
                <w:webHidden/>
              </w:rPr>
              <w:tab/>
            </w:r>
            <w:r w:rsidR="00832E20">
              <w:rPr>
                <w:webHidden/>
              </w:rPr>
              <w:fldChar w:fldCharType="begin"/>
            </w:r>
            <w:r w:rsidR="00832E20">
              <w:rPr>
                <w:webHidden/>
              </w:rPr>
              <w:instrText xml:space="preserve"> PAGEREF _Toc144990616 \h </w:instrText>
            </w:r>
            <w:r w:rsidR="00832E20">
              <w:rPr>
                <w:webHidden/>
              </w:rPr>
            </w:r>
            <w:r w:rsidR="00832E20">
              <w:rPr>
                <w:webHidden/>
              </w:rPr>
              <w:fldChar w:fldCharType="separate"/>
            </w:r>
            <w:r w:rsidR="00832E20">
              <w:rPr>
                <w:webHidden/>
              </w:rPr>
              <w:t>8</w:t>
            </w:r>
            <w:r w:rsidR="00832E20">
              <w:rPr>
                <w:webHidden/>
              </w:rPr>
              <w:fldChar w:fldCharType="end"/>
            </w:r>
          </w:hyperlink>
        </w:p>
        <w:p w14:paraId="4901E997" w14:textId="12BD6AD6" w:rsidR="00832E20" w:rsidRDefault="008B5B49">
          <w:pPr>
            <w:pStyle w:val="TOC2"/>
            <w:rPr>
              <w:rFonts w:asciiTheme="minorHAnsi" w:eastAsiaTheme="minorEastAsia" w:hAnsiTheme="minorHAnsi" w:cstheme="minorBidi"/>
              <w:sz w:val="22"/>
              <w:szCs w:val="22"/>
              <w:lang w:eastAsia="en-AU"/>
            </w:rPr>
          </w:pPr>
          <w:hyperlink w:anchor="_Toc144990617" w:history="1">
            <w:r w:rsidR="00832E20" w:rsidRPr="00135A14">
              <w:rPr>
                <w:rStyle w:val="Hyperlink"/>
              </w:rPr>
              <w:t>We plan to do an internal evaluation of our project. Can that work contribute to our in-kind contribution?</w:t>
            </w:r>
            <w:r w:rsidR="00832E20">
              <w:rPr>
                <w:webHidden/>
              </w:rPr>
              <w:tab/>
            </w:r>
            <w:r w:rsidR="00832E20">
              <w:rPr>
                <w:webHidden/>
              </w:rPr>
              <w:fldChar w:fldCharType="begin"/>
            </w:r>
            <w:r w:rsidR="00832E20">
              <w:rPr>
                <w:webHidden/>
              </w:rPr>
              <w:instrText xml:space="preserve"> PAGEREF _Toc144990617 \h </w:instrText>
            </w:r>
            <w:r w:rsidR="00832E20">
              <w:rPr>
                <w:webHidden/>
              </w:rPr>
            </w:r>
            <w:r w:rsidR="00832E20">
              <w:rPr>
                <w:webHidden/>
              </w:rPr>
              <w:fldChar w:fldCharType="separate"/>
            </w:r>
            <w:r w:rsidR="00832E20">
              <w:rPr>
                <w:webHidden/>
              </w:rPr>
              <w:t>8</w:t>
            </w:r>
            <w:r w:rsidR="00832E20">
              <w:rPr>
                <w:webHidden/>
              </w:rPr>
              <w:fldChar w:fldCharType="end"/>
            </w:r>
          </w:hyperlink>
        </w:p>
        <w:p w14:paraId="696B1FFE" w14:textId="1F85A9AA" w:rsidR="00832E20" w:rsidRDefault="008B5B49">
          <w:pPr>
            <w:pStyle w:val="TOC1"/>
            <w:rPr>
              <w:rFonts w:asciiTheme="minorHAnsi" w:eastAsiaTheme="minorEastAsia" w:hAnsiTheme="minorHAnsi" w:cstheme="minorBidi"/>
              <w:b w:val="0"/>
              <w:sz w:val="22"/>
              <w:szCs w:val="22"/>
              <w:lang w:eastAsia="en-AU"/>
            </w:rPr>
          </w:pPr>
          <w:hyperlink w:anchor="_Toc144990618" w:history="1">
            <w:r w:rsidR="00832E20" w:rsidRPr="00135A14">
              <w:rPr>
                <w:rStyle w:val="Hyperlink"/>
              </w:rPr>
              <w:t>Application process</w:t>
            </w:r>
            <w:r w:rsidR="00832E20">
              <w:rPr>
                <w:webHidden/>
              </w:rPr>
              <w:tab/>
            </w:r>
            <w:r w:rsidR="00832E20">
              <w:rPr>
                <w:webHidden/>
              </w:rPr>
              <w:fldChar w:fldCharType="begin"/>
            </w:r>
            <w:r w:rsidR="00832E20">
              <w:rPr>
                <w:webHidden/>
              </w:rPr>
              <w:instrText xml:space="preserve"> PAGEREF _Toc144990618 \h </w:instrText>
            </w:r>
            <w:r w:rsidR="00832E20">
              <w:rPr>
                <w:webHidden/>
              </w:rPr>
            </w:r>
            <w:r w:rsidR="00832E20">
              <w:rPr>
                <w:webHidden/>
              </w:rPr>
              <w:fldChar w:fldCharType="separate"/>
            </w:r>
            <w:r w:rsidR="00832E20">
              <w:rPr>
                <w:webHidden/>
              </w:rPr>
              <w:t>9</w:t>
            </w:r>
            <w:r w:rsidR="00832E20">
              <w:rPr>
                <w:webHidden/>
              </w:rPr>
              <w:fldChar w:fldCharType="end"/>
            </w:r>
          </w:hyperlink>
        </w:p>
        <w:p w14:paraId="4DB740D1" w14:textId="70535011" w:rsidR="00832E20" w:rsidRDefault="008B5B49">
          <w:pPr>
            <w:pStyle w:val="TOC2"/>
            <w:rPr>
              <w:rFonts w:asciiTheme="minorHAnsi" w:eastAsiaTheme="minorEastAsia" w:hAnsiTheme="minorHAnsi" w:cstheme="minorBidi"/>
              <w:sz w:val="22"/>
              <w:szCs w:val="22"/>
              <w:lang w:eastAsia="en-AU"/>
            </w:rPr>
          </w:pPr>
          <w:hyperlink w:anchor="_Toc144990619" w:history="1">
            <w:r w:rsidR="00832E20" w:rsidRPr="00135A14">
              <w:rPr>
                <w:rStyle w:val="Hyperlink"/>
              </w:rPr>
              <w:t>How do we apply?</w:t>
            </w:r>
            <w:r w:rsidR="00832E20">
              <w:rPr>
                <w:webHidden/>
              </w:rPr>
              <w:tab/>
            </w:r>
            <w:r w:rsidR="00832E20">
              <w:rPr>
                <w:webHidden/>
              </w:rPr>
              <w:fldChar w:fldCharType="begin"/>
            </w:r>
            <w:r w:rsidR="00832E20">
              <w:rPr>
                <w:webHidden/>
              </w:rPr>
              <w:instrText xml:space="preserve"> PAGEREF _Toc144990619 \h </w:instrText>
            </w:r>
            <w:r w:rsidR="00832E20">
              <w:rPr>
                <w:webHidden/>
              </w:rPr>
            </w:r>
            <w:r w:rsidR="00832E20">
              <w:rPr>
                <w:webHidden/>
              </w:rPr>
              <w:fldChar w:fldCharType="separate"/>
            </w:r>
            <w:r w:rsidR="00832E20">
              <w:rPr>
                <w:webHidden/>
              </w:rPr>
              <w:t>9</w:t>
            </w:r>
            <w:r w:rsidR="00832E20">
              <w:rPr>
                <w:webHidden/>
              </w:rPr>
              <w:fldChar w:fldCharType="end"/>
            </w:r>
          </w:hyperlink>
        </w:p>
        <w:p w14:paraId="0A3E8133" w14:textId="298EC8B3" w:rsidR="00832E20" w:rsidRDefault="008B5B49">
          <w:pPr>
            <w:pStyle w:val="TOC2"/>
            <w:rPr>
              <w:rFonts w:asciiTheme="minorHAnsi" w:eastAsiaTheme="minorEastAsia" w:hAnsiTheme="minorHAnsi" w:cstheme="minorBidi"/>
              <w:sz w:val="22"/>
              <w:szCs w:val="22"/>
              <w:lang w:eastAsia="en-AU"/>
            </w:rPr>
          </w:pPr>
          <w:hyperlink w:anchor="_Toc144990620" w:history="1">
            <w:r w:rsidR="00832E20" w:rsidRPr="00135A14">
              <w:rPr>
                <w:rStyle w:val="Hyperlink"/>
              </w:rPr>
              <w:t>What is the word limit per question on the application form?</w:t>
            </w:r>
            <w:r w:rsidR="00832E20">
              <w:rPr>
                <w:webHidden/>
              </w:rPr>
              <w:tab/>
            </w:r>
            <w:r w:rsidR="00832E20">
              <w:rPr>
                <w:webHidden/>
              </w:rPr>
              <w:fldChar w:fldCharType="begin"/>
            </w:r>
            <w:r w:rsidR="00832E20">
              <w:rPr>
                <w:webHidden/>
              </w:rPr>
              <w:instrText xml:space="preserve"> PAGEREF _Toc144990620 \h </w:instrText>
            </w:r>
            <w:r w:rsidR="00832E20">
              <w:rPr>
                <w:webHidden/>
              </w:rPr>
            </w:r>
            <w:r w:rsidR="00832E20">
              <w:rPr>
                <w:webHidden/>
              </w:rPr>
              <w:fldChar w:fldCharType="separate"/>
            </w:r>
            <w:r w:rsidR="00832E20">
              <w:rPr>
                <w:webHidden/>
              </w:rPr>
              <w:t>9</w:t>
            </w:r>
            <w:r w:rsidR="00832E20">
              <w:rPr>
                <w:webHidden/>
              </w:rPr>
              <w:fldChar w:fldCharType="end"/>
            </w:r>
          </w:hyperlink>
        </w:p>
        <w:p w14:paraId="1AEF2AE4" w14:textId="5F51BC55" w:rsidR="00832E20" w:rsidRDefault="008B5B49">
          <w:pPr>
            <w:pStyle w:val="TOC2"/>
            <w:rPr>
              <w:rFonts w:asciiTheme="minorHAnsi" w:eastAsiaTheme="minorEastAsia" w:hAnsiTheme="minorHAnsi" w:cstheme="minorBidi"/>
              <w:sz w:val="22"/>
              <w:szCs w:val="22"/>
              <w:lang w:eastAsia="en-AU"/>
            </w:rPr>
          </w:pPr>
          <w:hyperlink w:anchor="_Toc144990621" w:history="1">
            <w:r w:rsidR="00832E20" w:rsidRPr="00135A14">
              <w:rPr>
                <w:rStyle w:val="Hyperlink"/>
              </w:rPr>
              <w:t>Is the application form the same as the from used in the last funding round?</w:t>
            </w:r>
            <w:r w:rsidR="00832E20">
              <w:rPr>
                <w:webHidden/>
              </w:rPr>
              <w:tab/>
            </w:r>
            <w:r w:rsidR="00832E20">
              <w:rPr>
                <w:webHidden/>
              </w:rPr>
              <w:fldChar w:fldCharType="begin"/>
            </w:r>
            <w:r w:rsidR="00832E20">
              <w:rPr>
                <w:webHidden/>
              </w:rPr>
              <w:instrText xml:space="preserve"> PAGEREF _Toc144990621 \h </w:instrText>
            </w:r>
            <w:r w:rsidR="00832E20">
              <w:rPr>
                <w:webHidden/>
              </w:rPr>
            </w:r>
            <w:r w:rsidR="00832E20">
              <w:rPr>
                <w:webHidden/>
              </w:rPr>
              <w:fldChar w:fldCharType="separate"/>
            </w:r>
            <w:r w:rsidR="00832E20">
              <w:rPr>
                <w:webHidden/>
              </w:rPr>
              <w:t>9</w:t>
            </w:r>
            <w:r w:rsidR="00832E20">
              <w:rPr>
                <w:webHidden/>
              </w:rPr>
              <w:fldChar w:fldCharType="end"/>
            </w:r>
          </w:hyperlink>
        </w:p>
        <w:p w14:paraId="644D2A7E" w14:textId="556246DA" w:rsidR="00832E20" w:rsidRDefault="008B5B49">
          <w:pPr>
            <w:pStyle w:val="TOC2"/>
            <w:rPr>
              <w:rFonts w:asciiTheme="minorHAnsi" w:eastAsiaTheme="minorEastAsia" w:hAnsiTheme="minorHAnsi" w:cstheme="minorBidi"/>
              <w:sz w:val="22"/>
              <w:szCs w:val="22"/>
              <w:lang w:eastAsia="en-AU"/>
            </w:rPr>
          </w:pPr>
          <w:hyperlink w:anchor="_Toc144990622" w:history="1">
            <w:r w:rsidR="00832E20" w:rsidRPr="00135A14">
              <w:rPr>
                <w:rStyle w:val="Hyperlink"/>
              </w:rPr>
              <w:t>Can we speak to someone about our application before we submit it?</w:t>
            </w:r>
            <w:r w:rsidR="00832E20">
              <w:rPr>
                <w:webHidden/>
              </w:rPr>
              <w:tab/>
            </w:r>
            <w:r w:rsidR="00832E20">
              <w:rPr>
                <w:webHidden/>
              </w:rPr>
              <w:fldChar w:fldCharType="begin"/>
            </w:r>
            <w:r w:rsidR="00832E20">
              <w:rPr>
                <w:webHidden/>
              </w:rPr>
              <w:instrText xml:space="preserve"> PAGEREF _Toc144990622 \h </w:instrText>
            </w:r>
            <w:r w:rsidR="00832E20">
              <w:rPr>
                <w:webHidden/>
              </w:rPr>
            </w:r>
            <w:r w:rsidR="00832E20">
              <w:rPr>
                <w:webHidden/>
              </w:rPr>
              <w:fldChar w:fldCharType="separate"/>
            </w:r>
            <w:r w:rsidR="00832E20">
              <w:rPr>
                <w:webHidden/>
              </w:rPr>
              <w:t>9</w:t>
            </w:r>
            <w:r w:rsidR="00832E20">
              <w:rPr>
                <w:webHidden/>
              </w:rPr>
              <w:fldChar w:fldCharType="end"/>
            </w:r>
          </w:hyperlink>
        </w:p>
        <w:p w14:paraId="7F64106A" w14:textId="776CFBCD" w:rsidR="00832E20" w:rsidRDefault="008B5B49">
          <w:pPr>
            <w:pStyle w:val="TOC2"/>
            <w:rPr>
              <w:rFonts w:asciiTheme="minorHAnsi" w:eastAsiaTheme="minorEastAsia" w:hAnsiTheme="minorHAnsi" w:cstheme="minorBidi"/>
              <w:sz w:val="22"/>
              <w:szCs w:val="22"/>
              <w:lang w:eastAsia="en-AU"/>
            </w:rPr>
          </w:pPr>
          <w:hyperlink w:anchor="_Toc144990623" w:history="1">
            <w:r w:rsidR="00832E20" w:rsidRPr="00135A14">
              <w:rPr>
                <w:rStyle w:val="Hyperlink"/>
                <w:b/>
              </w:rPr>
              <w:t>When is the last date to submit questions?</w:t>
            </w:r>
            <w:r w:rsidR="00832E20">
              <w:rPr>
                <w:webHidden/>
              </w:rPr>
              <w:tab/>
            </w:r>
            <w:r w:rsidR="00832E20">
              <w:rPr>
                <w:webHidden/>
              </w:rPr>
              <w:fldChar w:fldCharType="begin"/>
            </w:r>
            <w:r w:rsidR="00832E20">
              <w:rPr>
                <w:webHidden/>
              </w:rPr>
              <w:instrText xml:space="preserve"> PAGEREF _Toc144990623 \h </w:instrText>
            </w:r>
            <w:r w:rsidR="00832E20">
              <w:rPr>
                <w:webHidden/>
              </w:rPr>
            </w:r>
            <w:r w:rsidR="00832E20">
              <w:rPr>
                <w:webHidden/>
              </w:rPr>
              <w:fldChar w:fldCharType="separate"/>
            </w:r>
            <w:r w:rsidR="00832E20">
              <w:rPr>
                <w:webHidden/>
              </w:rPr>
              <w:t>9</w:t>
            </w:r>
            <w:r w:rsidR="00832E20">
              <w:rPr>
                <w:webHidden/>
              </w:rPr>
              <w:fldChar w:fldCharType="end"/>
            </w:r>
          </w:hyperlink>
        </w:p>
        <w:p w14:paraId="3CD6C13F" w14:textId="66790F17" w:rsidR="00832E20" w:rsidRDefault="008B5B49">
          <w:pPr>
            <w:pStyle w:val="TOC2"/>
            <w:rPr>
              <w:rFonts w:asciiTheme="minorHAnsi" w:eastAsiaTheme="minorEastAsia" w:hAnsiTheme="minorHAnsi" w:cstheme="minorBidi"/>
              <w:sz w:val="22"/>
              <w:szCs w:val="22"/>
              <w:lang w:eastAsia="en-AU"/>
            </w:rPr>
          </w:pPr>
          <w:hyperlink w:anchor="_Toc144990624" w:history="1">
            <w:r w:rsidR="00832E20" w:rsidRPr="00135A14">
              <w:rPr>
                <w:rStyle w:val="Hyperlink"/>
                <w:b/>
              </w:rPr>
              <w:t>What will councils be assessed on?</w:t>
            </w:r>
            <w:r w:rsidR="00832E20">
              <w:rPr>
                <w:webHidden/>
              </w:rPr>
              <w:tab/>
            </w:r>
            <w:r w:rsidR="00832E20">
              <w:rPr>
                <w:webHidden/>
              </w:rPr>
              <w:fldChar w:fldCharType="begin"/>
            </w:r>
            <w:r w:rsidR="00832E20">
              <w:rPr>
                <w:webHidden/>
              </w:rPr>
              <w:instrText xml:space="preserve"> PAGEREF _Toc144990624 \h </w:instrText>
            </w:r>
            <w:r w:rsidR="00832E20">
              <w:rPr>
                <w:webHidden/>
              </w:rPr>
            </w:r>
            <w:r w:rsidR="00832E20">
              <w:rPr>
                <w:webHidden/>
              </w:rPr>
              <w:fldChar w:fldCharType="separate"/>
            </w:r>
            <w:r w:rsidR="00832E20">
              <w:rPr>
                <w:webHidden/>
              </w:rPr>
              <w:t>9</w:t>
            </w:r>
            <w:r w:rsidR="00832E20">
              <w:rPr>
                <w:webHidden/>
              </w:rPr>
              <w:fldChar w:fldCharType="end"/>
            </w:r>
          </w:hyperlink>
        </w:p>
        <w:p w14:paraId="15C068C7" w14:textId="2FCB4530" w:rsidR="00832E20" w:rsidRDefault="008B5B49">
          <w:pPr>
            <w:pStyle w:val="TOC2"/>
            <w:rPr>
              <w:rFonts w:asciiTheme="minorHAnsi" w:eastAsiaTheme="minorEastAsia" w:hAnsiTheme="minorHAnsi" w:cstheme="minorBidi"/>
              <w:sz w:val="22"/>
              <w:szCs w:val="22"/>
              <w:lang w:eastAsia="en-AU"/>
            </w:rPr>
          </w:pPr>
          <w:hyperlink w:anchor="_Toc144990625" w:history="1">
            <w:r w:rsidR="00832E20" w:rsidRPr="00135A14">
              <w:rPr>
                <w:rStyle w:val="Hyperlink"/>
              </w:rPr>
              <w:t>In prevention work, we are likely to encounter disclosures and need to make referrals as part of our project. Is this in scope?</w:t>
            </w:r>
            <w:r w:rsidR="00832E20">
              <w:rPr>
                <w:webHidden/>
              </w:rPr>
              <w:tab/>
            </w:r>
            <w:r w:rsidR="00832E20">
              <w:rPr>
                <w:webHidden/>
              </w:rPr>
              <w:fldChar w:fldCharType="begin"/>
            </w:r>
            <w:r w:rsidR="00832E20">
              <w:rPr>
                <w:webHidden/>
              </w:rPr>
              <w:instrText xml:space="preserve"> PAGEREF _Toc144990625 \h </w:instrText>
            </w:r>
            <w:r w:rsidR="00832E20">
              <w:rPr>
                <w:webHidden/>
              </w:rPr>
            </w:r>
            <w:r w:rsidR="00832E20">
              <w:rPr>
                <w:webHidden/>
              </w:rPr>
              <w:fldChar w:fldCharType="separate"/>
            </w:r>
            <w:r w:rsidR="00832E20">
              <w:rPr>
                <w:webHidden/>
              </w:rPr>
              <w:t>10</w:t>
            </w:r>
            <w:r w:rsidR="00832E20">
              <w:rPr>
                <w:webHidden/>
              </w:rPr>
              <w:fldChar w:fldCharType="end"/>
            </w:r>
          </w:hyperlink>
        </w:p>
        <w:p w14:paraId="11805A6F" w14:textId="34129442" w:rsidR="00832E20" w:rsidRDefault="008B5B49">
          <w:pPr>
            <w:pStyle w:val="TOC2"/>
            <w:rPr>
              <w:rFonts w:asciiTheme="minorHAnsi" w:eastAsiaTheme="minorEastAsia" w:hAnsiTheme="minorHAnsi" w:cstheme="minorBidi"/>
              <w:sz w:val="22"/>
              <w:szCs w:val="22"/>
              <w:lang w:eastAsia="en-AU"/>
            </w:rPr>
          </w:pPr>
          <w:hyperlink w:anchor="_Toc144990626" w:history="1">
            <w:r w:rsidR="00832E20" w:rsidRPr="00135A14">
              <w:rPr>
                <w:rStyle w:val="Hyperlink"/>
              </w:rPr>
              <w:t>What evidence is needed about our processes for managing disclosures of violence?</w:t>
            </w:r>
            <w:r w:rsidR="00832E20">
              <w:rPr>
                <w:webHidden/>
              </w:rPr>
              <w:tab/>
            </w:r>
            <w:r w:rsidR="00832E20">
              <w:rPr>
                <w:webHidden/>
              </w:rPr>
              <w:fldChar w:fldCharType="begin"/>
            </w:r>
            <w:r w:rsidR="00832E20">
              <w:rPr>
                <w:webHidden/>
              </w:rPr>
              <w:instrText xml:space="preserve"> PAGEREF _Toc144990626 \h </w:instrText>
            </w:r>
            <w:r w:rsidR="00832E20">
              <w:rPr>
                <w:webHidden/>
              </w:rPr>
            </w:r>
            <w:r w:rsidR="00832E20">
              <w:rPr>
                <w:webHidden/>
              </w:rPr>
              <w:fldChar w:fldCharType="separate"/>
            </w:r>
            <w:r w:rsidR="00832E20">
              <w:rPr>
                <w:webHidden/>
              </w:rPr>
              <w:t>10</w:t>
            </w:r>
            <w:r w:rsidR="00832E20">
              <w:rPr>
                <w:webHidden/>
              </w:rPr>
              <w:fldChar w:fldCharType="end"/>
            </w:r>
          </w:hyperlink>
        </w:p>
        <w:p w14:paraId="041A1A63" w14:textId="413D48E6" w:rsidR="00832E20" w:rsidRDefault="008B5B49">
          <w:pPr>
            <w:pStyle w:val="TOC2"/>
            <w:rPr>
              <w:rFonts w:asciiTheme="minorHAnsi" w:eastAsiaTheme="minorEastAsia" w:hAnsiTheme="minorHAnsi" w:cstheme="minorBidi"/>
              <w:sz w:val="22"/>
              <w:szCs w:val="22"/>
              <w:lang w:eastAsia="en-AU"/>
            </w:rPr>
          </w:pPr>
          <w:hyperlink w:anchor="_Toc144990627" w:history="1">
            <w:r w:rsidR="00832E20" w:rsidRPr="00135A14">
              <w:rPr>
                <w:rStyle w:val="Hyperlink"/>
                <w:b/>
              </w:rPr>
              <w:t>What documents or information, do councils need to provide?</w:t>
            </w:r>
            <w:r w:rsidR="00832E20">
              <w:rPr>
                <w:webHidden/>
              </w:rPr>
              <w:tab/>
            </w:r>
            <w:r w:rsidR="00832E20">
              <w:rPr>
                <w:webHidden/>
              </w:rPr>
              <w:fldChar w:fldCharType="begin"/>
            </w:r>
            <w:r w:rsidR="00832E20">
              <w:rPr>
                <w:webHidden/>
              </w:rPr>
              <w:instrText xml:space="preserve"> PAGEREF _Toc144990627 \h </w:instrText>
            </w:r>
            <w:r w:rsidR="00832E20">
              <w:rPr>
                <w:webHidden/>
              </w:rPr>
            </w:r>
            <w:r w:rsidR="00832E20">
              <w:rPr>
                <w:webHidden/>
              </w:rPr>
              <w:fldChar w:fldCharType="separate"/>
            </w:r>
            <w:r w:rsidR="00832E20">
              <w:rPr>
                <w:webHidden/>
              </w:rPr>
              <w:t>10</w:t>
            </w:r>
            <w:r w:rsidR="00832E20">
              <w:rPr>
                <w:webHidden/>
              </w:rPr>
              <w:fldChar w:fldCharType="end"/>
            </w:r>
          </w:hyperlink>
        </w:p>
        <w:p w14:paraId="7872F512" w14:textId="26753A06" w:rsidR="00832E20" w:rsidRDefault="008B5B49">
          <w:pPr>
            <w:pStyle w:val="TOC2"/>
            <w:rPr>
              <w:rFonts w:asciiTheme="minorHAnsi" w:eastAsiaTheme="minorEastAsia" w:hAnsiTheme="minorHAnsi" w:cstheme="minorBidi"/>
              <w:sz w:val="22"/>
              <w:szCs w:val="22"/>
              <w:lang w:eastAsia="en-AU"/>
            </w:rPr>
          </w:pPr>
          <w:hyperlink w:anchor="_Toc144990628" w:history="1">
            <w:r w:rsidR="00832E20" w:rsidRPr="00135A14">
              <w:rPr>
                <w:rStyle w:val="Hyperlink"/>
              </w:rPr>
              <w:t>How do we submit supporting documents for our application?</w:t>
            </w:r>
            <w:r w:rsidR="00832E20">
              <w:rPr>
                <w:webHidden/>
              </w:rPr>
              <w:tab/>
            </w:r>
            <w:r w:rsidR="00832E20">
              <w:rPr>
                <w:webHidden/>
              </w:rPr>
              <w:fldChar w:fldCharType="begin"/>
            </w:r>
            <w:r w:rsidR="00832E20">
              <w:rPr>
                <w:webHidden/>
              </w:rPr>
              <w:instrText xml:space="preserve"> PAGEREF _Toc144990628 \h </w:instrText>
            </w:r>
            <w:r w:rsidR="00832E20">
              <w:rPr>
                <w:webHidden/>
              </w:rPr>
            </w:r>
            <w:r w:rsidR="00832E20">
              <w:rPr>
                <w:webHidden/>
              </w:rPr>
              <w:fldChar w:fldCharType="separate"/>
            </w:r>
            <w:r w:rsidR="00832E20">
              <w:rPr>
                <w:webHidden/>
              </w:rPr>
              <w:t>10</w:t>
            </w:r>
            <w:r w:rsidR="00832E20">
              <w:rPr>
                <w:webHidden/>
              </w:rPr>
              <w:fldChar w:fldCharType="end"/>
            </w:r>
          </w:hyperlink>
        </w:p>
        <w:p w14:paraId="6D309AB7" w14:textId="480CCB61" w:rsidR="00832E20" w:rsidRDefault="008B5B49">
          <w:pPr>
            <w:pStyle w:val="TOC2"/>
            <w:rPr>
              <w:rFonts w:asciiTheme="minorHAnsi" w:eastAsiaTheme="minorEastAsia" w:hAnsiTheme="minorHAnsi" w:cstheme="minorBidi"/>
              <w:sz w:val="22"/>
              <w:szCs w:val="22"/>
              <w:lang w:eastAsia="en-AU"/>
            </w:rPr>
          </w:pPr>
          <w:hyperlink w:anchor="_Toc144990629" w:history="1">
            <w:r w:rsidR="00832E20" w:rsidRPr="00135A14">
              <w:rPr>
                <w:rStyle w:val="Hyperlink"/>
              </w:rPr>
              <w:t>Will late applications or extensions be accepted?</w:t>
            </w:r>
            <w:r w:rsidR="00832E20">
              <w:rPr>
                <w:webHidden/>
              </w:rPr>
              <w:tab/>
            </w:r>
            <w:r w:rsidR="00832E20">
              <w:rPr>
                <w:webHidden/>
              </w:rPr>
              <w:fldChar w:fldCharType="begin"/>
            </w:r>
            <w:r w:rsidR="00832E20">
              <w:rPr>
                <w:webHidden/>
              </w:rPr>
              <w:instrText xml:space="preserve"> PAGEREF _Toc144990629 \h </w:instrText>
            </w:r>
            <w:r w:rsidR="00832E20">
              <w:rPr>
                <w:webHidden/>
              </w:rPr>
            </w:r>
            <w:r w:rsidR="00832E20">
              <w:rPr>
                <w:webHidden/>
              </w:rPr>
              <w:fldChar w:fldCharType="separate"/>
            </w:r>
            <w:r w:rsidR="00832E20">
              <w:rPr>
                <w:webHidden/>
              </w:rPr>
              <w:t>11</w:t>
            </w:r>
            <w:r w:rsidR="00832E20">
              <w:rPr>
                <w:webHidden/>
              </w:rPr>
              <w:fldChar w:fldCharType="end"/>
            </w:r>
          </w:hyperlink>
        </w:p>
        <w:p w14:paraId="7CAC3CF6" w14:textId="6783F4EE" w:rsidR="00832E20" w:rsidRDefault="008B5B49">
          <w:pPr>
            <w:pStyle w:val="TOC1"/>
            <w:rPr>
              <w:rFonts w:asciiTheme="minorHAnsi" w:eastAsiaTheme="minorEastAsia" w:hAnsiTheme="minorHAnsi" w:cstheme="minorBidi"/>
              <w:b w:val="0"/>
              <w:sz w:val="22"/>
              <w:szCs w:val="22"/>
              <w:lang w:eastAsia="en-AU"/>
            </w:rPr>
          </w:pPr>
          <w:hyperlink w:anchor="_Toc144990630" w:history="1">
            <w:r w:rsidR="00832E20" w:rsidRPr="00135A14">
              <w:rPr>
                <w:rStyle w:val="Hyperlink"/>
              </w:rPr>
              <w:t>Assessment</w:t>
            </w:r>
            <w:r w:rsidR="00832E20">
              <w:rPr>
                <w:webHidden/>
              </w:rPr>
              <w:tab/>
            </w:r>
            <w:r w:rsidR="00832E20">
              <w:rPr>
                <w:webHidden/>
              </w:rPr>
              <w:fldChar w:fldCharType="begin"/>
            </w:r>
            <w:r w:rsidR="00832E20">
              <w:rPr>
                <w:webHidden/>
              </w:rPr>
              <w:instrText xml:space="preserve"> PAGEREF _Toc144990630 \h </w:instrText>
            </w:r>
            <w:r w:rsidR="00832E20">
              <w:rPr>
                <w:webHidden/>
              </w:rPr>
            </w:r>
            <w:r w:rsidR="00832E20">
              <w:rPr>
                <w:webHidden/>
              </w:rPr>
              <w:fldChar w:fldCharType="separate"/>
            </w:r>
            <w:r w:rsidR="00832E20">
              <w:rPr>
                <w:webHidden/>
              </w:rPr>
              <w:t>11</w:t>
            </w:r>
            <w:r w:rsidR="00832E20">
              <w:rPr>
                <w:webHidden/>
              </w:rPr>
              <w:fldChar w:fldCharType="end"/>
            </w:r>
          </w:hyperlink>
        </w:p>
        <w:p w14:paraId="76ABAB84" w14:textId="5B6BDCE5" w:rsidR="00832E20" w:rsidRDefault="008B5B49">
          <w:pPr>
            <w:pStyle w:val="TOC2"/>
            <w:rPr>
              <w:rFonts w:asciiTheme="minorHAnsi" w:eastAsiaTheme="minorEastAsia" w:hAnsiTheme="minorHAnsi" w:cstheme="minorBidi"/>
              <w:sz w:val="22"/>
              <w:szCs w:val="22"/>
              <w:lang w:eastAsia="en-AU"/>
            </w:rPr>
          </w:pPr>
          <w:hyperlink w:anchor="_Toc144990631" w:history="1">
            <w:r w:rsidR="00832E20" w:rsidRPr="00135A14">
              <w:rPr>
                <w:rStyle w:val="Hyperlink"/>
              </w:rPr>
              <w:t>Who is on the assessment panel?</w:t>
            </w:r>
            <w:r w:rsidR="00832E20">
              <w:rPr>
                <w:webHidden/>
              </w:rPr>
              <w:tab/>
            </w:r>
            <w:r w:rsidR="00832E20">
              <w:rPr>
                <w:webHidden/>
              </w:rPr>
              <w:fldChar w:fldCharType="begin"/>
            </w:r>
            <w:r w:rsidR="00832E20">
              <w:rPr>
                <w:webHidden/>
              </w:rPr>
              <w:instrText xml:space="preserve"> PAGEREF _Toc144990631 \h </w:instrText>
            </w:r>
            <w:r w:rsidR="00832E20">
              <w:rPr>
                <w:webHidden/>
              </w:rPr>
            </w:r>
            <w:r w:rsidR="00832E20">
              <w:rPr>
                <w:webHidden/>
              </w:rPr>
              <w:fldChar w:fldCharType="separate"/>
            </w:r>
            <w:r w:rsidR="00832E20">
              <w:rPr>
                <w:webHidden/>
              </w:rPr>
              <w:t>11</w:t>
            </w:r>
            <w:r w:rsidR="00832E20">
              <w:rPr>
                <w:webHidden/>
              </w:rPr>
              <w:fldChar w:fldCharType="end"/>
            </w:r>
          </w:hyperlink>
        </w:p>
        <w:p w14:paraId="32DFD46D" w14:textId="16CB58B7" w:rsidR="00832E20" w:rsidRDefault="008B5B49">
          <w:pPr>
            <w:pStyle w:val="TOC2"/>
            <w:rPr>
              <w:rFonts w:asciiTheme="minorHAnsi" w:eastAsiaTheme="minorEastAsia" w:hAnsiTheme="minorHAnsi" w:cstheme="minorBidi"/>
              <w:sz w:val="22"/>
              <w:szCs w:val="22"/>
              <w:lang w:eastAsia="en-AU"/>
            </w:rPr>
          </w:pPr>
          <w:hyperlink w:anchor="_Toc144990632" w:history="1">
            <w:r w:rsidR="00832E20" w:rsidRPr="00135A14">
              <w:rPr>
                <w:rStyle w:val="Hyperlink"/>
              </w:rPr>
              <w:t>We want to apply because we do not know what our needs or priorities are, can we apply?</w:t>
            </w:r>
            <w:r w:rsidR="00832E20">
              <w:rPr>
                <w:webHidden/>
              </w:rPr>
              <w:tab/>
            </w:r>
            <w:r w:rsidR="00832E20">
              <w:rPr>
                <w:webHidden/>
              </w:rPr>
              <w:fldChar w:fldCharType="begin"/>
            </w:r>
            <w:r w:rsidR="00832E20">
              <w:rPr>
                <w:webHidden/>
              </w:rPr>
              <w:instrText xml:space="preserve"> PAGEREF _Toc144990632 \h </w:instrText>
            </w:r>
            <w:r w:rsidR="00832E20">
              <w:rPr>
                <w:webHidden/>
              </w:rPr>
            </w:r>
            <w:r w:rsidR="00832E20">
              <w:rPr>
                <w:webHidden/>
              </w:rPr>
              <w:fldChar w:fldCharType="separate"/>
            </w:r>
            <w:r w:rsidR="00832E20">
              <w:rPr>
                <w:webHidden/>
              </w:rPr>
              <w:t>11</w:t>
            </w:r>
            <w:r w:rsidR="00832E20">
              <w:rPr>
                <w:webHidden/>
              </w:rPr>
              <w:fldChar w:fldCharType="end"/>
            </w:r>
          </w:hyperlink>
        </w:p>
        <w:p w14:paraId="4FE51B9C" w14:textId="683C7930" w:rsidR="00832E20" w:rsidRDefault="008B5B49">
          <w:pPr>
            <w:pStyle w:val="TOC2"/>
            <w:rPr>
              <w:rFonts w:asciiTheme="minorHAnsi" w:eastAsiaTheme="minorEastAsia" w:hAnsiTheme="minorHAnsi" w:cstheme="minorBidi"/>
              <w:sz w:val="22"/>
              <w:szCs w:val="22"/>
              <w:lang w:eastAsia="en-AU"/>
            </w:rPr>
          </w:pPr>
          <w:hyperlink w:anchor="_Toc144990633" w:history="1">
            <w:r w:rsidR="00832E20" w:rsidRPr="00135A14">
              <w:rPr>
                <w:rStyle w:val="Hyperlink"/>
                <w:b/>
              </w:rPr>
              <w:t>Can councils which submitted a proposal in 2022 and deemed unsuccessful, reapply?</w:t>
            </w:r>
            <w:r w:rsidR="00832E20">
              <w:rPr>
                <w:webHidden/>
              </w:rPr>
              <w:tab/>
            </w:r>
            <w:r w:rsidR="00832E20">
              <w:rPr>
                <w:webHidden/>
              </w:rPr>
              <w:fldChar w:fldCharType="begin"/>
            </w:r>
            <w:r w:rsidR="00832E20">
              <w:rPr>
                <w:webHidden/>
              </w:rPr>
              <w:instrText xml:space="preserve"> PAGEREF _Toc144990633 \h </w:instrText>
            </w:r>
            <w:r w:rsidR="00832E20">
              <w:rPr>
                <w:webHidden/>
              </w:rPr>
            </w:r>
            <w:r w:rsidR="00832E20">
              <w:rPr>
                <w:webHidden/>
              </w:rPr>
              <w:fldChar w:fldCharType="separate"/>
            </w:r>
            <w:r w:rsidR="00832E20">
              <w:rPr>
                <w:webHidden/>
              </w:rPr>
              <w:t>11</w:t>
            </w:r>
            <w:r w:rsidR="00832E20">
              <w:rPr>
                <w:webHidden/>
              </w:rPr>
              <w:fldChar w:fldCharType="end"/>
            </w:r>
          </w:hyperlink>
        </w:p>
        <w:p w14:paraId="23610A7D" w14:textId="07BA3309" w:rsidR="00832E20" w:rsidRDefault="008B5B49">
          <w:pPr>
            <w:pStyle w:val="TOC2"/>
            <w:rPr>
              <w:rFonts w:asciiTheme="minorHAnsi" w:eastAsiaTheme="minorEastAsia" w:hAnsiTheme="minorHAnsi" w:cstheme="minorBidi"/>
              <w:sz w:val="22"/>
              <w:szCs w:val="22"/>
              <w:lang w:eastAsia="en-AU"/>
            </w:rPr>
          </w:pPr>
          <w:hyperlink w:anchor="_Toc144990634" w:history="1">
            <w:r w:rsidR="00832E20" w:rsidRPr="00135A14">
              <w:rPr>
                <w:rStyle w:val="Hyperlink"/>
                <w:b/>
              </w:rPr>
              <w:t>Does our application need to be a program of work across all domains of council’s influence outlined in the guide?</w:t>
            </w:r>
            <w:r w:rsidR="00832E20">
              <w:rPr>
                <w:webHidden/>
              </w:rPr>
              <w:tab/>
            </w:r>
            <w:r w:rsidR="00832E20">
              <w:rPr>
                <w:webHidden/>
              </w:rPr>
              <w:fldChar w:fldCharType="begin"/>
            </w:r>
            <w:r w:rsidR="00832E20">
              <w:rPr>
                <w:webHidden/>
              </w:rPr>
              <w:instrText xml:space="preserve"> PAGEREF _Toc144990634 \h </w:instrText>
            </w:r>
            <w:r w:rsidR="00832E20">
              <w:rPr>
                <w:webHidden/>
              </w:rPr>
            </w:r>
            <w:r w:rsidR="00832E20">
              <w:rPr>
                <w:webHidden/>
              </w:rPr>
              <w:fldChar w:fldCharType="separate"/>
            </w:r>
            <w:r w:rsidR="00832E20">
              <w:rPr>
                <w:webHidden/>
              </w:rPr>
              <w:t>11</w:t>
            </w:r>
            <w:r w:rsidR="00832E20">
              <w:rPr>
                <w:webHidden/>
              </w:rPr>
              <w:fldChar w:fldCharType="end"/>
            </w:r>
          </w:hyperlink>
        </w:p>
        <w:p w14:paraId="5CDC1694" w14:textId="199CDB13" w:rsidR="00832E20" w:rsidRDefault="008B5B49">
          <w:pPr>
            <w:pStyle w:val="TOC2"/>
            <w:rPr>
              <w:rFonts w:asciiTheme="minorHAnsi" w:eastAsiaTheme="minorEastAsia" w:hAnsiTheme="minorHAnsi" w:cstheme="minorBidi"/>
              <w:sz w:val="22"/>
              <w:szCs w:val="22"/>
              <w:lang w:eastAsia="en-AU"/>
            </w:rPr>
          </w:pPr>
          <w:hyperlink w:anchor="_Toc144990635" w:history="1">
            <w:r w:rsidR="00832E20" w:rsidRPr="00135A14">
              <w:rPr>
                <w:rStyle w:val="Hyperlink"/>
              </w:rPr>
              <w:t>If we are not successful, can we appeal the decision?</w:t>
            </w:r>
            <w:r w:rsidR="00832E20">
              <w:rPr>
                <w:webHidden/>
              </w:rPr>
              <w:tab/>
            </w:r>
            <w:r w:rsidR="00832E20">
              <w:rPr>
                <w:webHidden/>
              </w:rPr>
              <w:fldChar w:fldCharType="begin"/>
            </w:r>
            <w:r w:rsidR="00832E20">
              <w:rPr>
                <w:webHidden/>
              </w:rPr>
              <w:instrText xml:space="preserve"> PAGEREF _Toc144990635 \h </w:instrText>
            </w:r>
            <w:r w:rsidR="00832E20">
              <w:rPr>
                <w:webHidden/>
              </w:rPr>
            </w:r>
            <w:r w:rsidR="00832E20">
              <w:rPr>
                <w:webHidden/>
              </w:rPr>
              <w:fldChar w:fldCharType="separate"/>
            </w:r>
            <w:r w:rsidR="00832E20">
              <w:rPr>
                <w:webHidden/>
              </w:rPr>
              <w:t>13</w:t>
            </w:r>
            <w:r w:rsidR="00832E20">
              <w:rPr>
                <w:webHidden/>
              </w:rPr>
              <w:fldChar w:fldCharType="end"/>
            </w:r>
          </w:hyperlink>
        </w:p>
        <w:p w14:paraId="025B1C50" w14:textId="6766A3AC" w:rsidR="00832E20" w:rsidRDefault="008B5B49">
          <w:pPr>
            <w:pStyle w:val="TOC1"/>
            <w:rPr>
              <w:rFonts w:asciiTheme="minorHAnsi" w:eastAsiaTheme="minorEastAsia" w:hAnsiTheme="minorHAnsi" w:cstheme="minorBidi"/>
              <w:b w:val="0"/>
              <w:sz w:val="22"/>
              <w:szCs w:val="22"/>
              <w:lang w:eastAsia="en-AU"/>
            </w:rPr>
          </w:pPr>
          <w:hyperlink w:anchor="_Toc144990636" w:history="1">
            <w:r w:rsidR="00832E20" w:rsidRPr="00135A14">
              <w:rPr>
                <w:rStyle w:val="Hyperlink"/>
              </w:rPr>
              <w:t>Funding agreements</w:t>
            </w:r>
            <w:r w:rsidR="00832E20">
              <w:rPr>
                <w:webHidden/>
              </w:rPr>
              <w:tab/>
            </w:r>
            <w:r w:rsidR="00832E20">
              <w:rPr>
                <w:webHidden/>
              </w:rPr>
              <w:fldChar w:fldCharType="begin"/>
            </w:r>
            <w:r w:rsidR="00832E20">
              <w:rPr>
                <w:webHidden/>
              </w:rPr>
              <w:instrText xml:space="preserve"> PAGEREF _Toc144990636 \h </w:instrText>
            </w:r>
            <w:r w:rsidR="00832E20">
              <w:rPr>
                <w:webHidden/>
              </w:rPr>
            </w:r>
            <w:r w:rsidR="00832E20">
              <w:rPr>
                <w:webHidden/>
              </w:rPr>
              <w:fldChar w:fldCharType="separate"/>
            </w:r>
            <w:r w:rsidR="00832E20">
              <w:rPr>
                <w:webHidden/>
              </w:rPr>
              <w:t>13</w:t>
            </w:r>
            <w:r w:rsidR="00832E20">
              <w:rPr>
                <w:webHidden/>
              </w:rPr>
              <w:fldChar w:fldCharType="end"/>
            </w:r>
          </w:hyperlink>
        </w:p>
        <w:p w14:paraId="7C59D5CB" w14:textId="200A8044" w:rsidR="00832E20" w:rsidRDefault="008B5B49">
          <w:pPr>
            <w:pStyle w:val="TOC2"/>
            <w:rPr>
              <w:rFonts w:asciiTheme="minorHAnsi" w:eastAsiaTheme="minorEastAsia" w:hAnsiTheme="minorHAnsi" w:cstheme="minorBidi"/>
              <w:sz w:val="22"/>
              <w:szCs w:val="22"/>
              <w:lang w:eastAsia="en-AU"/>
            </w:rPr>
          </w:pPr>
          <w:hyperlink w:anchor="_Toc144990637" w:history="1">
            <w:r w:rsidR="00832E20" w:rsidRPr="00135A14">
              <w:rPr>
                <w:rStyle w:val="Hyperlink"/>
              </w:rPr>
              <w:t>What happens if activities are delayed or unable to be delivered?</w:t>
            </w:r>
            <w:r w:rsidR="00832E20">
              <w:rPr>
                <w:webHidden/>
              </w:rPr>
              <w:tab/>
            </w:r>
            <w:r w:rsidR="00832E20">
              <w:rPr>
                <w:webHidden/>
              </w:rPr>
              <w:fldChar w:fldCharType="begin"/>
            </w:r>
            <w:r w:rsidR="00832E20">
              <w:rPr>
                <w:webHidden/>
              </w:rPr>
              <w:instrText xml:space="preserve"> PAGEREF _Toc144990637 \h </w:instrText>
            </w:r>
            <w:r w:rsidR="00832E20">
              <w:rPr>
                <w:webHidden/>
              </w:rPr>
            </w:r>
            <w:r w:rsidR="00832E20">
              <w:rPr>
                <w:webHidden/>
              </w:rPr>
              <w:fldChar w:fldCharType="separate"/>
            </w:r>
            <w:r w:rsidR="00832E20">
              <w:rPr>
                <w:webHidden/>
              </w:rPr>
              <w:t>13</w:t>
            </w:r>
            <w:r w:rsidR="00832E20">
              <w:rPr>
                <w:webHidden/>
              </w:rPr>
              <w:fldChar w:fldCharType="end"/>
            </w:r>
          </w:hyperlink>
        </w:p>
        <w:p w14:paraId="1D6BB773" w14:textId="27D840C4" w:rsidR="00832E20" w:rsidRDefault="008B5B49">
          <w:pPr>
            <w:pStyle w:val="TOC2"/>
            <w:rPr>
              <w:rFonts w:asciiTheme="minorHAnsi" w:eastAsiaTheme="minorEastAsia" w:hAnsiTheme="minorHAnsi" w:cstheme="minorBidi"/>
              <w:sz w:val="22"/>
              <w:szCs w:val="22"/>
              <w:lang w:eastAsia="en-AU"/>
            </w:rPr>
          </w:pPr>
          <w:hyperlink w:anchor="_Toc144990638" w:history="1">
            <w:r w:rsidR="00832E20" w:rsidRPr="00135A14">
              <w:rPr>
                <w:rStyle w:val="Hyperlink"/>
              </w:rPr>
              <w:t>When and how are payments made?</w:t>
            </w:r>
            <w:r w:rsidR="00832E20">
              <w:rPr>
                <w:webHidden/>
              </w:rPr>
              <w:tab/>
            </w:r>
            <w:r w:rsidR="00832E20">
              <w:rPr>
                <w:webHidden/>
              </w:rPr>
              <w:fldChar w:fldCharType="begin"/>
            </w:r>
            <w:r w:rsidR="00832E20">
              <w:rPr>
                <w:webHidden/>
              </w:rPr>
              <w:instrText xml:space="preserve"> PAGEREF _Toc144990638 \h </w:instrText>
            </w:r>
            <w:r w:rsidR="00832E20">
              <w:rPr>
                <w:webHidden/>
              </w:rPr>
            </w:r>
            <w:r w:rsidR="00832E20">
              <w:rPr>
                <w:webHidden/>
              </w:rPr>
              <w:fldChar w:fldCharType="separate"/>
            </w:r>
            <w:r w:rsidR="00832E20">
              <w:rPr>
                <w:webHidden/>
              </w:rPr>
              <w:t>13</w:t>
            </w:r>
            <w:r w:rsidR="00832E20">
              <w:rPr>
                <w:webHidden/>
              </w:rPr>
              <w:fldChar w:fldCharType="end"/>
            </w:r>
          </w:hyperlink>
        </w:p>
        <w:p w14:paraId="48697425" w14:textId="11531013" w:rsidR="00832E20" w:rsidRDefault="008B5B49">
          <w:pPr>
            <w:pStyle w:val="TOC1"/>
            <w:rPr>
              <w:rFonts w:asciiTheme="minorHAnsi" w:eastAsiaTheme="minorEastAsia" w:hAnsiTheme="minorHAnsi" w:cstheme="minorBidi"/>
              <w:b w:val="0"/>
              <w:sz w:val="22"/>
              <w:szCs w:val="22"/>
              <w:lang w:eastAsia="en-AU"/>
            </w:rPr>
          </w:pPr>
          <w:hyperlink w:anchor="_Toc144990639" w:history="1">
            <w:r w:rsidR="00832E20" w:rsidRPr="00135A14">
              <w:rPr>
                <w:rStyle w:val="Hyperlink"/>
              </w:rPr>
              <w:t>More information on the guide</w:t>
            </w:r>
            <w:r w:rsidR="00832E20">
              <w:rPr>
                <w:webHidden/>
              </w:rPr>
              <w:tab/>
            </w:r>
            <w:r w:rsidR="00832E20">
              <w:rPr>
                <w:webHidden/>
              </w:rPr>
              <w:fldChar w:fldCharType="begin"/>
            </w:r>
            <w:r w:rsidR="00832E20">
              <w:rPr>
                <w:webHidden/>
              </w:rPr>
              <w:instrText xml:space="preserve"> PAGEREF _Toc144990639 \h </w:instrText>
            </w:r>
            <w:r w:rsidR="00832E20">
              <w:rPr>
                <w:webHidden/>
              </w:rPr>
            </w:r>
            <w:r w:rsidR="00832E20">
              <w:rPr>
                <w:webHidden/>
              </w:rPr>
              <w:fldChar w:fldCharType="separate"/>
            </w:r>
            <w:r w:rsidR="00832E20">
              <w:rPr>
                <w:webHidden/>
              </w:rPr>
              <w:t>13</w:t>
            </w:r>
            <w:r w:rsidR="00832E20">
              <w:rPr>
                <w:webHidden/>
              </w:rPr>
              <w:fldChar w:fldCharType="end"/>
            </w:r>
          </w:hyperlink>
        </w:p>
        <w:p w14:paraId="10998038" w14:textId="3A6B854D" w:rsidR="00832E20" w:rsidRDefault="008B5B49">
          <w:pPr>
            <w:pStyle w:val="TOC2"/>
            <w:rPr>
              <w:rFonts w:asciiTheme="minorHAnsi" w:eastAsiaTheme="minorEastAsia" w:hAnsiTheme="minorHAnsi" w:cstheme="minorBidi"/>
              <w:sz w:val="22"/>
              <w:szCs w:val="22"/>
              <w:lang w:eastAsia="en-AU"/>
            </w:rPr>
          </w:pPr>
          <w:hyperlink w:anchor="_Toc144990640" w:history="1">
            <w:r w:rsidR="00832E20" w:rsidRPr="00135A14">
              <w:rPr>
                <w:rStyle w:val="Hyperlink"/>
              </w:rPr>
              <w:t>Consultation and development</w:t>
            </w:r>
            <w:r w:rsidR="00832E20">
              <w:rPr>
                <w:webHidden/>
              </w:rPr>
              <w:tab/>
            </w:r>
            <w:r w:rsidR="00832E20">
              <w:rPr>
                <w:webHidden/>
              </w:rPr>
              <w:fldChar w:fldCharType="begin"/>
            </w:r>
            <w:r w:rsidR="00832E20">
              <w:rPr>
                <w:webHidden/>
              </w:rPr>
              <w:instrText xml:space="preserve"> PAGEREF _Toc144990640 \h </w:instrText>
            </w:r>
            <w:r w:rsidR="00832E20">
              <w:rPr>
                <w:webHidden/>
              </w:rPr>
            </w:r>
            <w:r w:rsidR="00832E20">
              <w:rPr>
                <w:webHidden/>
              </w:rPr>
              <w:fldChar w:fldCharType="separate"/>
            </w:r>
            <w:r w:rsidR="00832E20">
              <w:rPr>
                <w:webHidden/>
              </w:rPr>
              <w:t>13</w:t>
            </w:r>
            <w:r w:rsidR="00832E20">
              <w:rPr>
                <w:webHidden/>
              </w:rPr>
              <w:fldChar w:fldCharType="end"/>
            </w:r>
          </w:hyperlink>
        </w:p>
        <w:p w14:paraId="6BD89079" w14:textId="3C05FD7C" w:rsidR="00832E20" w:rsidRDefault="008B5B49">
          <w:pPr>
            <w:pStyle w:val="TOC2"/>
            <w:rPr>
              <w:rFonts w:asciiTheme="minorHAnsi" w:eastAsiaTheme="minorEastAsia" w:hAnsiTheme="minorHAnsi" w:cstheme="minorBidi"/>
              <w:sz w:val="22"/>
              <w:szCs w:val="22"/>
              <w:lang w:eastAsia="en-AU"/>
            </w:rPr>
          </w:pPr>
          <w:hyperlink w:anchor="_Toc144990641" w:history="1">
            <w:r w:rsidR="00832E20" w:rsidRPr="00135A14">
              <w:rPr>
                <w:rStyle w:val="Hyperlink"/>
              </w:rPr>
              <w:t>How will the guide be implemented?</w:t>
            </w:r>
            <w:r w:rsidR="00832E20">
              <w:rPr>
                <w:webHidden/>
              </w:rPr>
              <w:tab/>
            </w:r>
            <w:r w:rsidR="00832E20">
              <w:rPr>
                <w:webHidden/>
              </w:rPr>
              <w:fldChar w:fldCharType="begin"/>
            </w:r>
            <w:r w:rsidR="00832E20">
              <w:rPr>
                <w:webHidden/>
              </w:rPr>
              <w:instrText xml:space="preserve"> PAGEREF _Toc144990641 \h </w:instrText>
            </w:r>
            <w:r w:rsidR="00832E20">
              <w:rPr>
                <w:webHidden/>
              </w:rPr>
            </w:r>
            <w:r w:rsidR="00832E20">
              <w:rPr>
                <w:webHidden/>
              </w:rPr>
              <w:fldChar w:fldCharType="separate"/>
            </w:r>
            <w:r w:rsidR="00832E20">
              <w:rPr>
                <w:webHidden/>
              </w:rPr>
              <w:t>14</w:t>
            </w:r>
            <w:r w:rsidR="00832E20">
              <w:rPr>
                <w:webHidden/>
              </w:rPr>
              <w:fldChar w:fldCharType="end"/>
            </w:r>
          </w:hyperlink>
        </w:p>
        <w:p w14:paraId="6E2B71A2" w14:textId="17865F14" w:rsidR="00832E20" w:rsidRDefault="008B5B49">
          <w:pPr>
            <w:pStyle w:val="TOC2"/>
            <w:rPr>
              <w:rFonts w:asciiTheme="minorHAnsi" w:eastAsiaTheme="minorEastAsia" w:hAnsiTheme="minorHAnsi" w:cstheme="minorBidi"/>
              <w:sz w:val="22"/>
              <w:szCs w:val="22"/>
              <w:lang w:eastAsia="en-AU"/>
            </w:rPr>
          </w:pPr>
          <w:hyperlink w:anchor="_Toc144990642" w:history="1">
            <w:r w:rsidR="00832E20" w:rsidRPr="00135A14">
              <w:rPr>
                <w:rStyle w:val="Hyperlink"/>
              </w:rPr>
              <w:t>Accessing the guide</w:t>
            </w:r>
            <w:r w:rsidR="00832E20">
              <w:rPr>
                <w:webHidden/>
              </w:rPr>
              <w:tab/>
            </w:r>
            <w:r w:rsidR="00832E20">
              <w:rPr>
                <w:webHidden/>
              </w:rPr>
              <w:fldChar w:fldCharType="begin"/>
            </w:r>
            <w:r w:rsidR="00832E20">
              <w:rPr>
                <w:webHidden/>
              </w:rPr>
              <w:instrText xml:space="preserve"> PAGEREF _Toc144990642 \h </w:instrText>
            </w:r>
            <w:r w:rsidR="00832E20">
              <w:rPr>
                <w:webHidden/>
              </w:rPr>
            </w:r>
            <w:r w:rsidR="00832E20">
              <w:rPr>
                <w:webHidden/>
              </w:rPr>
              <w:fldChar w:fldCharType="separate"/>
            </w:r>
            <w:r w:rsidR="00832E20">
              <w:rPr>
                <w:webHidden/>
              </w:rPr>
              <w:t>15</w:t>
            </w:r>
            <w:r w:rsidR="00832E20">
              <w:rPr>
                <w:webHidden/>
              </w:rPr>
              <w:fldChar w:fldCharType="end"/>
            </w:r>
          </w:hyperlink>
        </w:p>
        <w:p w14:paraId="2C635F50" w14:textId="13B3417A" w:rsidR="00080F53" w:rsidRDefault="00080F53">
          <w:r>
            <w:rPr>
              <w:b/>
              <w:bCs/>
              <w:noProof/>
            </w:rPr>
            <w:fldChar w:fldCharType="end"/>
          </w:r>
        </w:p>
      </w:sdtContent>
    </w:sdt>
    <w:p w14:paraId="7DC53015" w14:textId="77777777" w:rsidR="003740A2" w:rsidRDefault="003740A2">
      <w:pPr>
        <w:spacing w:after="0" w:line="240" w:lineRule="auto"/>
        <w:rPr>
          <w:rFonts w:eastAsia="MS Gothic" w:cs="Arial"/>
          <w:bCs/>
          <w:color w:val="201547"/>
          <w:kern w:val="32"/>
          <w:sz w:val="44"/>
          <w:szCs w:val="44"/>
        </w:rPr>
      </w:pPr>
      <w:bookmarkStart w:id="0" w:name="_Toc134610621"/>
      <w:r>
        <w:br w:type="page"/>
      </w:r>
    </w:p>
    <w:p w14:paraId="0BED6889" w14:textId="29F381BE" w:rsidR="00713AC5" w:rsidRDefault="00713AC5" w:rsidP="00A05DCB">
      <w:pPr>
        <w:pStyle w:val="Heading1"/>
      </w:pPr>
      <w:bookmarkStart w:id="1" w:name="_Toc144990600"/>
      <w:r>
        <w:lastRenderedPageBreak/>
        <w:t>Key program dates and deliverables</w:t>
      </w:r>
      <w:bookmarkEnd w:id="0"/>
      <w:bookmarkEnd w:id="1"/>
    </w:p>
    <w:p w14:paraId="3C23E63B" w14:textId="0E6320C9" w:rsidR="00A7077E" w:rsidRPr="00E21BA8" w:rsidRDefault="004F7C31" w:rsidP="00075411">
      <w:pPr>
        <w:pStyle w:val="Heading2"/>
      </w:pPr>
      <w:bookmarkStart w:id="2" w:name="_Toc134610622"/>
      <w:bookmarkStart w:id="3" w:name="_Toc144990601"/>
      <w:r w:rsidRPr="00E21BA8">
        <w:t>What are the k</w:t>
      </w:r>
      <w:r w:rsidR="00506911" w:rsidRPr="00E21BA8">
        <w:t>ey dates</w:t>
      </w:r>
      <w:r w:rsidRPr="00E21BA8">
        <w:t>?</w:t>
      </w:r>
      <w:bookmarkEnd w:id="2"/>
      <w:bookmarkEnd w:id="3"/>
    </w:p>
    <w:tbl>
      <w:tblPr>
        <w:tblStyle w:val="TableGrid"/>
        <w:tblW w:w="0" w:type="auto"/>
        <w:tblLook w:val="04A0" w:firstRow="1" w:lastRow="0" w:firstColumn="1" w:lastColumn="0" w:noHBand="0" w:noVBand="1"/>
      </w:tblPr>
      <w:tblGrid>
        <w:gridCol w:w="6045"/>
        <w:gridCol w:w="3243"/>
      </w:tblGrid>
      <w:tr w:rsidR="00922D04" w:rsidRPr="00AD3535" w14:paraId="75331177" w14:textId="77777777" w:rsidTr="009E3685">
        <w:trPr>
          <w:tblHeader/>
        </w:trPr>
        <w:tc>
          <w:tcPr>
            <w:tcW w:w="6045" w:type="dxa"/>
            <w:shd w:val="clear" w:color="auto" w:fill="201547"/>
          </w:tcPr>
          <w:p w14:paraId="002F3531" w14:textId="77777777" w:rsidR="00922D04" w:rsidRPr="00D674E1" w:rsidRDefault="00922D04">
            <w:pPr>
              <w:pStyle w:val="Tablecolhead"/>
              <w:rPr>
                <w:color w:val="auto"/>
              </w:rPr>
            </w:pPr>
            <w:r w:rsidRPr="00D674E1">
              <w:rPr>
                <w:color w:val="auto"/>
              </w:rPr>
              <w:t>Milestone</w:t>
            </w:r>
          </w:p>
        </w:tc>
        <w:tc>
          <w:tcPr>
            <w:tcW w:w="3243" w:type="dxa"/>
            <w:shd w:val="clear" w:color="auto" w:fill="201547"/>
          </w:tcPr>
          <w:p w14:paraId="2E184C47" w14:textId="77777777" w:rsidR="00922D04" w:rsidRPr="00D674E1" w:rsidRDefault="00922D04">
            <w:pPr>
              <w:pStyle w:val="Tablecolhead"/>
            </w:pPr>
            <w:r w:rsidRPr="00D674E1">
              <w:rPr>
                <w:color w:val="auto"/>
              </w:rPr>
              <w:t>Date</w:t>
            </w:r>
          </w:p>
        </w:tc>
      </w:tr>
      <w:tr w:rsidR="00506911" w14:paraId="3315A7D5" w14:textId="77777777" w:rsidTr="0026491A">
        <w:tc>
          <w:tcPr>
            <w:tcW w:w="6045" w:type="dxa"/>
          </w:tcPr>
          <w:p w14:paraId="09C95FCF" w14:textId="77777777" w:rsidR="00506911" w:rsidRPr="000A375A" w:rsidRDefault="00506911" w:rsidP="00075411">
            <w:pPr>
              <w:pStyle w:val="Tabletext"/>
              <w:rPr>
                <w:bCs/>
              </w:rPr>
            </w:pPr>
            <w:r w:rsidRPr="00075411">
              <w:rPr>
                <w:b/>
                <w:bCs/>
              </w:rPr>
              <w:t>Applications open</w:t>
            </w:r>
          </w:p>
        </w:tc>
        <w:tc>
          <w:tcPr>
            <w:tcW w:w="3243" w:type="dxa"/>
          </w:tcPr>
          <w:p w14:paraId="0D6D3EFA" w14:textId="1EB0B45A" w:rsidR="00506911" w:rsidRPr="00901BB0" w:rsidRDefault="00901BB0" w:rsidP="00075411">
            <w:pPr>
              <w:pStyle w:val="Tabletext"/>
            </w:pPr>
            <w:r w:rsidRPr="00901BB0">
              <w:t>9 August 2023</w:t>
            </w:r>
          </w:p>
        </w:tc>
      </w:tr>
      <w:tr w:rsidR="00506911" w14:paraId="3149A62C" w14:textId="77777777" w:rsidTr="0026491A">
        <w:tc>
          <w:tcPr>
            <w:tcW w:w="6045" w:type="dxa"/>
          </w:tcPr>
          <w:p w14:paraId="60D453E5" w14:textId="77777777" w:rsidR="00506911" w:rsidRPr="000A375A" w:rsidRDefault="00506911" w:rsidP="00075411">
            <w:pPr>
              <w:pStyle w:val="Tabletext"/>
              <w:rPr>
                <w:bCs/>
              </w:rPr>
            </w:pPr>
            <w:r w:rsidRPr="00075411">
              <w:rPr>
                <w:b/>
                <w:bCs/>
              </w:rPr>
              <w:t>Applications close</w:t>
            </w:r>
          </w:p>
        </w:tc>
        <w:tc>
          <w:tcPr>
            <w:tcW w:w="3243" w:type="dxa"/>
          </w:tcPr>
          <w:p w14:paraId="4CA356E6" w14:textId="6002768C" w:rsidR="00506911" w:rsidRPr="00901BB0" w:rsidRDefault="00901BB0" w:rsidP="00075411">
            <w:pPr>
              <w:pStyle w:val="Tabletext"/>
            </w:pPr>
            <w:r w:rsidRPr="00901BB0">
              <w:t>27 September 2023</w:t>
            </w:r>
          </w:p>
        </w:tc>
      </w:tr>
      <w:tr w:rsidR="00506911" w14:paraId="1B822E4B" w14:textId="77777777" w:rsidTr="0026491A">
        <w:tc>
          <w:tcPr>
            <w:tcW w:w="6045" w:type="dxa"/>
          </w:tcPr>
          <w:p w14:paraId="7178C00C" w14:textId="77777777" w:rsidR="00506911" w:rsidRPr="00FD24A9" w:rsidRDefault="00506911" w:rsidP="00075411">
            <w:pPr>
              <w:pStyle w:val="Tabletext"/>
              <w:rPr>
                <w:bCs/>
              </w:rPr>
            </w:pPr>
            <w:r w:rsidRPr="00FD24A9">
              <w:rPr>
                <w:b/>
                <w:bCs/>
              </w:rPr>
              <w:t>Applicants contacted for further information if applicable</w:t>
            </w:r>
          </w:p>
        </w:tc>
        <w:tc>
          <w:tcPr>
            <w:tcW w:w="3243" w:type="dxa"/>
          </w:tcPr>
          <w:p w14:paraId="406C72F0" w14:textId="2387278B" w:rsidR="00506911" w:rsidRPr="00FD24A9" w:rsidRDefault="00CA0078" w:rsidP="00075411">
            <w:pPr>
              <w:pStyle w:val="Tabletext"/>
            </w:pPr>
            <w:r w:rsidRPr="00FD24A9">
              <w:t>28</w:t>
            </w:r>
            <w:r w:rsidR="008627A4" w:rsidRPr="00FD24A9">
              <w:t xml:space="preserve"> September-3 October 2023</w:t>
            </w:r>
          </w:p>
        </w:tc>
      </w:tr>
      <w:tr w:rsidR="00506911" w14:paraId="67ED9857" w14:textId="77777777" w:rsidTr="0026491A">
        <w:tc>
          <w:tcPr>
            <w:tcW w:w="6045" w:type="dxa"/>
          </w:tcPr>
          <w:p w14:paraId="6C36A333" w14:textId="77777777" w:rsidR="00506911" w:rsidRPr="00FD24A9" w:rsidRDefault="00506911" w:rsidP="00075411">
            <w:pPr>
              <w:pStyle w:val="Tabletext"/>
              <w:rPr>
                <w:bCs/>
              </w:rPr>
            </w:pPr>
            <w:r w:rsidRPr="00FD24A9">
              <w:rPr>
                <w:b/>
                <w:bCs/>
              </w:rPr>
              <w:t>Successful recipients announced</w:t>
            </w:r>
          </w:p>
        </w:tc>
        <w:tc>
          <w:tcPr>
            <w:tcW w:w="3243" w:type="dxa"/>
          </w:tcPr>
          <w:p w14:paraId="071FBEF6" w14:textId="00DD8D23" w:rsidR="00506911" w:rsidRPr="00FD24A9" w:rsidRDefault="00FD24A9" w:rsidP="00075411">
            <w:pPr>
              <w:pStyle w:val="Tabletext"/>
            </w:pPr>
            <w:r w:rsidRPr="00FD24A9">
              <w:t>From November 2023</w:t>
            </w:r>
          </w:p>
        </w:tc>
      </w:tr>
      <w:tr w:rsidR="00506911" w14:paraId="31A831E0" w14:textId="77777777" w:rsidTr="0026491A">
        <w:tc>
          <w:tcPr>
            <w:tcW w:w="6045" w:type="dxa"/>
          </w:tcPr>
          <w:p w14:paraId="20FA2B8E" w14:textId="77777777" w:rsidR="00506911" w:rsidRPr="000A375A" w:rsidRDefault="00506911" w:rsidP="00075411">
            <w:pPr>
              <w:pStyle w:val="Tabletext"/>
              <w:rPr>
                <w:bCs/>
              </w:rPr>
            </w:pPr>
            <w:r w:rsidRPr="00075411">
              <w:rPr>
                <w:b/>
                <w:bCs/>
              </w:rPr>
              <w:t>Contracts prepared</w:t>
            </w:r>
          </w:p>
        </w:tc>
        <w:tc>
          <w:tcPr>
            <w:tcW w:w="3243" w:type="dxa"/>
          </w:tcPr>
          <w:p w14:paraId="3865BA48" w14:textId="7112AEB0" w:rsidR="00506911" w:rsidRPr="001A35EA" w:rsidRDefault="001A35EA" w:rsidP="00075411">
            <w:pPr>
              <w:pStyle w:val="Tabletext"/>
            </w:pPr>
            <w:r w:rsidRPr="001A35EA">
              <w:t>December 2023</w:t>
            </w:r>
          </w:p>
        </w:tc>
      </w:tr>
      <w:tr w:rsidR="00506911" w14:paraId="786D466D" w14:textId="77777777" w:rsidTr="0026491A">
        <w:tc>
          <w:tcPr>
            <w:tcW w:w="6045" w:type="dxa"/>
          </w:tcPr>
          <w:p w14:paraId="1C8E306D" w14:textId="0FE1D4B8" w:rsidR="00506911" w:rsidRPr="00D54F49" w:rsidRDefault="00120E71" w:rsidP="00075411">
            <w:pPr>
              <w:pStyle w:val="Tabletext"/>
              <w:rPr>
                <w:b/>
                <w:bCs/>
              </w:rPr>
            </w:pPr>
            <w:r w:rsidRPr="00120E71">
              <w:rPr>
                <w:b/>
                <w:bCs/>
              </w:rPr>
              <w:t>First instalment paid</w:t>
            </w:r>
          </w:p>
        </w:tc>
        <w:tc>
          <w:tcPr>
            <w:tcW w:w="3243" w:type="dxa"/>
          </w:tcPr>
          <w:p w14:paraId="15E4751B" w14:textId="56E1832B" w:rsidR="00506911" w:rsidRPr="001A35EA" w:rsidRDefault="001A35EA" w:rsidP="00075411">
            <w:pPr>
              <w:pStyle w:val="Tabletext"/>
            </w:pPr>
            <w:r w:rsidRPr="001A35EA">
              <w:t>December 2023</w:t>
            </w:r>
          </w:p>
        </w:tc>
      </w:tr>
    </w:tbl>
    <w:p w14:paraId="04727535" w14:textId="268BCAAB" w:rsidR="006F1C48" w:rsidRPr="00E21BA8" w:rsidRDefault="006F1C48" w:rsidP="00075411">
      <w:pPr>
        <w:pStyle w:val="Heading2"/>
      </w:pPr>
      <w:bookmarkStart w:id="4" w:name="_Toc134610623"/>
      <w:bookmarkStart w:id="5" w:name="_Toc144990602"/>
      <w:r w:rsidRPr="00E21BA8">
        <w:t>What will grant recipient</w:t>
      </w:r>
      <w:r w:rsidR="00B419BD" w:rsidRPr="00E21BA8">
        <w:t>s</w:t>
      </w:r>
      <w:r w:rsidRPr="00E21BA8">
        <w:t xml:space="preserve"> </w:t>
      </w:r>
      <w:r w:rsidR="00922D04">
        <w:t>need</w:t>
      </w:r>
      <w:r w:rsidRPr="00E21BA8">
        <w:t xml:space="preserve"> to deliver throughout the three-year </w:t>
      </w:r>
      <w:r w:rsidR="007C11E5">
        <w:t xml:space="preserve">Free from Violence </w:t>
      </w:r>
      <w:r w:rsidR="00B32952">
        <w:t xml:space="preserve">Local </w:t>
      </w:r>
      <w:r w:rsidR="007C11E5">
        <w:t>Government P</w:t>
      </w:r>
      <w:r w:rsidRPr="00E21BA8">
        <w:t>rogram?</w:t>
      </w:r>
      <w:bookmarkEnd w:id="4"/>
      <w:bookmarkEnd w:id="5"/>
    </w:p>
    <w:p w14:paraId="3607297A" w14:textId="3DB218B7" w:rsidR="006F1C48" w:rsidRDefault="006F1C48" w:rsidP="006F1C48">
      <w:pPr>
        <w:pStyle w:val="Body"/>
      </w:pPr>
      <w:r>
        <w:t xml:space="preserve">Grant recipients will be expected to fulfil the following requirements throughout the three-year </w:t>
      </w:r>
      <w:r w:rsidR="004E0E56">
        <w:t>Free from Violence L</w:t>
      </w:r>
      <w:r w:rsidR="00856716">
        <w:t xml:space="preserve">ocal </w:t>
      </w:r>
      <w:r w:rsidR="004E0E56">
        <w:t>G</w:t>
      </w:r>
      <w:r w:rsidR="00856716">
        <w:t xml:space="preserve">overnment </w:t>
      </w:r>
      <w:r w:rsidR="004E0E56">
        <w:t>P</w:t>
      </w:r>
      <w:r w:rsidR="005D4037">
        <w:t xml:space="preserve">rogram (the </w:t>
      </w:r>
      <w:r w:rsidR="00781449">
        <w:t>p</w:t>
      </w:r>
      <w:r w:rsidR="00D72D04">
        <w:t>rogram</w:t>
      </w:r>
      <w:r w:rsidR="00342DFF">
        <w:t>)</w:t>
      </w:r>
      <w:r>
        <w:t>:</w:t>
      </w:r>
    </w:p>
    <w:p w14:paraId="5754610D" w14:textId="31DE13FE" w:rsidR="00D54F49" w:rsidRDefault="00D54F49" w:rsidP="00D54F49">
      <w:pPr>
        <w:pStyle w:val="Bullet1"/>
      </w:pPr>
      <w:r>
        <w:t>carry out a ‘health check’ on your council’s primary prevention work, which is a central part</w:t>
      </w:r>
      <w:r>
        <w:br/>
        <w:t xml:space="preserve">of the </w:t>
      </w:r>
      <w:r>
        <w:rPr>
          <w:i/>
          <w:iCs/>
        </w:rPr>
        <w:t>L</w:t>
      </w:r>
      <w:r w:rsidRPr="003B5345">
        <w:rPr>
          <w:i/>
          <w:iCs/>
        </w:rPr>
        <w:t>ocal government guide for preventing family violence and all forms of violence against women</w:t>
      </w:r>
      <w:r>
        <w:t xml:space="preserve"> (the </w:t>
      </w:r>
      <w:r w:rsidR="0035482A">
        <w:t>G</w:t>
      </w:r>
      <w:r>
        <w:t>uide).</w:t>
      </w:r>
    </w:p>
    <w:p w14:paraId="7BD3BA63" w14:textId="6ED4D1DE" w:rsidR="006F1C48" w:rsidRDefault="006F1C48" w:rsidP="006F1C48">
      <w:pPr>
        <w:pStyle w:val="Bullet1"/>
      </w:pPr>
      <w:r>
        <w:t xml:space="preserve">identify key areas of action or priorities within the council domains </w:t>
      </w:r>
      <w:r w:rsidR="00611868">
        <w:t>and/</w:t>
      </w:r>
      <w:r>
        <w:t xml:space="preserve">or critical elements, and implement actions across the three-year program (see </w:t>
      </w:r>
      <w:r w:rsidR="001F7D2A">
        <w:t>F</w:t>
      </w:r>
      <w:r>
        <w:t xml:space="preserve">igure </w:t>
      </w:r>
      <w:r w:rsidR="00120FE6">
        <w:t>2 in</w:t>
      </w:r>
      <w:r w:rsidR="002D24CE">
        <w:t xml:space="preserve"> the</w:t>
      </w:r>
      <w:r w:rsidR="00120FE6">
        <w:t xml:space="preserve"> </w:t>
      </w:r>
      <w:r w:rsidR="00CB3C22">
        <w:rPr>
          <w:i/>
          <w:iCs/>
        </w:rPr>
        <w:t>p</w:t>
      </w:r>
      <w:r w:rsidR="00120FE6" w:rsidRPr="00075411">
        <w:rPr>
          <w:i/>
          <w:iCs/>
        </w:rPr>
        <w:t xml:space="preserve">rogram </w:t>
      </w:r>
      <w:r w:rsidR="00922D04" w:rsidRPr="00075411">
        <w:rPr>
          <w:i/>
          <w:iCs/>
        </w:rPr>
        <w:t>guide</w:t>
      </w:r>
      <w:r w:rsidR="00120FE6" w:rsidRPr="00075411">
        <w:rPr>
          <w:i/>
          <w:iCs/>
        </w:rPr>
        <w:t>lines</w:t>
      </w:r>
      <w:r>
        <w:t>)</w:t>
      </w:r>
    </w:p>
    <w:p w14:paraId="0300E244" w14:textId="6934A862" w:rsidR="00EA077A" w:rsidRDefault="006F1C48" w:rsidP="006F1C48">
      <w:pPr>
        <w:pStyle w:val="Bullet1"/>
      </w:pPr>
      <w:r>
        <w:t xml:space="preserve">implement or enhance </w:t>
      </w:r>
      <w:r w:rsidR="002D4C00">
        <w:t xml:space="preserve">the </w:t>
      </w:r>
      <w:r>
        <w:t xml:space="preserve">existing organisational capability to respond to and manage disclosures of family violence or violence against women </w:t>
      </w:r>
    </w:p>
    <w:p w14:paraId="04A269D2" w14:textId="42B336A3" w:rsidR="006F1C48" w:rsidRDefault="60385ACB" w:rsidP="006F1C48">
      <w:pPr>
        <w:pStyle w:val="Bullet1"/>
      </w:pPr>
      <w:r>
        <w:t>p</w:t>
      </w:r>
      <w:r w:rsidR="006F1C48">
        <w:t>articipate in forums and other relevant capability development activities</w:t>
      </w:r>
    </w:p>
    <w:p w14:paraId="65C24885" w14:textId="3084ED2F" w:rsidR="006F1C48" w:rsidRDefault="006F1C48" w:rsidP="006F1C48">
      <w:pPr>
        <w:pStyle w:val="Bullet1"/>
      </w:pPr>
      <w:r>
        <w:t>share learning</w:t>
      </w:r>
      <w:r w:rsidR="2AABADD0">
        <w:t>,</w:t>
      </w:r>
      <w:r w:rsidR="0097073A">
        <w:t xml:space="preserve"> </w:t>
      </w:r>
      <w:r>
        <w:t xml:space="preserve">best-practice </w:t>
      </w:r>
      <w:r w:rsidR="00236DCE">
        <w:t>tools,</w:t>
      </w:r>
      <w:r>
        <w:t xml:space="preserve"> and resources (including shared </w:t>
      </w:r>
      <w:r w:rsidR="002D24CE">
        <w:t>intellectual property</w:t>
      </w:r>
      <w:r>
        <w:t xml:space="preserve"> on any resources developed) with other councils and the</w:t>
      </w:r>
      <w:r w:rsidR="00120FE6">
        <w:t xml:space="preserve"> Municipal Association of Victoria (M</w:t>
      </w:r>
      <w:r>
        <w:t>AV</w:t>
      </w:r>
      <w:r w:rsidR="00120FE6">
        <w:t>)</w:t>
      </w:r>
    </w:p>
    <w:p w14:paraId="7B5CD32E" w14:textId="77777777" w:rsidR="00884F27" w:rsidRDefault="006F1C48" w:rsidP="006F1C48">
      <w:pPr>
        <w:pStyle w:val="Bullet1"/>
      </w:pPr>
      <w:r>
        <w:t>contribute to an evaluation o</w:t>
      </w:r>
      <w:r w:rsidR="00715898">
        <w:t>f</w:t>
      </w:r>
      <w:r>
        <w:t xml:space="preserve"> the effectiveness of the </w:t>
      </w:r>
      <w:r w:rsidR="00922D04">
        <w:t>guide</w:t>
      </w:r>
      <w:r>
        <w:t xml:space="preserve"> in supporting a whole-of-council approach</w:t>
      </w:r>
      <w:r w:rsidR="00B83DB0">
        <w:t xml:space="preserve">, </w:t>
      </w:r>
      <w:r>
        <w:t xml:space="preserve">the outcomes of your work, and contribute to improving and augmenting the </w:t>
      </w:r>
      <w:r w:rsidR="00922D04">
        <w:t>guide</w:t>
      </w:r>
    </w:p>
    <w:p w14:paraId="69650F19" w14:textId="7D667F85" w:rsidR="006F1C48" w:rsidRDefault="00884F27" w:rsidP="006F1C48">
      <w:pPr>
        <w:pStyle w:val="Bullet1"/>
      </w:pPr>
      <w:r>
        <w:t>participat</w:t>
      </w:r>
      <w:r w:rsidR="00B0135E">
        <w:t>e</w:t>
      </w:r>
      <w:r>
        <w:t xml:space="preserve"> in at least one MAV Councillor Development session</w:t>
      </w:r>
      <w:r w:rsidR="7DB96CCC">
        <w:t xml:space="preserve">. </w:t>
      </w:r>
    </w:p>
    <w:p w14:paraId="741CB209" w14:textId="77777777" w:rsidR="00073296" w:rsidRDefault="00073296" w:rsidP="00073296">
      <w:pPr>
        <w:pStyle w:val="Bullet1"/>
        <w:numPr>
          <w:ilvl w:val="0"/>
          <w:numId w:val="0"/>
        </w:numPr>
        <w:ind w:left="284" w:hanging="284"/>
      </w:pPr>
    </w:p>
    <w:p w14:paraId="16F1FB14" w14:textId="45B3F0EF" w:rsidR="000D3FDA" w:rsidRDefault="008D3679" w:rsidP="00634AEE">
      <w:pPr>
        <w:pStyle w:val="Bullet1"/>
        <w:numPr>
          <w:ilvl w:val="0"/>
          <w:numId w:val="0"/>
        </w:numPr>
        <w:ind w:left="284" w:hanging="284"/>
        <w:outlineLvl w:val="1"/>
        <w:rPr>
          <w:rFonts w:eastAsia="Times New Roman"/>
          <w:b/>
          <w:color w:val="201547"/>
          <w:sz w:val="32"/>
          <w:szCs w:val="28"/>
        </w:rPr>
      </w:pPr>
      <w:bookmarkStart w:id="6" w:name="_Toc144990603"/>
      <w:r w:rsidRPr="008D3679">
        <w:rPr>
          <w:rFonts w:eastAsia="Times New Roman"/>
          <w:b/>
          <w:color w:val="201547"/>
          <w:sz w:val="32"/>
          <w:szCs w:val="28"/>
        </w:rPr>
        <w:t>What are the grant program objectives?</w:t>
      </w:r>
      <w:bookmarkEnd w:id="6"/>
    </w:p>
    <w:p w14:paraId="5D01E563" w14:textId="54A91D55" w:rsidR="00933E21" w:rsidRPr="00CE08D7" w:rsidRDefault="00933E21" w:rsidP="000D3FDA">
      <w:pPr>
        <w:pStyle w:val="Bullet1"/>
        <w:numPr>
          <w:ilvl w:val="0"/>
          <w:numId w:val="0"/>
        </w:numPr>
        <w:ind w:left="284" w:hanging="284"/>
      </w:pPr>
      <w:r w:rsidRPr="00CE08D7">
        <w:t>The core objectives of the Program are t</w:t>
      </w:r>
      <w:r w:rsidR="00CE08D7" w:rsidRPr="00CE08D7">
        <w:t>o:</w:t>
      </w:r>
    </w:p>
    <w:p w14:paraId="21B4CA31" w14:textId="4AB4FC88" w:rsidR="00D00724" w:rsidRDefault="00D00724" w:rsidP="00D00724">
      <w:pPr>
        <w:pStyle w:val="Bullet1"/>
      </w:pPr>
      <w:r>
        <w:t xml:space="preserve">Support Victorian councils to promote positive attitudes, </w:t>
      </w:r>
      <w:r w:rsidR="470DF318">
        <w:t>behaviour,</w:t>
      </w:r>
      <w:r>
        <w:t xml:space="preserve"> and culture change in their workplace and through the community programs and services they deliver, to prevent family violence and all forms of violence against women.</w:t>
      </w:r>
    </w:p>
    <w:p w14:paraId="2FBD785E" w14:textId="744D1565" w:rsidR="00D00724" w:rsidRDefault="00D00724" w:rsidP="00D00724">
      <w:pPr>
        <w:pStyle w:val="Bullet1"/>
      </w:pPr>
      <w:r>
        <w:t xml:space="preserve">Increase awareness and understanding across Victorian councils </w:t>
      </w:r>
      <w:r w:rsidR="00AC4D84">
        <w:t xml:space="preserve">and communities </w:t>
      </w:r>
      <w:r>
        <w:t xml:space="preserve">of the drivers of family violence and all forms of violence against women, and how to stop this violence before it starts. </w:t>
      </w:r>
    </w:p>
    <w:p w14:paraId="3DC13F65" w14:textId="3029E844" w:rsidR="000D3FDA" w:rsidRDefault="00D00724" w:rsidP="00D00724">
      <w:pPr>
        <w:pStyle w:val="Bullet1"/>
        <w:numPr>
          <w:ilvl w:val="0"/>
          <w:numId w:val="0"/>
        </w:numPr>
        <w:ind w:left="284" w:hanging="284"/>
      </w:pPr>
      <w:r>
        <w:t>•</w:t>
      </w:r>
      <w:r>
        <w:tab/>
        <w:t xml:space="preserve">Test the appropriateness, </w:t>
      </w:r>
      <w:r w:rsidR="0042775F">
        <w:t>useability,</w:t>
      </w:r>
      <w:r>
        <w:t xml:space="preserve"> and effectiveness of the guide as a tool to support councils to implement and embed a whole-of-council approach to preventing family violence and all forms of violence against women.</w:t>
      </w:r>
    </w:p>
    <w:p w14:paraId="3F00EEF9" w14:textId="276CAD26" w:rsidR="00476FA4" w:rsidRPr="0086185E" w:rsidRDefault="00476FA4" w:rsidP="00075411">
      <w:pPr>
        <w:pStyle w:val="Heading1"/>
      </w:pPr>
      <w:bookmarkStart w:id="7" w:name="_Toc134610624"/>
      <w:bookmarkStart w:id="8" w:name="_Toc144990604"/>
      <w:r w:rsidRPr="0086185E">
        <w:lastRenderedPageBreak/>
        <w:t>Funding</w:t>
      </w:r>
      <w:bookmarkEnd w:id="7"/>
      <w:bookmarkEnd w:id="8"/>
    </w:p>
    <w:p w14:paraId="40AE28BA" w14:textId="77777777" w:rsidR="00D45BC8" w:rsidRPr="0086185E" w:rsidRDefault="00D45BC8" w:rsidP="00075411">
      <w:pPr>
        <w:pStyle w:val="Heading2"/>
      </w:pPr>
      <w:bookmarkStart w:id="9" w:name="_Toc134610625"/>
      <w:bookmarkStart w:id="10" w:name="_Toc144990605"/>
      <w:r w:rsidRPr="0086185E">
        <w:t>Who is funding the program?</w:t>
      </w:r>
      <w:bookmarkEnd w:id="9"/>
      <w:bookmarkEnd w:id="10"/>
    </w:p>
    <w:p w14:paraId="1229FE4D" w14:textId="69531D2B" w:rsidR="00FC009E" w:rsidRDefault="00D45BC8" w:rsidP="00D45BC8">
      <w:pPr>
        <w:pStyle w:val="Body"/>
        <w:rPr>
          <w:lang w:eastAsia="en-AU"/>
        </w:rPr>
      </w:pPr>
      <w:r w:rsidRPr="53A1BAA3">
        <w:rPr>
          <w:lang w:eastAsia="en-AU"/>
        </w:rPr>
        <w:t xml:space="preserve">The program is funded by the </w:t>
      </w:r>
      <w:r w:rsidR="00AD6326" w:rsidRPr="53A1BAA3">
        <w:rPr>
          <w:lang w:eastAsia="en-AU"/>
        </w:rPr>
        <w:t xml:space="preserve">Office for the Prevention of Family Violence and Reform in </w:t>
      </w:r>
      <w:r w:rsidR="000D3FDA" w:rsidRPr="53A1BAA3">
        <w:rPr>
          <w:lang w:eastAsia="en-AU"/>
        </w:rPr>
        <w:t>Family Safety Victoria, in</w:t>
      </w:r>
      <w:r w:rsidR="002F5A71" w:rsidRPr="53A1BAA3">
        <w:rPr>
          <w:lang w:eastAsia="en-AU"/>
        </w:rPr>
        <w:t xml:space="preserve"> the Department of Families</w:t>
      </w:r>
      <w:r w:rsidR="002D24CE" w:rsidRPr="53A1BAA3">
        <w:rPr>
          <w:lang w:eastAsia="en-AU"/>
        </w:rPr>
        <w:t>, Fairness</w:t>
      </w:r>
      <w:r w:rsidR="002F5A71" w:rsidRPr="53A1BAA3">
        <w:rPr>
          <w:lang w:eastAsia="en-AU"/>
        </w:rPr>
        <w:t xml:space="preserve"> and Housing (DFFH</w:t>
      </w:r>
      <w:r w:rsidRPr="53A1BAA3">
        <w:rPr>
          <w:lang w:eastAsia="en-AU"/>
        </w:rPr>
        <w:t xml:space="preserve">). </w:t>
      </w:r>
      <w:r w:rsidR="00DA1283" w:rsidRPr="53A1BAA3">
        <w:rPr>
          <w:lang w:eastAsia="en-AU"/>
        </w:rPr>
        <w:t>This is within the Ministerial Portfolio of the</w:t>
      </w:r>
      <w:r w:rsidR="000C2229" w:rsidRPr="53A1BAA3">
        <w:rPr>
          <w:lang w:eastAsia="en-AU"/>
        </w:rPr>
        <w:t xml:space="preserve"> Prevention of Family Violence. </w:t>
      </w:r>
      <w:r w:rsidR="00C92BC2" w:rsidRPr="00C92BC2">
        <w:rPr>
          <w:lang w:eastAsia="en-AU"/>
        </w:rPr>
        <w:t>Participating councils will need to make a co-contributi</w:t>
      </w:r>
      <w:r w:rsidR="000B7753">
        <w:rPr>
          <w:lang w:eastAsia="en-AU"/>
        </w:rPr>
        <w:t xml:space="preserve">on. </w:t>
      </w:r>
    </w:p>
    <w:p w14:paraId="2B600A1F" w14:textId="6151CEDA" w:rsidR="002F5A71" w:rsidRDefault="00C668DF" w:rsidP="00D45BC8">
      <w:pPr>
        <w:pStyle w:val="Body"/>
        <w:rPr>
          <w:lang w:eastAsia="en-AU"/>
        </w:rPr>
      </w:pPr>
      <w:r w:rsidRPr="5FF6EAF5">
        <w:rPr>
          <w:lang w:eastAsia="en-AU"/>
        </w:rPr>
        <w:t>D</w:t>
      </w:r>
      <w:r w:rsidR="00700D15" w:rsidRPr="5FF6EAF5">
        <w:rPr>
          <w:lang w:eastAsia="en-AU"/>
        </w:rPr>
        <w:t>FFH is partnering with Local Government Victoria</w:t>
      </w:r>
      <w:r w:rsidR="3C554BDA" w:rsidRPr="5FF6EAF5">
        <w:rPr>
          <w:lang w:eastAsia="en-AU"/>
        </w:rPr>
        <w:t xml:space="preserve"> (LGV)</w:t>
      </w:r>
      <w:r w:rsidR="002D24CE" w:rsidRPr="5FF6EAF5">
        <w:rPr>
          <w:lang w:eastAsia="en-AU"/>
        </w:rPr>
        <w:t>,</w:t>
      </w:r>
      <w:r w:rsidR="00700D15" w:rsidRPr="5FF6EAF5">
        <w:rPr>
          <w:lang w:eastAsia="en-AU"/>
        </w:rPr>
        <w:t xml:space="preserve"> </w:t>
      </w:r>
      <w:r w:rsidR="002D24CE" w:rsidRPr="5FF6EAF5">
        <w:rPr>
          <w:lang w:eastAsia="en-AU"/>
        </w:rPr>
        <w:t>with</w:t>
      </w:r>
      <w:r w:rsidR="00632B4C" w:rsidRPr="5FF6EAF5">
        <w:rPr>
          <w:lang w:eastAsia="en-AU"/>
        </w:rPr>
        <w:t xml:space="preserve">in the Department of </w:t>
      </w:r>
      <w:r w:rsidR="00BF7405" w:rsidRPr="5FF6EAF5">
        <w:rPr>
          <w:lang w:eastAsia="en-AU"/>
        </w:rPr>
        <w:t xml:space="preserve">Government Services </w:t>
      </w:r>
      <w:r w:rsidR="00632B4C" w:rsidRPr="5FF6EAF5">
        <w:rPr>
          <w:lang w:eastAsia="en-AU"/>
        </w:rPr>
        <w:t>(</w:t>
      </w:r>
      <w:r w:rsidR="00BF7405" w:rsidRPr="5FF6EAF5">
        <w:rPr>
          <w:lang w:eastAsia="en-AU"/>
        </w:rPr>
        <w:t>DGS</w:t>
      </w:r>
      <w:r w:rsidR="00632B4C" w:rsidRPr="5FF6EAF5">
        <w:rPr>
          <w:lang w:eastAsia="en-AU"/>
        </w:rPr>
        <w:t>) t</w:t>
      </w:r>
      <w:r w:rsidR="00700D15" w:rsidRPr="5FF6EAF5">
        <w:rPr>
          <w:lang w:eastAsia="en-AU"/>
        </w:rPr>
        <w:t>o administer the grants process and oversee funding agreements with successful applicants</w:t>
      </w:r>
      <w:r w:rsidR="00632B4C" w:rsidRPr="5FF6EAF5">
        <w:rPr>
          <w:lang w:eastAsia="en-AU"/>
        </w:rPr>
        <w:t>.</w:t>
      </w:r>
      <w:r w:rsidR="003663B3" w:rsidRPr="5FF6EAF5">
        <w:rPr>
          <w:lang w:eastAsia="en-AU"/>
        </w:rPr>
        <w:t xml:space="preserve"> Please note that LGV is currently being supported by, and using the platforms of, Department of Jobs, Skills, Industries and Regions (DJSIR) until DGS is established.</w:t>
      </w:r>
    </w:p>
    <w:p w14:paraId="25F7380C" w14:textId="77777777" w:rsidR="008A53AC" w:rsidRDefault="008A53AC" w:rsidP="008A53AC">
      <w:pPr>
        <w:pStyle w:val="Heading2"/>
      </w:pPr>
      <w:bookmarkStart w:id="11" w:name="_Toc144990606"/>
      <w:r>
        <w:t>Is there a minimum target or proportion of regional or rural councils that will be awarded a grant?</w:t>
      </w:r>
      <w:bookmarkEnd w:id="11"/>
    </w:p>
    <w:p w14:paraId="182DFB21" w14:textId="2B8114A7" w:rsidR="008A53AC" w:rsidRDefault="008A53AC" w:rsidP="5FF6EAF5">
      <w:pPr>
        <w:pStyle w:val="Body"/>
        <w:rPr>
          <w:rFonts w:eastAsiaTheme="minorEastAsia"/>
        </w:rPr>
      </w:pPr>
      <w:r>
        <w:t xml:space="preserve">No, there is not a target number of regional or rural councils for the program. However, we are looking for strong representation across metropolitan, </w:t>
      </w:r>
      <w:r w:rsidR="3AB62D3B">
        <w:t>regional,</w:t>
      </w:r>
      <w:r>
        <w:t xml:space="preserve"> and rural areas. </w:t>
      </w:r>
    </w:p>
    <w:p w14:paraId="7EA0A123" w14:textId="77777777" w:rsidR="00634AEE" w:rsidRDefault="00634AEE" w:rsidP="00D45BC8">
      <w:pPr>
        <w:pStyle w:val="Body"/>
        <w:rPr>
          <w:lang w:eastAsia="en-AU"/>
        </w:rPr>
      </w:pPr>
    </w:p>
    <w:p w14:paraId="382F0A13" w14:textId="70BF1072" w:rsidR="00C65846" w:rsidRDefault="00C65846" w:rsidP="00634AEE">
      <w:pPr>
        <w:pStyle w:val="Body"/>
        <w:outlineLvl w:val="1"/>
        <w:rPr>
          <w:rFonts w:eastAsia="Times New Roman"/>
          <w:b/>
          <w:color w:val="201547"/>
          <w:sz w:val="32"/>
          <w:szCs w:val="28"/>
        </w:rPr>
      </w:pPr>
      <w:bookmarkStart w:id="12" w:name="_Toc144990607"/>
      <w:r w:rsidRPr="00C65846">
        <w:rPr>
          <w:rFonts w:eastAsia="Times New Roman"/>
          <w:b/>
          <w:color w:val="201547"/>
          <w:sz w:val="32"/>
          <w:szCs w:val="28"/>
        </w:rPr>
        <w:t>What sort of program activities can be funded?</w:t>
      </w:r>
      <w:bookmarkEnd w:id="12"/>
    </w:p>
    <w:p w14:paraId="42012F82" w14:textId="73D95596" w:rsidR="00BD3FDD" w:rsidRDefault="00BD3FDD" w:rsidP="00D45BC8">
      <w:pPr>
        <w:pStyle w:val="Body"/>
        <w:rPr>
          <w:lang w:eastAsia="en-AU"/>
        </w:rPr>
      </w:pPr>
      <w:r>
        <w:rPr>
          <w:lang w:eastAsia="en-AU"/>
        </w:rPr>
        <w:t>Please refer to</w:t>
      </w:r>
      <w:r w:rsidRPr="00F24D7D">
        <w:rPr>
          <w:lang w:eastAsia="en-AU"/>
        </w:rPr>
        <w:t xml:space="preserve"> the </w:t>
      </w:r>
      <w:r w:rsidR="00CB3C22">
        <w:rPr>
          <w:i/>
          <w:iCs/>
          <w:lang w:eastAsia="en-AU"/>
        </w:rPr>
        <w:t>p</w:t>
      </w:r>
      <w:r w:rsidRPr="009C6F7A">
        <w:rPr>
          <w:i/>
          <w:iCs/>
          <w:lang w:eastAsia="en-AU"/>
        </w:rPr>
        <w:t xml:space="preserve">rogram </w:t>
      </w:r>
      <w:r w:rsidR="00CB3C22">
        <w:rPr>
          <w:i/>
          <w:iCs/>
          <w:lang w:eastAsia="en-AU"/>
        </w:rPr>
        <w:t>g</w:t>
      </w:r>
      <w:r w:rsidRPr="009C6F7A">
        <w:rPr>
          <w:i/>
          <w:iCs/>
          <w:lang w:eastAsia="en-AU"/>
        </w:rPr>
        <w:t>uidelines</w:t>
      </w:r>
      <w:r w:rsidRPr="00F24D7D">
        <w:rPr>
          <w:lang w:eastAsia="en-AU"/>
        </w:rPr>
        <w:t xml:space="preserve"> </w:t>
      </w:r>
      <w:r>
        <w:rPr>
          <w:lang w:eastAsia="en-AU"/>
        </w:rPr>
        <w:t xml:space="preserve">for </w:t>
      </w:r>
      <w:r w:rsidR="00D06921">
        <w:rPr>
          <w:lang w:eastAsia="en-AU"/>
        </w:rPr>
        <w:t xml:space="preserve">detailed examples </w:t>
      </w:r>
      <w:r w:rsidR="00D349EB">
        <w:rPr>
          <w:lang w:eastAsia="en-AU"/>
        </w:rPr>
        <w:t>of activities</w:t>
      </w:r>
      <w:r w:rsidR="00D06921">
        <w:rPr>
          <w:lang w:eastAsia="en-AU"/>
        </w:rPr>
        <w:t xml:space="preserve"> </w:t>
      </w:r>
      <w:r w:rsidR="00EA7D7B">
        <w:rPr>
          <w:lang w:eastAsia="en-AU"/>
        </w:rPr>
        <w:t>that</w:t>
      </w:r>
      <w:r w:rsidR="00CA1262">
        <w:rPr>
          <w:lang w:eastAsia="en-AU"/>
        </w:rPr>
        <w:t xml:space="preserve"> can be funded under the four domains of council as a workplace; council as a service provider; </w:t>
      </w:r>
      <w:r w:rsidR="00F941C5">
        <w:rPr>
          <w:lang w:eastAsia="en-AU"/>
        </w:rPr>
        <w:t>council as a connector</w:t>
      </w:r>
      <w:r w:rsidR="005E5840">
        <w:rPr>
          <w:lang w:eastAsia="en-AU"/>
        </w:rPr>
        <w:t>; and councillors as leaders a</w:t>
      </w:r>
      <w:r w:rsidR="000550DD">
        <w:rPr>
          <w:lang w:eastAsia="en-AU"/>
        </w:rPr>
        <w:t>nd</w:t>
      </w:r>
      <w:r w:rsidR="005E5840">
        <w:rPr>
          <w:lang w:eastAsia="en-AU"/>
        </w:rPr>
        <w:t xml:space="preserve"> decision makers. </w:t>
      </w:r>
    </w:p>
    <w:p w14:paraId="38906A15" w14:textId="0EE077CC" w:rsidR="00561741" w:rsidRDefault="00DB6B79" w:rsidP="00075411">
      <w:pPr>
        <w:pStyle w:val="Heading2"/>
      </w:pPr>
      <w:bookmarkStart w:id="13" w:name="_Toc134610626"/>
      <w:bookmarkStart w:id="14" w:name="_Toc144990608"/>
      <w:r w:rsidRPr="00043F47">
        <w:t xml:space="preserve">Can we </w:t>
      </w:r>
      <w:r w:rsidR="003D6270">
        <w:t xml:space="preserve">request </w:t>
      </w:r>
      <w:r w:rsidR="00253E13">
        <w:t>variations to the funding model</w:t>
      </w:r>
      <w:r w:rsidR="00561741">
        <w:t xml:space="preserve"> outlined in the program guidelines?</w:t>
      </w:r>
      <w:bookmarkEnd w:id="13"/>
      <w:bookmarkEnd w:id="14"/>
    </w:p>
    <w:p w14:paraId="3BF999DD" w14:textId="6644722B" w:rsidR="00A4669E" w:rsidRDefault="00DB6B79" w:rsidP="00DB6B79">
      <w:pPr>
        <w:pStyle w:val="Body"/>
      </w:pPr>
      <w:r w:rsidRPr="00E621B0">
        <w:t>No</w:t>
      </w:r>
      <w:r>
        <w:t>, t</w:t>
      </w:r>
      <w:r w:rsidRPr="00E621B0">
        <w:t xml:space="preserve">he program model is </w:t>
      </w:r>
      <w:r w:rsidR="00392CE0" w:rsidRPr="00E621B0">
        <w:t>fixed,</w:t>
      </w:r>
      <w:r w:rsidR="00AF3F15">
        <w:t xml:space="preserve"> </w:t>
      </w:r>
      <w:r w:rsidR="00A4669E">
        <w:t>and changes cannot be made</w:t>
      </w:r>
      <w:r w:rsidR="002D24CE">
        <w:t>. This includes</w:t>
      </w:r>
      <w:r w:rsidR="00144D9D">
        <w:t>, but is</w:t>
      </w:r>
      <w:r w:rsidR="00253E13">
        <w:t xml:space="preserve"> not limited to</w:t>
      </w:r>
      <w:r w:rsidR="00A4669E">
        <w:t>:</w:t>
      </w:r>
    </w:p>
    <w:p w14:paraId="511C1900" w14:textId="54C0C1D3" w:rsidR="00A4669E" w:rsidRDefault="00A4669E" w:rsidP="00A4669E">
      <w:pPr>
        <w:pStyle w:val="Bullet1"/>
      </w:pPr>
      <w:r>
        <w:t xml:space="preserve">asking for a lower </w:t>
      </w:r>
      <w:r w:rsidR="003155FA">
        <w:t>financial</w:t>
      </w:r>
      <w:r>
        <w:t xml:space="preserve"> contribution</w:t>
      </w:r>
      <w:r w:rsidR="003155FA">
        <w:t xml:space="preserve"> by the </w:t>
      </w:r>
      <w:r w:rsidR="002D24CE">
        <w:t>s</w:t>
      </w:r>
      <w:r w:rsidR="003155FA">
        <w:t xml:space="preserve">tate government than is outlined in </w:t>
      </w:r>
      <w:r>
        <w:t>your council category</w:t>
      </w:r>
    </w:p>
    <w:p w14:paraId="6D874912" w14:textId="01D8A17C" w:rsidR="003155FA" w:rsidRDefault="003155FA" w:rsidP="003155FA">
      <w:pPr>
        <w:pStyle w:val="Bullet1"/>
      </w:pPr>
      <w:r>
        <w:t xml:space="preserve">requesting the </w:t>
      </w:r>
      <w:r w:rsidR="002D24CE">
        <w:t>s</w:t>
      </w:r>
      <w:r>
        <w:t>tate contribution to be distributed in different proportions than is outlined in the model</w:t>
      </w:r>
    </w:p>
    <w:p w14:paraId="54C6E68B" w14:textId="4B9D3146" w:rsidR="003155FA" w:rsidRDefault="00A057D3" w:rsidP="00A4669E">
      <w:pPr>
        <w:pStyle w:val="Bullet1"/>
      </w:pPr>
      <w:r>
        <w:t>making in-kind contributions only</w:t>
      </w:r>
    </w:p>
    <w:p w14:paraId="68781D13" w14:textId="19460834" w:rsidR="00A057D3" w:rsidRDefault="00A057D3" w:rsidP="00A4669E">
      <w:pPr>
        <w:pStyle w:val="Bullet1"/>
      </w:pPr>
      <w:r>
        <w:t>requesting different proportions of in-kind versus monetary contributions</w:t>
      </w:r>
    </w:p>
    <w:p w14:paraId="057FAF99" w14:textId="10AA0C9E" w:rsidR="00DB6B79" w:rsidRDefault="00A16441" w:rsidP="00D45BC8">
      <w:pPr>
        <w:pStyle w:val="Bullet1"/>
      </w:pPr>
      <w:r>
        <w:t>participating for less than three years</w:t>
      </w:r>
      <w:r w:rsidR="00A057D3">
        <w:t>.</w:t>
      </w:r>
    </w:p>
    <w:p w14:paraId="430B1276" w14:textId="77777777" w:rsidR="005B524A" w:rsidRDefault="005B524A" w:rsidP="005B524A">
      <w:pPr>
        <w:pStyle w:val="Heading2"/>
      </w:pPr>
      <w:bookmarkStart w:id="15" w:name="_Toc144990609"/>
      <w:bookmarkStart w:id="16" w:name="_Toc134610627"/>
      <w:r>
        <w:t>What can be covered as part of the 5-10% overhead costs?</w:t>
      </w:r>
      <w:bookmarkEnd w:id="15"/>
      <w:r>
        <w:t xml:space="preserve"> </w:t>
      </w:r>
    </w:p>
    <w:p w14:paraId="45BD2FDD" w14:textId="49FCF789" w:rsidR="005B524A" w:rsidRDefault="005B524A" w:rsidP="005B524A">
      <w:pPr>
        <w:pStyle w:val="Body"/>
      </w:pPr>
      <w:r>
        <w:t>Overhead costs include those incurred as part of delivering the project. Please detail the overhead costs in your budget and provide a response to explain the items included in the budget</w:t>
      </w:r>
      <w:r w:rsidR="1B25770E">
        <w:t xml:space="preserve">. </w:t>
      </w:r>
    </w:p>
    <w:p w14:paraId="13120B8B" w14:textId="1FE9A24E" w:rsidR="00506911" w:rsidRDefault="00506911" w:rsidP="00075411">
      <w:pPr>
        <w:pStyle w:val="Heading2"/>
      </w:pPr>
      <w:bookmarkStart w:id="17" w:name="_Toc144990610"/>
      <w:r>
        <w:lastRenderedPageBreak/>
        <w:t>What cannot be funded?</w:t>
      </w:r>
      <w:bookmarkEnd w:id="17"/>
      <w:r>
        <w:t xml:space="preserve"> </w:t>
      </w:r>
      <w:bookmarkEnd w:id="16"/>
    </w:p>
    <w:p w14:paraId="365198E1" w14:textId="03D1B0A2" w:rsidR="00506911" w:rsidRDefault="00506911" w:rsidP="00506911">
      <w:pPr>
        <w:pStyle w:val="Body"/>
      </w:pPr>
      <w:r>
        <w:t xml:space="preserve">Refer to </w:t>
      </w:r>
      <w:r w:rsidR="002D24CE">
        <w:t xml:space="preserve">the </w:t>
      </w:r>
      <w:r w:rsidRPr="00BC3DEB">
        <w:rPr>
          <w:i/>
          <w:iCs/>
        </w:rPr>
        <w:t xml:space="preserve">Program </w:t>
      </w:r>
      <w:r w:rsidR="00A30AA6">
        <w:rPr>
          <w:i/>
          <w:iCs/>
        </w:rPr>
        <w:t>G</w:t>
      </w:r>
      <w:r w:rsidR="00922D04" w:rsidRPr="00BC3DEB">
        <w:rPr>
          <w:i/>
          <w:iCs/>
        </w:rPr>
        <w:t>uide</w:t>
      </w:r>
      <w:r w:rsidRPr="00BC3DEB">
        <w:rPr>
          <w:i/>
          <w:iCs/>
        </w:rPr>
        <w:t>lines</w:t>
      </w:r>
      <w:r>
        <w:t xml:space="preserve"> for overarching activities that can and cannot be funded. Further information is provided below regarding ineligible activities.</w:t>
      </w:r>
    </w:p>
    <w:p w14:paraId="7362D138" w14:textId="1982A991" w:rsidR="00506911" w:rsidRDefault="00506911" w:rsidP="00506911">
      <w:pPr>
        <w:pStyle w:val="Body"/>
      </w:pPr>
      <w:r>
        <w:t>Activities without a primary prevention focus cannot be funded</w:t>
      </w:r>
      <w:r w:rsidR="002D24CE">
        <w:t>. This includes</w:t>
      </w:r>
      <w:r w:rsidR="004125DD">
        <w:t xml:space="preserve">, but </w:t>
      </w:r>
      <w:r w:rsidR="002D24CE">
        <w:t xml:space="preserve">is </w:t>
      </w:r>
      <w:r>
        <w:t xml:space="preserve">not limited to: </w:t>
      </w:r>
    </w:p>
    <w:p w14:paraId="3101373F" w14:textId="4620CBB8" w:rsidR="00506911" w:rsidRDefault="00506911" w:rsidP="00506911">
      <w:pPr>
        <w:pStyle w:val="Bullet1"/>
      </w:pPr>
      <w:r>
        <w:t>family violence crisis response activities, such as case management for victim survivors, perpetrator accountability and behaviour change programs</w:t>
      </w:r>
    </w:p>
    <w:p w14:paraId="16B146ED" w14:textId="18137ECC" w:rsidR="00506911" w:rsidRDefault="00506911" w:rsidP="00506911">
      <w:pPr>
        <w:pStyle w:val="Bullet1"/>
      </w:pPr>
      <w:r>
        <w:t xml:space="preserve">training and development </w:t>
      </w:r>
      <w:r w:rsidR="00122A46">
        <w:t xml:space="preserve">that focuses on tertiary response </w:t>
      </w:r>
      <w:r w:rsidR="00BF2443">
        <w:t>to family violence and all forms of violence against women</w:t>
      </w:r>
      <w:r w:rsidR="002D24CE">
        <w:t xml:space="preserve"> – </w:t>
      </w:r>
      <w:r w:rsidR="00C8158F" w:rsidRPr="5FF6EAF5">
        <w:rPr>
          <w:b/>
          <w:bCs/>
        </w:rPr>
        <w:t>note</w:t>
      </w:r>
      <w:r w:rsidR="0055583A">
        <w:t xml:space="preserve"> that </w:t>
      </w:r>
      <w:r w:rsidR="002E7BDC">
        <w:t xml:space="preserve">training </w:t>
      </w:r>
      <w:r w:rsidR="00F3709B">
        <w:t xml:space="preserve">for identifying </w:t>
      </w:r>
      <w:r w:rsidR="008F79D4">
        <w:t xml:space="preserve">family violence </w:t>
      </w:r>
      <w:r w:rsidR="00F3709B">
        <w:t>and responding to disclosures</w:t>
      </w:r>
      <w:r w:rsidR="005F6463">
        <w:t>,</w:t>
      </w:r>
      <w:r w:rsidR="00F3709B">
        <w:t xml:space="preserve"> </w:t>
      </w:r>
      <w:r w:rsidR="00EC14B5">
        <w:t xml:space="preserve">in line with </w:t>
      </w:r>
      <w:r w:rsidR="3672E798">
        <w:t>MARAM (Multi Agency Risk Assessment and Management)</w:t>
      </w:r>
      <w:r w:rsidR="00EC14B5">
        <w:t xml:space="preserve"> </w:t>
      </w:r>
      <w:r w:rsidR="005F6463">
        <w:t xml:space="preserve">tier one responsibilities, </w:t>
      </w:r>
      <w:r w:rsidR="00C52891">
        <w:t xml:space="preserve">can be </w:t>
      </w:r>
      <w:r w:rsidR="0055583A">
        <w:t>funded</w:t>
      </w:r>
      <w:r w:rsidR="00F0642E">
        <w:t xml:space="preserve"> </w:t>
      </w:r>
      <w:r w:rsidR="00DF3BBB">
        <w:t>to support primary prevention activities</w:t>
      </w:r>
    </w:p>
    <w:p w14:paraId="29FAC02D" w14:textId="001C16DB" w:rsidR="00506911" w:rsidRDefault="00506911" w:rsidP="00506911">
      <w:pPr>
        <w:pStyle w:val="Bullet1"/>
      </w:pPr>
      <w:r>
        <w:t>standalone research or projects primarily focused on building the evidence base solely through research</w:t>
      </w:r>
      <w:r w:rsidR="00056F4B">
        <w:t>.</w:t>
      </w:r>
      <w:r>
        <w:t xml:space="preserve"> </w:t>
      </w:r>
      <w:r w:rsidR="00C46676">
        <w:t>E</w:t>
      </w:r>
      <w:r>
        <w:t>mploying research to guide activity is suitable</w:t>
      </w:r>
      <w:r w:rsidR="00C46676">
        <w:t>,</w:t>
      </w:r>
      <w:r>
        <w:t xml:space="preserve"> using action research methodology</w:t>
      </w:r>
      <w:r w:rsidR="00C46676">
        <w:t>.</w:t>
      </w:r>
    </w:p>
    <w:p w14:paraId="23DB2B04" w14:textId="7EFF1D48" w:rsidR="00DE096E" w:rsidRDefault="00DE096E" w:rsidP="00506911">
      <w:pPr>
        <w:pStyle w:val="Bullet1"/>
      </w:pPr>
      <w:r>
        <w:t>i</w:t>
      </w:r>
      <w:r w:rsidRPr="002F7E96">
        <w:t>nterstate or international travel</w:t>
      </w:r>
    </w:p>
    <w:p w14:paraId="13AB3C2B" w14:textId="06EFA14D" w:rsidR="00506911" w:rsidRDefault="00506911" w:rsidP="00506911">
      <w:pPr>
        <w:pStyle w:val="Bullet1"/>
      </w:pPr>
      <w:r>
        <w:t>activities already funded by the Victorian Government, including by another grant program</w:t>
      </w:r>
      <w:r w:rsidR="00C46676">
        <w:t>. E</w:t>
      </w:r>
      <w:r>
        <w:t xml:space="preserve">xtending or adding to an existing activity will be considered on a case-by-case </w:t>
      </w:r>
      <w:r w:rsidR="002A6A8A">
        <w:t>basis if</w:t>
      </w:r>
      <w:r>
        <w:t xml:space="preserve"> the need can be demonstrated.</w:t>
      </w:r>
    </w:p>
    <w:p w14:paraId="0A5B01EF" w14:textId="0D8C3FA3" w:rsidR="00DF608B" w:rsidRDefault="00DF608B" w:rsidP="00506911">
      <w:pPr>
        <w:pStyle w:val="Bullet1"/>
      </w:pPr>
      <w:r>
        <w:t>activities to implement your Gender Equality Action Plans that do not have a primary prevention</w:t>
      </w:r>
      <w:r w:rsidR="00B87726">
        <w:t xml:space="preserve"> of violence</w:t>
      </w:r>
      <w:r>
        <w:t xml:space="preserve"> focus</w:t>
      </w:r>
    </w:p>
    <w:p w14:paraId="03333D1F" w14:textId="0E224C92" w:rsidR="000A0712" w:rsidRDefault="006E0EE6" w:rsidP="00F85494">
      <w:pPr>
        <w:pStyle w:val="Bullet1"/>
      </w:pPr>
      <w:r>
        <w:t>evaluation activities of the Program</w:t>
      </w:r>
      <w:r w:rsidR="005457C8">
        <w:t xml:space="preserve"> </w:t>
      </w:r>
      <w:r w:rsidR="00DE7F4E">
        <w:t>not authorised by</w:t>
      </w:r>
      <w:r w:rsidR="005457C8">
        <w:t xml:space="preserve"> Department of Families, Fairness and Housing. </w:t>
      </w:r>
    </w:p>
    <w:p w14:paraId="2B2FEB7B" w14:textId="77777777" w:rsidR="00506911" w:rsidRPr="009E7A69" w:rsidRDefault="00506911" w:rsidP="00075411">
      <w:pPr>
        <w:pStyle w:val="Heading2"/>
      </w:pPr>
      <w:bookmarkStart w:id="18" w:name="_Toc134610628"/>
      <w:bookmarkStart w:id="19" w:name="_Toc144990611"/>
      <w:r>
        <w:t>What are in-kind contributions?</w:t>
      </w:r>
      <w:bookmarkEnd w:id="18"/>
      <w:bookmarkEnd w:id="19"/>
    </w:p>
    <w:p w14:paraId="68698773" w14:textId="77777777" w:rsidR="00506911" w:rsidRPr="00E36277" w:rsidRDefault="00506911" w:rsidP="00506911">
      <w:pPr>
        <w:pStyle w:val="Body"/>
        <w:rPr>
          <w:lang w:eastAsia="en-AU"/>
        </w:rPr>
      </w:pPr>
      <w:r w:rsidRPr="00E36277">
        <w:rPr>
          <w:lang w:eastAsia="en-AU"/>
        </w:rPr>
        <w:t xml:space="preserve">An in-kind contribution is a contribution of </w:t>
      </w:r>
      <w:r>
        <w:rPr>
          <w:lang w:eastAsia="en-AU"/>
        </w:rPr>
        <w:t>goods or services</w:t>
      </w:r>
      <w:r w:rsidRPr="00E36277">
        <w:rPr>
          <w:lang w:eastAsia="en-AU"/>
        </w:rPr>
        <w:t xml:space="preserve"> other than money</w:t>
      </w:r>
      <w:r>
        <w:rPr>
          <w:lang w:eastAsia="en-AU"/>
        </w:rPr>
        <w:t>, for example:</w:t>
      </w:r>
    </w:p>
    <w:p w14:paraId="337E48B4" w14:textId="04AA0AF1" w:rsidR="00506911" w:rsidRPr="00E36277" w:rsidRDefault="00506911" w:rsidP="00506911">
      <w:pPr>
        <w:pStyle w:val="Bullet1"/>
        <w:rPr>
          <w:lang w:eastAsia="en-AU"/>
        </w:rPr>
      </w:pPr>
      <w:r>
        <w:rPr>
          <w:lang w:eastAsia="en-AU"/>
        </w:rPr>
        <w:t xml:space="preserve">council staff time and </w:t>
      </w:r>
      <w:r w:rsidRPr="00E36277">
        <w:rPr>
          <w:lang w:eastAsia="en-AU"/>
        </w:rPr>
        <w:t>labour</w:t>
      </w:r>
      <w:r>
        <w:rPr>
          <w:lang w:eastAsia="en-AU"/>
        </w:rPr>
        <w:t xml:space="preserve"> </w:t>
      </w:r>
      <w:r w:rsidR="00FB3D8C">
        <w:rPr>
          <w:lang w:eastAsia="en-AU"/>
        </w:rPr>
        <w:t>outside those funded</w:t>
      </w:r>
      <w:r>
        <w:rPr>
          <w:lang w:eastAsia="en-AU"/>
        </w:rPr>
        <w:t xml:space="preserve"> </w:t>
      </w:r>
      <w:r w:rsidR="00ED7FA4">
        <w:rPr>
          <w:lang w:eastAsia="en-AU"/>
        </w:rPr>
        <w:t xml:space="preserve">through the program </w:t>
      </w:r>
      <w:r>
        <w:rPr>
          <w:lang w:eastAsia="en-AU"/>
        </w:rPr>
        <w:t>(</w:t>
      </w:r>
      <w:r w:rsidR="002D24CE">
        <w:rPr>
          <w:lang w:eastAsia="en-AU"/>
        </w:rPr>
        <w:t>such as</w:t>
      </w:r>
      <w:r>
        <w:rPr>
          <w:lang w:eastAsia="en-AU"/>
        </w:rPr>
        <w:t xml:space="preserve"> administrative, finance or communications assistance)</w:t>
      </w:r>
    </w:p>
    <w:p w14:paraId="0EB7F9E2" w14:textId="09B927AF" w:rsidR="00506911" w:rsidRPr="00E36277" w:rsidRDefault="00506911" w:rsidP="00506911">
      <w:pPr>
        <w:pStyle w:val="Bullet1"/>
        <w:rPr>
          <w:lang w:eastAsia="en-AU"/>
        </w:rPr>
      </w:pPr>
      <w:r w:rsidRPr="00E36277">
        <w:rPr>
          <w:lang w:eastAsia="en-AU"/>
        </w:rPr>
        <w:t>goods</w:t>
      </w:r>
      <w:r>
        <w:rPr>
          <w:lang w:eastAsia="en-AU"/>
        </w:rPr>
        <w:t xml:space="preserve"> (</w:t>
      </w:r>
      <w:r w:rsidR="002D24CE">
        <w:rPr>
          <w:lang w:eastAsia="en-AU"/>
        </w:rPr>
        <w:t>such as</w:t>
      </w:r>
      <w:r>
        <w:rPr>
          <w:lang w:eastAsia="en-AU"/>
        </w:rPr>
        <w:t xml:space="preserve"> campaign collateral)</w:t>
      </w:r>
    </w:p>
    <w:p w14:paraId="42FA1A6F" w14:textId="478AE41E" w:rsidR="00506911" w:rsidRDefault="00506911" w:rsidP="00506911">
      <w:pPr>
        <w:pStyle w:val="Bullet1"/>
        <w:rPr>
          <w:lang w:eastAsia="en-AU"/>
        </w:rPr>
      </w:pPr>
      <w:r w:rsidRPr="00E36277">
        <w:rPr>
          <w:lang w:eastAsia="en-AU"/>
        </w:rPr>
        <w:t>services (</w:t>
      </w:r>
      <w:r w:rsidR="002D24CE">
        <w:rPr>
          <w:lang w:eastAsia="en-AU"/>
        </w:rPr>
        <w:t>such as</w:t>
      </w:r>
      <w:r w:rsidRPr="00E36277">
        <w:rPr>
          <w:lang w:eastAsia="en-AU"/>
        </w:rPr>
        <w:t xml:space="preserve"> professional advice from </w:t>
      </w:r>
      <w:r>
        <w:rPr>
          <w:lang w:eastAsia="en-AU"/>
        </w:rPr>
        <w:t>a consultant</w:t>
      </w:r>
      <w:r w:rsidRPr="00E36277">
        <w:rPr>
          <w:lang w:eastAsia="en-AU"/>
        </w:rPr>
        <w:t>)</w:t>
      </w:r>
      <w:r>
        <w:rPr>
          <w:lang w:eastAsia="en-AU"/>
        </w:rPr>
        <w:t>.</w:t>
      </w:r>
    </w:p>
    <w:p w14:paraId="0FD4EB2B" w14:textId="69ADADD6" w:rsidR="00506911" w:rsidRDefault="00506911" w:rsidP="00075411">
      <w:pPr>
        <w:pStyle w:val="Bodyafterbullets"/>
        <w:rPr>
          <w:lang w:eastAsia="en-AU"/>
        </w:rPr>
      </w:pPr>
      <w:r>
        <w:rPr>
          <w:lang w:eastAsia="en-AU"/>
        </w:rPr>
        <w:t xml:space="preserve">In-kind contributions </w:t>
      </w:r>
      <w:r w:rsidR="00CE397D">
        <w:rPr>
          <w:lang w:eastAsia="en-AU"/>
        </w:rPr>
        <w:t>cannot</w:t>
      </w:r>
      <w:r>
        <w:rPr>
          <w:lang w:eastAsia="en-AU"/>
        </w:rPr>
        <w:t xml:space="preserve"> include operating expenses that are not directly associated with delivering the project.</w:t>
      </w:r>
    </w:p>
    <w:p w14:paraId="764E981A" w14:textId="7478723D" w:rsidR="00506911" w:rsidRPr="00DB00F4" w:rsidRDefault="00506911" w:rsidP="00075411">
      <w:pPr>
        <w:pStyle w:val="Heading2"/>
      </w:pPr>
      <w:bookmarkStart w:id="20" w:name="_Toc134610629"/>
      <w:bookmarkStart w:id="21" w:name="_Toc144990612"/>
      <w:r w:rsidRPr="00DB00F4">
        <w:t xml:space="preserve">How do </w:t>
      </w:r>
      <w:r w:rsidR="002D24CE">
        <w:t>we</w:t>
      </w:r>
      <w:r w:rsidR="002D24CE" w:rsidRPr="00DB00F4">
        <w:t xml:space="preserve"> </w:t>
      </w:r>
      <w:r w:rsidRPr="00DB00F4">
        <w:t>calculate in-kind contributions?</w:t>
      </w:r>
      <w:bookmarkEnd w:id="20"/>
      <w:bookmarkEnd w:id="21"/>
    </w:p>
    <w:p w14:paraId="40182A63" w14:textId="2076CA40" w:rsidR="00506911" w:rsidRDefault="00506911" w:rsidP="00506911">
      <w:pPr>
        <w:pStyle w:val="Body"/>
        <w:rPr>
          <w:lang w:eastAsia="en-AU"/>
        </w:rPr>
      </w:pPr>
      <w:r>
        <w:rPr>
          <w:lang w:eastAsia="en-AU"/>
        </w:rPr>
        <w:t>The calculation of an in-kind contribution is based on your best estimates.</w:t>
      </w:r>
      <w:r w:rsidR="0052192F">
        <w:rPr>
          <w:lang w:eastAsia="en-AU"/>
        </w:rPr>
        <w:t xml:space="preserve"> A </w:t>
      </w:r>
      <w:r w:rsidR="00FE2443">
        <w:rPr>
          <w:lang w:eastAsia="en-AU"/>
        </w:rPr>
        <w:t xml:space="preserve">budget </w:t>
      </w:r>
      <w:r w:rsidR="00075411">
        <w:rPr>
          <w:lang w:eastAsia="en-AU"/>
        </w:rPr>
        <w:t>component is included in the application form.</w:t>
      </w:r>
      <w:r w:rsidR="00C32620">
        <w:rPr>
          <w:lang w:eastAsia="en-AU"/>
        </w:rPr>
        <w:t xml:space="preserve"> </w:t>
      </w:r>
      <w:r>
        <w:rPr>
          <w:lang w:eastAsia="en-AU"/>
        </w:rPr>
        <w:t>The following figures may help guide you:</w:t>
      </w:r>
    </w:p>
    <w:p w14:paraId="7A1EDE18" w14:textId="72AD166C" w:rsidR="00506911" w:rsidRDefault="00506911" w:rsidP="00506911">
      <w:pPr>
        <w:pStyle w:val="Bullet1"/>
        <w:rPr>
          <w:lang w:eastAsia="en-AU"/>
        </w:rPr>
      </w:pPr>
      <w:r w:rsidRPr="00E36277">
        <w:rPr>
          <w:lang w:eastAsia="en-AU"/>
        </w:rPr>
        <w:t xml:space="preserve">calculate </w:t>
      </w:r>
      <w:r>
        <w:rPr>
          <w:lang w:eastAsia="en-AU"/>
        </w:rPr>
        <w:t>council staff time</w:t>
      </w:r>
      <w:r w:rsidRPr="00E36277">
        <w:rPr>
          <w:lang w:eastAsia="en-AU"/>
        </w:rPr>
        <w:t xml:space="preserve"> at </w:t>
      </w:r>
      <w:r w:rsidR="00C56EE7">
        <w:rPr>
          <w:lang w:eastAsia="en-AU"/>
        </w:rPr>
        <w:t>their relevant hourly rate, for example</w:t>
      </w:r>
      <w:r w:rsidRPr="00E36277">
        <w:rPr>
          <w:lang w:eastAsia="en-AU"/>
        </w:rPr>
        <w:t xml:space="preserve"> $</w:t>
      </w:r>
      <w:r>
        <w:rPr>
          <w:lang w:eastAsia="en-AU"/>
        </w:rPr>
        <w:t>50</w:t>
      </w:r>
      <w:r w:rsidRPr="00E36277">
        <w:rPr>
          <w:lang w:eastAsia="en-AU"/>
        </w:rPr>
        <w:t xml:space="preserve"> per hour</w:t>
      </w:r>
    </w:p>
    <w:p w14:paraId="0D3B3F86" w14:textId="3B7583D3" w:rsidR="00506911" w:rsidRPr="00E36277" w:rsidRDefault="00506911" w:rsidP="00506911">
      <w:pPr>
        <w:pStyle w:val="Bullet1"/>
        <w:rPr>
          <w:lang w:eastAsia="en-AU"/>
        </w:rPr>
      </w:pPr>
      <w:r>
        <w:rPr>
          <w:lang w:eastAsia="en-AU"/>
        </w:rPr>
        <w:t>campaign collateral purchased by council</w:t>
      </w:r>
      <w:r w:rsidR="004853E0">
        <w:rPr>
          <w:lang w:eastAsia="en-AU"/>
        </w:rPr>
        <w:t>,</w:t>
      </w:r>
      <w:r w:rsidR="00D64B23">
        <w:t xml:space="preserve"> for example base estimate on purchase cost and proportion used for the program</w:t>
      </w:r>
    </w:p>
    <w:p w14:paraId="3500B473" w14:textId="6A7D1B23" w:rsidR="00506911" w:rsidRPr="00E36277" w:rsidRDefault="00506911" w:rsidP="00506911">
      <w:pPr>
        <w:pStyle w:val="Bullet1"/>
        <w:rPr>
          <w:lang w:eastAsia="en-AU"/>
        </w:rPr>
      </w:pPr>
      <w:r w:rsidRPr="00E36277">
        <w:rPr>
          <w:lang w:eastAsia="en-AU"/>
        </w:rPr>
        <w:t>calculate specialist labour (for example,</w:t>
      </w:r>
      <w:r>
        <w:rPr>
          <w:lang w:eastAsia="en-AU"/>
        </w:rPr>
        <w:t xml:space="preserve"> training provider</w:t>
      </w:r>
      <w:r w:rsidRPr="00E36277">
        <w:rPr>
          <w:lang w:eastAsia="en-AU"/>
        </w:rPr>
        <w:t xml:space="preserve">) at </w:t>
      </w:r>
      <w:r w:rsidR="00C56EE7">
        <w:rPr>
          <w:lang w:eastAsia="en-AU"/>
        </w:rPr>
        <w:t>their relevant hourly rate, for example</w:t>
      </w:r>
      <w:r w:rsidRPr="00E36277">
        <w:rPr>
          <w:lang w:eastAsia="en-AU"/>
        </w:rPr>
        <w:t xml:space="preserve"> $</w:t>
      </w:r>
      <w:r>
        <w:rPr>
          <w:lang w:eastAsia="en-AU"/>
        </w:rPr>
        <w:t>100</w:t>
      </w:r>
      <w:r w:rsidRPr="00E36277">
        <w:rPr>
          <w:lang w:eastAsia="en-AU"/>
        </w:rPr>
        <w:t xml:space="preserve"> per hour</w:t>
      </w:r>
      <w:r>
        <w:rPr>
          <w:lang w:eastAsia="en-AU"/>
        </w:rPr>
        <w:t>.</w:t>
      </w:r>
    </w:p>
    <w:p w14:paraId="6FD6AC99" w14:textId="66BD7ACF" w:rsidR="00506911" w:rsidRDefault="00506911" w:rsidP="00075411">
      <w:pPr>
        <w:pStyle w:val="Heading2"/>
        <w:rPr>
          <w:lang w:eastAsia="en-AU"/>
        </w:rPr>
      </w:pPr>
      <w:bookmarkStart w:id="22" w:name="_Toc134610630"/>
      <w:bookmarkStart w:id="23" w:name="_Toc144990613"/>
      <w:r>
        <w:rPr>
          <w:lang w:eastAsia="en-AU"/>
        </w:rPr>
        <w:t xml:space="preserve">Do we need to provide </w:t>
      </w:r>
      <w:r w:rsidR="004D78EF">
        <w:rPr>
          <w:lang w:eastAsia="en-AU"/>
        </w:rPr>
        <w:t>detail of</w:t>
      </w:r>
      <w:r>
        <w:rPr>
          <w:lang w:eastAsia="en-AU"/>
        </w:rPr>
        <w:t xml:space="preserve"> in-kind contributions?</w:t>
      </w:r>
      <w:bookmarkEnd w:id="22"/>
      <w:bookmarkEnd w:id="23"/>
    </w:p>
    <w:p w14:paraId="2D83DE6D" w14:textId="2E4A9B80" w:rsidR="002D24CE" w:rsidRDefault="00506911" w:rsidP="00A02ADD">
      <w:pPr>
        <w:pStyle w:val="Body"/>
        <w:rPr>
          <w:lang w:eastAsia="en-AU"/>
        </w:rPr>
      </w:pPr>
      <w:r>
        <w:rPr>
          <w:lang w:eastAsia="en-AU"/>
        </w:rPr>
        <w:t>You will need to</w:t>
      </w:r>
      <w:r w:rsidR="002D24CE">
        <w:rPr>
          <w:lang w:eastAsia="en-AU"/>
        </w:rPr>
        <w:t xml:space="preserve"> include</w:t>
      </w:r>
      <w:r>
        <w:rPr>
          <w:lang w:eastAsia="en-AU"/>
        </w:rPr>
        <w:t xml:space="preserve"> </w:t>
      </w:r>
      <w:r w:rsidR="002E772C">
        <w:rPr>
          <w:lang w:eastAsia="en-AU"/>
        </w:rPr>
        <w:t>an outline of your commitment to</w:t>
      </w:r>
      <w:r>
        <w:rPr>
          <w:lang w:eastAsia="en-AU"/>
        </w:rPr>
        <w:t xml:space="preserve"> your in-kind contributions, including </w:t>
      </w:r>
      <w:r w:rsidR="004D78EF">
        <w:rPr>
          <w:lang w:eastAsia="en-AU"/>
        </w:rPr>
        <w:t>those</w:t>
      </w:r>
      <w:r w:rsidR="002D24CE">
        <w:rPr>
          <w:lang w:eastAsia="en-AU"/>
        </w:rPr>
        <w:t>:</w:t>
      </w:r>
    </w:p>
    <w:p w14:paraId="12078D74" w14:textId="28482DA5" w:rsidR="002D24CE" w:rsidRDefault="00E65A4C" w:rsidP="002D24CE">
      <w:pPr>
        <w:pStyle w:val="Bullet1"/>
        <w:rPr>
          <w:lang w:eastAsia="en-AU"/>
        </w:rPr>
      </w:pPr>
      <w:r>
        <w:rPr>
          <w:lang w:eastAsia="en-AU"/>
        </w:rPr>
        <w:lastRenderedPageBreak/>
        <w:t xml:space="preserve">that </w:t>
      </w:r>
      <w:r w:rsidRPr="00E36277">
        <w:rPr>
          <w:lang w:eastAsia="en-AU"/>
        </w:rPr>
        <w:t xml:space="preserve">count </w:t>
      </w:r>
      <w:r w:rsidR="00506911" w:rsidRPr="00E36277">
        <w:rPr>
          <w:lang w:eastAsia="en-AU"/>
        </w:rPr>
        <w:t xml:space="preserve">towards your organisation’s </w:t>
      </w:r>
      <w:r w:rsidR="00506911">
        <w:rPr>
          <w:lang w:eastAsia="en-AU"/>
        </w:rPr>
        <w:t xml:space="preserve">required </w:t>
      </w:r>
      <w:r w:rsidR="00506911" w:rsidRPr="00E36277">
        <w:rPr>
          <w:lang w:eastAsia="en-AU"/>
        </w:rPr>
        <w:t xml:space="preserve">funding contribution </w:t>
      </w:r>
    </w:p>
    <w:p w14:paraId="7F07CA8F" w14:textId="474A8CC7" w:rsidR="002D24CE" w:rsidRDefault="00506911" w:rsidP="00075411">
      <w:pPr>
        <w:pStyle w:val="Bullet1"/>
        <w:rPr>
          <w:lang w:eastAsia="en-AU"/>
        </w:rPr>
      </w:pPr>
      <w:r>
        <w:rPr>
          <w:lang w:eastAsia="en-AU"/>
        </w:rPr>
        <w:t>you make in addition to the minimum requirement.</w:t>
      </w:r>
    </w:p>
    <w:p w14:paraId="5115A282" w14:textId="681F558E" w:rsidR="00506911" w:rsidRDefault="00506911" w:rsidP="00075411">
      <w:pPr>
        <w:pStyle w:val="Bodyafterbullets"/>
        <w:rPr>
          <w:lang w:eastAsia="en-AU"/>
        </w:rPr>
      </w:pPr>
      <w:r>
        <w:rPr>
          <w:lang w:eastAsia="en-AU"/>
        </w:rPr>
        <w:t xml:space="preserve">This </w:t>
      </w:r>
      <w:r w:rsidR="002E772C">
        <w:rPr>
          <w:lang w:eastAsia="en-AU"/>
        </w:rPr>
        <w:t>information</w:t>
      </w:r>
      <w:r>
        <w:rPr>
          <w:lang w:eastAsia="en-AU"/>
        </w:rPr>
        <w:t xml:space="preserve"> is required</w:t>
      </w:r>
      <w:r w:rsidR="00A02ADD">
        <w:rPr>
          <w:lang w:eastAsia="en-AU"/>
        </w:rPr>
        <w:t xml:space="preserve"> </w:t>
      </w:r>
      <w:r w:rsidRPr="00E36277">
        <w:rPr>
          <w:lang w:eastAsia="en-AU"/>
        </w:rPr>
        <w:t xml:space="preserve">as part of </w:t>
      </w:r>
      <w:r>
        <w:rPr>
          <w:lang w:eastAsia="en-AU"/>
        </w:rPr>
        <w:t xml:space="preserve">your proposed </w:t>
      </w:r>
      <w:r w:rsidRPr="00E36277">
        <w:rPr>
          <w:lang w:eastAsia="en-AU"/>
        </w:rPr>
        <w:t>budget in the application form</w:t>
      </w:r>
      <w:r>
        <w:rPr>
          <w:lang w:eastAsia="en-AU"/>
        </w:rPr>
        <w:t xml:space="preserve"> </w:t>
      </w:r>
      <w:r w:rsidR="002D24CE">
        <w:rPr>
          <w:lang w:eastAsia="en-AU"/>
        </w:rPr>
        <w:t xml:space="preserve">and </w:t>
      </w:r>
      <w:r w:rsidR="002D24CE" w:rsidRPr="1B41585A">
        <w:rPr>
          <w:lang w:eastAsia="en-AU"/>
        </w:rPr>
        <w:t xml:space="preserve">as a formally verified in-kind contributions summary </w:t>
      </w:r>
      <w:r w:rsidR="002D24CE" w:rsidRPr="245C865A">
        <w:rPr>
          <w:lang w:eastAsia="en-AU"/>
        </w:rPr>
        <w:t xml:space="preserve">supplied as part of </w:t>
      </w:r>
      <w:r w:rsidR="002D24CE" w:rsidRPr="1B41585A">
        <w:rPr>
          <w:lang w:eastAsia="en-AU"/>
        </w:rPr>
        <w:t>annual program reporting.</w:t>
      </w:r>
      <w:r w:rsidR="002D24CE">
        <w:rPr>
          <w:lang w:eastAsia="en-AU"/>
        </w:rPr>
        <w:t xml:space="preserve"> The application form is available </w:t>
      </w:r>
      <w:r w:rsidR="000C3E4F" w:rsidRPr="00F1670A">
        <w:rPr>
          <w:lang w:eastAsia="en-AU"/>
        </w:rPr>
        <w:t>via</w:t>
      </w:r>
      <w:r w:rsidR="002D24CE" w:rsidRPr="00F1670A">
        <w:rPr>
          <w:lang w:eastAsia="en-AU"/>
        </w:rPr>
        <w:t xml:space="preserve"> </w:t>
      </w:r>
      <w:r w:rsidR="000C3E4F" w:rsidRPr="00F1670A">
        <w:t xml:space="preserve">the </w:t>
      </w:r>
      <w:hyperlink r:id="rId21" w:history="1">
        <w:r w:rsidR="000D5F26">
          <w:rPr>
            <w:rStyle w:val="Hyperlink"/>
          </w:rPr>
          <w:t>Local Government Victoria</w:t>
        </w:r>
        <w:r w:rsidR="00E4669C">
          <w:rPr>
            <w:rStyle w:val="Hyperlink"/>
          </w:rPr>
          <w:t>’s</w:t>
        </w:r>
        <w:r w:rsidR="000D5F26">
          <w:rPr>
            <w:rStyle w:val="Hyperlink"/>
          </w:rPr>
          <w:t xml:space="preserve"> Free from Violence Local Government Program </w:t>
        </w:r>
        <w:r w:rsidR="00E4669C">
          <w:rPr>
            <w:rStyle w:val="Hyperlink"/>
          </w:rPr>
          <w:t>web</w:t>
        </w:r>
        <w:r w:rsidR="000D5F26">
          <w:rPr>
            <w:rStyle w:val="Hyperlink"/>
          </w:rPr>
          <w:t>page</w:t>
        </w:r>
      </w:hyperlink>
      <w:r w:rsidR="000C3E4F" w:rsidRPr="00F1670A">
        <w:t xml:space="preserve"> &lt;https://www.localgovernment.vic.gov.au/grants/free-from-violence-local-government-program</w:t>
      </w:r>
      <w:r w:rsidR="000C3E4F" w:rsidRPr="00BC3DEB">
        <w:t>&gt;</w:t>
      </w:r>
      <w:r w:rsidRPr="00F1670A">
        <w:rPr>
          <w:lang w:eastAsia="en-AU"/>
        </w:rPr>
        <w:t>.</w:t>
      </w:r>
    </w:p>
    <w:p w14:paraId="625789C4" w14:textId="77777777" w:rsidR="00D8520F" w:rsidRDefault="00D8520F" w:rsidP="00D8520F">
      <w:pPr>
        <w:pStyle w:val="Heading2"/>
        <w:rPr>
          <w:rStyle w:val="ui-provider"/>
        </w:rPr>
      </w:pPr>
      <w:bookmarkStart w:id="24" w:name="_Toc144990614"/>
      <w:r>
        <w:rPr>
          <w:rStyle w:val="ui-provider"/>
        </w:rPr>
        <w:t>Will an additional co-contribution contribute to my application’s scoring assessment?</w:t>
      </w:r>
      <w:bookmarkEnd w:id="24"/>
    </w:p>
    <w:p w14:paraId="534CFC65" w14:textId="77777777" w:rsidR="00D8520F" w:rsidRDefault="00D8520F" w:rsidP="00D8520F">
      <w:pPr>
        <w:pStyle w:val="Body"/>
        <w:rPr>
          <w:rFonts w:eastAsiaTheme="minorHAnsi"/>
        </w:rPr>
      </w:pPr>
      <w:r>
        <w:t xml:space="preserve">Councils have the option to contribute funds in addition to the minimum monetary and in-kind contribution amounts. However, additional contributions will not affect the assessment or scoring of the application. Councils are required to meet the minimum monetary and in-kind contribution requirements, as set out in the Council Contribution Categories. </w:t>
      </w:r>
    </w:p>
    <w:p w14:paraId="43478987" w14:textId="77777777" w:rsidR="00A6692A" w:rsidRDefault="00A6692A" w:rsidP="00A6692A">
      <w:pPr>
        <w:pStyle w:val="Heading2"/>
      </w:pPr>
      <w:bookmarkStart w:id="25" w:name="_Toc144990615"/>
      <w:bookmarkStart w:id="26" w:name="_Toc134610631"/>
      <w:r>
        <w:t>When do we complete the project plan?</w:t>
      </w:r>
      <w:bookmarkEnd w:id="25"/>
    </w:p>
    <w:p w14:paraId="2A73DED4" w14:textId="067E78E7" w:rsidR="00A6692A" w:rsidRDefault="00A6692A" w:rsidP="00A6692A">
      <w:pPr>
        <w:pStyle w:val="Body"/>
        <w:rPr>
          <w:rFonts w:eastAsiaTheme="minorHAnsi"/>
        </w:rPr>
      </w:pPr>
      <w:r>
        <w:t xml:space="preserve">One of the first milestone requirements for successful grant recipients </w:t>
      </w:r>
      <w:r w:rsidR="00606676">
        <w:t>is</w:t>
      </w:r>
      <w:r>
        <w:t xml:space="preserve"> to complete a project</w:t>
      </w:r>
      <w:r w:rsidR="00E616C8">
        <w:t xml:space="preserve"> plan</w:t>
      </w:r>
      <w:r>
        <w:t xml:space="preserve">. The project plan </w:t>
      </w:r>
      <w:r w:rsidR="00A01C36">
        <w:t>will be developed</w:t>
      </w:r>
      <w:r>
        <w:t xml:space="preserve"> after you complete your first health check. We understand tha</w:t>
      </w:r>
      <w:r w:rsidR="00ED3837">
        <w:t xml:space="preserve">t </w:t>
      </w:r>
      <w:r w:rsidR="003516EC">
        <w:t>the approach and activities proposed</w:t>
      </w:r>
      <w:r w:rsidR="00ED3837">
        <w:t xml:space="preserve"> in your application may </w:t>
      </w:r>
      <w:r w:rsidR="003516EC">
        <w:t xml:space="preserve">change </w:t>
      </w:r>
      <w:r w:rsidR="00ED3837">
        <w:t xml:space="preserve">based on </w:t>
      </w:r>
      <w:r w:rsidR="007351CE">
        <w:t>the n</w:t>
      </w:r>
      <w:r w:rsidR="003516EC">
        <w:t>eeds and prioriti</w:t>
      </w:r>
      <w:r w:rsidR="00F30433">
        <w:t>es</w:t>
      </w:r>
      <w:r w:rsidR="003516EC">
        <w:t xml:space="preserve"> identified through the health check</w:t>
      </w:r>
      <w:r>
        <w:t xml:space="preserve">.   </w:t>
      </w:r>
    </w:p>
    <w:p w14:paraId="3A383C3D" w14:textId="77777777" w:rsidR="00A6692A" w:rsidRDefault="00A6692A" w:rsidP="00A6692A">
      <w:pPr>
        <w:pStyle w:val="Heading2"/>
      </w:pPr>
      <w:bookmarkStart w:id="27" w:name="_Toc144990616"/>
      <w:r>
        <w:t>What does the evaluation involve?</w:t>
      </w:r>
      <w:bookmarkEnd w:id="27"/>
    </w:p>
    <w:p w14:paraId="1A6BC61B" w14:textId="2F3B3763" w:rsidR="00A6692A" w:rsidRDefault="00A6692A" w:rsidP="00A6692A">
      <w:pPr>
        <w:pStyle w:val="Body"/>
      </w:pPr>
      <w:r>
        <w:t xml:space="preserve">An external agency will be </w:t>
      </w:r>
      <w:r w:rsidR="0037021C">
        <w:t>engaged</w:t>
      </w:r>
      <w:r>
        <w:t xml:space="preserve"> to conduct an evaluation of the program. The evaluation will look at the collective outcomes and impact of th</w:t>
      </w:r>
      <w:r w:rsidR="003F3F74">
        <w:t>e</w:t>
      </w:r>
      <w:r>
        <w:t xml:space="preserve"> program, across all participating council</w:t>
      </w:r>
      <w:r w:rsidR="0037021C">
        <w:t>s</w:t>
      </w:r>
      <w:r>
        <w:t xml:space="preserve">. The evaluation will consider the barriers and </w:t>
      </w:r>
      <w:r w:rsidR="00087767">
        <w:t>enablers</w:t>
      </w:r>
      <w:r>
        <w:t xml:space="preserve"> </w:t>
      </w:r>
      <w:r w:rsidR="00777148">
        <w:t>to</w:t>
      </w:r>
      <w:r>
        <w:t xml:space="preserve"> </w:t>
      </w:r>
      <w:r w:rsidR="00CF5FE2">
        <w:t>implementing the guide and</w:t>
      </w:r>
      <w:r>
        <w:t xml:space="preserve"> undertaking primary prevention in local governments, as well as opportunities and learnings that can be applied to other locations. Participating councils will need to prepare a </w:t>
      </w:r>
      <w:r w:rsidR="008E5284">
        <w:t>monitoring and evaluation</w:t>
      </w:r>
      <w:r>
        <w:t xml:space="preserve"> plan, which aligns to the overall monitoring and evaluation framework for the program. </w:t>
      </w:r>
      <w:r w:rsidR="008E5284">
        <w:t>Councils will also be required to participate in data collection activities as part of the evaluation.</w:t>
      </w:r>
    </w:p>
    <w:p w14:paraId="432771E9" w14:textId="77777777" w:rsidR="00162F6B" w:rsidRDefault="00162F6B" w:rsidP="00162F6B">
      <w:pPr>
        <w:pStyle w:val="Heading2"/>
      </w:pPr>
      <w:bookmarkStart w:id="28" w:name="_Toc144990617"/>
      <w:r>
        <w:t>We plan to do an internal evaluation of our project. Can that work contribute to our in-kind contribution?</w:t>
      </w:r>
      <w:bookmarkEnd w:id="28"/>
      <w:r>
        <w:t xml:space="preserve"> </w:t>
      </w:r>
    </w:p>
    <w:p w14:paraId="5B49C784" w14:textId="61CDEFF1" w:rsidR="00162F6B" w:rsidRDefault="00162F6B" w:rsidP="5FF6EAF5">
      <w:pPr>
        <w:pStyle w:val="Body"/>
        <w:rPr>
          <w:rFonts w:eastAsiaTheme="minorEastAsia"/>
        </w:rPr>
      </w:pPr>
      <w:r>
        <w:t xml:space="preserve">You are not expected to undertake a separate evaluation of your project, in addition to the evaluation </w:t>
      </w:r>
      <w:r w:rsidR="006B5305">
        <w:t xml:space="preserve">of this program </w:t>
      </w:r>
      <w:r>
        <w:t>managed by Family Safety Victoria. You will be expected to collect data, monitor program performance, and report on outcomes.</w:t>
      </w:r>
      <w:r w:rsidR="30123941">
        <w:t xml:space="preserve"> This activity can also be counted towards in-kind contribution.</w:t>
      </w:r>
    </w:p>
    <w:p w14:paraId="3CF0ACA5" w14:textId="442A7E01" w:rsidR="00D45BC8" w:rsidRDefault="00476FA4" w:rsidP="00922D04">
      <w:pPr>
        <w:pStyle w:val="Heading1"/>
      </w:pPr>
      <w:bookmarkStart w:id="29" w:name="_Toc144990618"/>
      <w:r w:rsidRPr="00F1670A">
        <w:lastRenderedPageBreak/>
        <w:t>Application process</w:t>
      </w:r>
      <w:bookmarkEnd w:id="26"/>
      <w:bookmarkEnd w:id="29"/>
    </w:p>
    <w:p w14:paraId="7D766E55" w14:textId="77777777" w:rsidR="002D24CE" w:rsidRPr="00DB00F4" w:rsidRDefault="002D24CE" w:rsidP="002D24CE">
      <w:pPr>
        <w:pStyle w:val="Heading2"/>
      </w:pPr>
      <w:bookmarkStart w:id="30" w:name="_Toc88138748"/>
      <w:bookmarkStart w:id="31" w:name="_Toc134610632"/>
      <w:bookmarkStart w:id="32" w:name="_Toc144990619"/>
      <w:r w:rsidRPr="00DB00F4">
        <w:t>How do we apply?</w:t>
      </w:r>
      <w:bookmarkEnd w:id="30"/>
      <w:bookmarkEnd w:id="31"/>
      <w:bookmarkEnd w:id="32"/>
    </w:p>
    <w:p w14:paraId="4373BF4B" w14:textId="5A24C352" w:rsidR="002D24CE" w:rsidRDefault="002D24CE" w:rsidP="002D24CE">
      <w:pPr>
        <w:pStyle w:val="Body"/>
      </w:pPr>
      <w:r>
        <w:t xml:space="preserve">Applications </w:t>
      </w:r>
      <w:r w:rsidR="005966EF">
        <w:t xml:space="preserve">are </w:t>
      </w:r>
      <w:r>
        <w:t>open to all Victorian councils</w:t>
      </w:r>
      <w:r w:rsidR="001949E7">
        <w:t xml:space="preserve"> </w:t>
      </w:r>
      <w:r w:rsidR="007125E8">
        <w:t>that</w:t>
      </w:r>
      <w:r w:rsidR="001949E7">
        <w:t xml:space="preserve"> did not receive funding in the first grant round</w:t>
      </w:r>
      <w:r>
        <w:t xml:space="preserve"> </w:t>
      </w:r>
      <w:r w:rsidR="008F6071">
        <w:t xml:space="preserve">(2022-2025). </w:t>
      </w:r>
    </w:p>
    <w:p w14:paraId="4A7E895F" w14:textId="787A4A3A" w:rsidR="002D24CE" w:rsidRDefault="002D24CE" w:rsidP="002D24CE">
      <w:pPr>
        <w:pStyle w:val="Body"/>
      </w:pPr>
      <w:r>
        <w:t xml:space="preserve">Submissions will close at </w:t>
      </w:r>
      <w:r w:rsidRPr="00D674E1">
        <w:rPr>
          <w:b/>
          <w:bCs/>
        </w:rPr>
        <w:t>5</w:t>
      </w:r>
      <w:r w:rsidR="00E56040">
        <w:rPr>
          <w:b/>
          <w:bCs/>
        </w:rPr>
        <w:t>:00</w:t>
      </w:r>
      <w:r w:rsidRPr="00D674E1">
        <w:rPr>
          <w:b/>
          <w:bCs/>
        </w:rPr>
        <w:t xml:space="preserve">pm on </w:t>
      </w:r>
      <w:r w:rsidR="001A35EA" w:rsidRPr="003F65F7">
        <w:rPr>
          <w:b/>
          <w:bCs/>
        </w:rPr>
        <w:t>27</w:t>
      </w:r>
      <w:r w:rsidRPr="003F65F7">
        <w:rPr>
          <w:b/>
          <w:bCs/>
        </w:rPr>
        <w:t xml:space="preserve"> </w:t>
      </w:r>
      <w:r w:rsidR="001A35EA" w:rsidRPr="003F65F7">
        <w:rPr>
          <w:b/>
          <w:bCs/>
        </w:rPr>
        <w:t>Sept</w:t>
      </w:r>
      <w:r w:rsidR="00E43DFF" w:rsidRPr="003F65F7">
        <w:rPr>
          <w:b/>
          <w:bCs/>
        </w:rPr>
        <w:t>ember</w:t>
      </w:r>
      <w:r w:rsidRPr="003F65F7">
        <w:rPr>
          <w:b/>
          <w:bCs/>
        </w:rPr>
        <w:t xml:space="preserve"> 202</w:t>
      </w:r>
      <w:r w:rsidR="00F85494" w:rsidRPr="003F65F7">
        <w:rPr>
          <w:b/>
          <w:bCs/>
        </w:rPr>
        <w:t>3</w:t>
      </w:r>
      <w:r w:rsidRPr="003F65F7">
        <w:t>.</w:t>
      </w:r>
      <w:r>
        <w:t xml:space="preserve"> </w:t>
      </w:r>
    </w:p>
    <w:p w14:paraId="7368D547" w14:textId="58A7F5E2" w:rsidR="002D24CE" w:rsidRDefault="002D24CE" w:rsidP="002D24CE">
      <w:pPr>
        <w:pStyle w:val="Body"/>
      </w:pPr>
      <w:r w:rsidRPr="00CE5FFF">
        <w:t xml:space="preserve">Submit your applications using the </w:t>
      </w:r>
      <w:hyperlink r:id="rId22" w:history="1">
        <w:r w:rsidR="00CE5FFF" w:rsidRPr="00CE5FFF">
          <w:rPr>
            <w:rStyle w:val="Hyperlink"/>
          </w:rPr>
          <w:t>DJSIR Grants Portal</w:t>
        </w:r>
      </w:hyperlink>
      <w:r w:rsidRPr="00CE5FFF">
        <w:t xml:space="preserve"> &lt;https://businessvic.secure.force.com/GrantsPortalLogin&gt;.</w:t>
      </w:r>
    </w:p>
    <w:p w14:paraId="616BBE75" w14:textId="272287A2" w:rsidR="002D24CE" w:rsidRPr="002D24CE" w:rsidRDefault="002D24CE" w:rsidP="00075411">
      <w:pPr>
        <w:pStyle w:val="Body"/>
      </w:pPr>
      <w:r>
        <w:t>You will be able to save your application and return to it later, if needed. There will be one</w:t>
      </w:r>
      <w:r w:rsidR="00982705">
        <w:t xml:space="preserve"> to two</w:t>
      </w:r>
      <w:r>
        <w:t xml:space="preserve"> question</w:t>
      </w:r>
      <w:r w:rsidR="00982705">
        <w:t>s</w:t>
      </w:r>
      <w:r>
        <w:t xml:space="preserve"> per assessment criterion, as outlined in the </w:t>
      </w:r>
      <w:r w:rsidR="006C6736">
        <w:rPr>
          <w:i/>
          <w:iCs/>
        </w:rPr>
        <w:t>p</w:t>
      </w:r>
      <w:r w:rsidR="00937F0B" w:rsidRPr="00075411">
        <w:rPr>
          <w:i/>
          <w:iCs/>
        </w:rPr>
        <w:t>rogram guidelines</w:t>
      </w:r>
      <w:r>
        <w:t>.</w:t>
      </w:r>
      <w:r w:rsidR="008E79E9">
        <w:t xml:space="preserve"> </w:t>
      </w:r>
    </w:p>
    <w:p w14:paraId="6638627E" w14:textId="77777777" w:rsidR="00850B17" w:rsidRDefault="00850B17" w:rsidP="00850B17">
      <w:pPr>
        <w:pStyle w:val="Heading2"/>
        <w:rPr>
          <w:rStyle w:val="ui-provider"/>
        </w:rPr>
      </w:pPr>
      <w:bookmarkStart w:id="33" w:name="_Toc144990620"/>
      <w:bookmarkStart w:id="34" w:name="_Toc134610633"/>
      <w:r>
        <w:rPr>
          <w:rStyle w:val="ui-provider"/>
        </w:rPr>
        <w:t>What is the word limit per question on the application form?</w:t>
      </w:r>
      <w:bookmarkEnd w:id="33"/>
    </w:p>
    <w:p w14:paraId="1C2763C7" w14:textId="0456B257" w:rsidR="00850B17" w:rsidRDefault="00850B17" w:rsidP="00850B17">
      <w:pPr>
        <w:pStyle w:val="Body"/>
        <w:rPr>
          <w:rFonts w:eastAsiaTheme="minorHAnsi"/>
        </w:rPr>
      </w:pPr>
      <w:r>
        <w:t xml:space="preserve">The word limit per question is 2,000 characters, which is approximately 450 words. We recommend </w:t>
      </w:r>
      <w:r w:rsidR="00B53890">
        <w:t>that</w:t>
      </w:r>
      <w:r>
        <w:t xml:space="preserve"> you draft your responses in a Word document where you can check the word count, before pasting the response into the online application form. </w:t>
      </w:r>
    </w:p>
    <w:p w14:paraId="05CE9671" w14:textId="77777777" w:rsidR="00E148B8" w:rsidRDefault="00E148B8" w:rsidP="00E148B8">
      <w:pPr>
        <w:pStyle w:val="Heading2"/>
      </w:pPr>
      <w:bookmarkStart w:id="35" w:name="_Toc144990621"/>
      <w:r>
        <w:t>Is the application form the same as the from used in the last funding round?</w:t>
      </w:r>
      <w:bookmarkEnd w:id="35"/>
    </w:p>
    <w:p w14:paraId="669C8364" w14:textId="5601FF3D" w:rsidR="001F764B" w:rsidRDefault="00E148B8" w:rsidP="00E148B8">
      <w:pPr>
        <w:pStyle w:val="Body"/>
      </w:pPr>
      <w:r>
        <w:t xml:space="preserve">The questions asked in this year’s application form are </w:t>
      </w:r>
      <w:r w:rsidR="1E5DF410">
        <w:t>the</w:t>
      </w:r>
      <w:r>
        <w:t xml:space="preserve"> same as last year, </w:t>
      </w:r>
      <w:r w:rsidR="00962DEB">
        <w:t>however,</w:t>
      </w:r>
      <w:r>
        <w:t xml:space="preserve"> there have been some minor adjustments to the application form. We recommend you review the current application form and guidelines when completing your application. The application form is available as a PDF document for your review, which you can obtain </w:t>
      </w:r>
      <w:r w:rsidR="00962DEB">
        <w:t>via email</w:t>
      </w:r>
      <w:r w:rsidR="00A7775A">
        <w:t xml:space="preserve">ing at </w:t>
      </w:r>
      <w:r w:rsidR="00962DEB">
        <w:t xml:space="preserve"> </w:t>
      </w:r>
      <w:r>
        <w:t xml:space="preserve"> </w:t>
      </w:r>
      <w:hyperlink r:id="rId23">
        <w:r w:rsidR="001F764B" w:rsidRPr="5FF6EAF5">
          <w:rPr>
            <w:rStyle w:val="Hyperlink"/>
          </w:rPr>
          <w:t>freefromviolence@dffh.vic.gov.au</w:t>
        </w:r>
      </w:hyperlink>
      <w:r w:rsidR="001F764B">
        <w:t>.</w:t>
      </w:r>
    </w:p>
    <w:p w14:paraId="39175F0E" w14:textId="0956FAE1" w:rsidR="00D45BC8" w:rsidRDefault="00D45BC8" w:rsidP="00075411">
      <w:pPr>
        <w:pStyle w:val="Heading2"/>
      </w:pPr>
      <w:bookmarkStart w:id="36" w:name="_Toc144990622"/>
      <w:r>
        <w:t>Can we speak to someone about our application before we submit it?</w:t>
      </w:r>
      <w:bookmarkEnd w:id="34"/>
      <w:bookmarkEnd w:id="36"/>
    </w:p>
    <w:p w14:paraId="50A6660A" w14:textId="36D730DC" w:rsidR="00D45BC8" w:rsidRPr="003C4DAE" w:rsidRDefault="00D45BC8" w:rsidP="00D45BC8">
      <w:pPr>
        <w:pStyle w:val="Body"/>
      </w:pPr>
      <w:r>
        <w:t xml:space="preserve">Yes. Please </w:t>
      </w:r>
      <w:hyperlink r:id="rId24" w:history="1">
        <w:r w:rsidR="002D24CE" w:rsidRPr="00235F76">
          <w:rPr>
            <w:rStyle w:val="Hyperlink"/>
          </w:rPr>
          <w:t>email the Free from Violence Program</w:t>
        </w:r>
      </w:hyperlink>
      <w:r w:rsidR="002D24CE" w:rsidRPr="008270E9">
        <w:t xml:space="preserve"> </w:t>
      </w:r>
      <w:r w:rsidR="002D24CE" w:rsidRPr="00BC3DEB">
        <w:rPr>
          <w:rStyle w:val="Hyperlink"/>
          <w:color w:val="auto"/>
        </w:rPr>
        <w:t>&lt;</w:t>
      </w:r>
      <w:r w:rsidR="002D24CE" w:rsidRPr="00D674E1">
        <w:t>freefromviolence@dffh.vic.gov.au</w:t>
      </w:r>
      <w:r w:rsidR="002D24CE">
        <w:t>&gt;</w:t>
      </w:r>
      <w:r w:rsidR="00745750">
        <w:t xml:space="preserve"> </w:t>
      </w:r>
      <w:r>
        <w:t xml:space="preserve">so we can </w:t>
      </w:r>
      <w:r w:rsidR="002D24CE">
        <w:t>direct your query to the most appropriate person</w:t>
      </w:r>
      <w:r>
        <w:t xml:space="preserve">. </w:t>
      </w:r>
      <w:r w:rsidR="008270E9">
        <w:t>I</w:t>
      </w:r>
      <w:r w:rsidR="002D24CE">
        <w:t>nclude ‘</w:t>
      </w:r>
      <w:r w:rsidR="002D24CE" w:rsidRPr="00D674E1">
        <w:t xml:space="preserve">Free </w:t>
      </w:r>
      <w:r w:rsidR="002D24CE" w:rsidRPr="00235F76">
        <w:t>from</w:t>
      </w:r>
      <w:r w:rsidR="002D24CE" w:rsidRPr="00577846">
        <w:t xml:space="preserve"> Violence Local Government </w:t>
      </w:r>
      <w:r w:rsidR="002D24CE" w:rsidRPr="00D674E1">
        <w:t>Program</w:t>
      </w:r>
      <w:r w:rsidR="002D24CE">
        <w:t>’ in the subject line</w:t>
      </w:r>
      <w:r w:rsidR="00D158C6" w:rsidRPr="00D158C6">
        <w:rPr>
          <w:i/>
          <w:iCs/>
        </w:rPr>
        <w:t>.</w:t>
      </w:r>
      <w:r w:rsidR="003C4DAE">
        <w:rPr>
          <w:i/>
          <w:iCs/>
        </w:rPr>
        <w:t xml:space="preserve"> </w:t>
      </w:r>
      <w:r w:rsidR="003C4DAE">
        <w:t xml:space="preserve">Where there are questions relevant to all applicants, </w:t>
      </w:r>
      <w:r w:rsidR="002C3FA1" w:rsidRPr="00756C36">
        <w:t>LGV can send an updated Q&amp;A to all applicants with a draft application in train. The Q&amp;A</w:t>
      </w:r>
      <w:r w:rsidR="00756C36" w:rsidRPr="00756C36">
        <w:t>s</w:t>
      </w:r>
      <w:r w:rsidR="002C3FA1" w:rsidRPr="00756C36">
        <w:t xml:space="preserve"> </w:t>
      </w:r>
      <w:r w:rsidR="00756C36" w:rsidRPr="00756C36">
        <w:t>will also</w:t>
      </w:r>
      <w:r w:rsidR="002C3FA1" w:rsidRPr="00756C36">
        <w:t xml:space="preserve"> </w:t>
      </w:r>
      <w:r w:rsidR="00756C36" w:rsidRPr="00756C36">
        <w:t>be updated</w:t>
      </w:r>
      <w:r w:rsidR="002C3FA1" w:rsidRPr="00756C36">
        <w:t xml:space="preserve"> on the website</w:t>
      </w:r>
      <w:r w:rsidR="00756C36" w:rsidRPr="00756C36">
        <w:t>.</w:t>
      </w:r>
      <w:r w:rsidR="00756C36">
        <w:t xml:space="preserve"> </w:t>
      </w:r>
    </w:p>
    <w:p w14:paraId="3F4003D6" w14:textId="7B4D1BFF" w:rsidR="00433D09" w:rsidRPr="00433D09" w:rsidRDefault="00433D09" w:rsidP="00634AEE">
      <w:pPr>
        <w:pStyle w:val="Body"/>
        <w:outlineLvl w:val="1"/>
        <w:rPr>
          <w:rFonts w:eastAsia="Times New Roman"/>
          <w:b/>
          <w:color w:val="201547"/>
          <w:sz w:val="32"/>
          <w:szCs w:val="28"/>
        </w:rPr>
      </w:pPr>
      <w:bookmarkStart w:id="37" w:name="_Toc144990623"/>
      <w:r w:rsidRPr="00433D09">
        <w:rPr>
          <w:rFonts w:eastAsia="Times New Roman"/>
          <w:b/>
          <w:color w:val="201547"/>
          <w:sz w:val="32"/>
          <w:szCs w:val="28"/>
        </w:rPr>
        <w:t>When is the last date to submit questions?</w:t>
      </w:r>
      <w:bookmarkEnd w:id="37"/>
    </w:p>
    <w:p w14:paraId="6D0AB9DD" w14:textId="2EB011AF" w:rsidR="00433D09" w:rsidRDefault="00433D09" w:rsidP="00D45BC8">
      <w:pPr>
        <w:pStyle w:val="Body"/>
      </w:pPr>
      <w:r>
        <w:t xml:space="preserve">The last day to submit questions </w:t>
      </w:r>
      <w:r w:rsidR="00E706AB">
        <w:t xml:space="preserve">is 3 </w:t>
      </w:r>
      <w:r w:rsidR="00B300F4">
        <w:t xml:space="preserve">business </w:t>
      </w:r>
      <w:r w:rsidR="00E706AB">
        <w:t xml:space="preserve">days before applications close, meaning </w:t>
      </w:r>
      <w:r w:rsidR="00B300F4" w:rsidRPr="00B300F4">
        <w:t>21</w:t>
      </w:r>
      <w:r w:rsidR="00E706AB" w:rsidRPr="00B300F4">
        <w:t xml:space="preserve"> </w:t>
      </w:r>
      <w:r w:rsidR="00B300F4" w:rsidRPr="00B300F4">
        <w:t>Septembe</w:t>
      </w:r>
      <w:r w:rsidR="00883F04" w:rsidRPr="00B300F4">
        <w:t>r</w:t>
      </w:r>
      <w:r w:rsidR="00FC5CDF" w:rsidRPr="00B300F4">
        <w:t xml:space="preserve"> </w:t>
      </w:r>
      <w:r w:rsidR="00E706AB" w:rsidRPr="00B300F4">
        <w:t>2023.</w:t>
      </w:r>
      <w:r w:rsidR="00EA6863" w:rsidRPr="00B300F4">
        <w:t xml:space="preserve"> </w:t>
      </w:r>
      <w:r w:rsidR="005B6208" w:rsidRPr="00B300F4">
        <w:t xml:space="preserve">This will enable the Department to ensure you </w:t>
      </w:r>
      <w:r w:rsidR="002613DA" w:rsidRPr="00B300F4">
        <w:t>receive a response to</w:t>
      </w:r>
      <w:r w:rsidR="002613DA">
        <w:t xml:space="preserve"> your question </w:t>
      </w:r>
      <w:r w:rsidR="00A728E6">
        <w:t>before</w:t>
      </w:r>
      <w:r w:rsidR="005716EB">
        <w:t xml:space="preserve"> the close of applications. </w:t>
      </w:r>
    </w:p>
    <w:p w14:paraId="71303275" w14:textId="390D7948" w:rsidR="00A11825" w:rsidRDefault="00A11825" w:rsidP="00634AEE">
      <w:pPr>
        <w:pStyle w:val="Body"/>
        <w:outlineLvl w:val="1"/>
      </w:pPr>
      <w:bookmarkStart w:id="38" w:name="_Toc144990624"/>
      <w:r w:rsidRPr="00A11825">
        <w:rPr>
          <w:rFonts w:eastAsia="Times New Roman"/>
          <w:b/>
          <w:color w:val="201547"/>
          <w:sz w:val="32"/>
          <w:szCs w:val="28"/>
        </w:rPr>
        <w:t xml:space="preserve">What will </w:t>
      </w:r>
      <w:r w:rsidR="00C05FEC">
        <w:rPr>
          <w:rFonts w:eastAsia="Times New Roman"/>
          <w:b/>
          <w:color w:val="201547"/>
          <w:sz w:val="32"/>
          <w:szCs w:val="28"/>
        </w:rPr>
        <w:t>councils</w:t>
      </w:r>
      <w:r w:rsidRPr="00A11825">
        <w:rPr>
          <w:rFonts w:eastAsia="Times New Roman"/>
          <w:b/>
          <w:color w:val="201547"/>
          <w:sz w:val="32"/>
          <w:szCs w:val="28"/>
        </w:rPr>
        <w:t xml:space="preserve"> be assessed on?</w:t>
      </w:r>
      <w:bookmarkEnd w:id="38"/>
      <w:r w:rsidRPr="00A11825">
        <w:rPr>
          <w:rFonts w:eastAsia="Times New Roman"/>
          <w:b/>
          <w:color w:val="201547"/>
          <w:sz w:val="32"/>
          <w:szCs w:val="28"/>
        </w:rPr>
        <w:t xml:space="preserve"> </w:t>
      </w:r>
    </w:p>
    <w:p w14:paraId="7A8DD8AD" w14:textId="1420E1DF" w:rsidR="00BA1D9F" w:rsidRDefault="00BA1D9F" w:rsidP="00D45BC8">
      <w:pPr>
        <w:pStyle w:val="Body"/>
      </w:pPr>
      <w:r>
        <w:t xml:space="preserve">Please see the </w:t>
      </w:r>
      <w:r w:rsidR="00E3730B" w:rsidRPr="00E3730B">
        <w:rPr>
          <w:i/>
          <w:iCs/>
        </w:rPr>
        <w:t>program guidelines</w:t>
      </w:r>
      <w:r>
        <w:t xml:space="preserve"> for </w:t>
      </w:r>
      <w:r w:rsidR="00B15989">
        <w:t xml:space="preserve">the relevant criteria that will be used to evaluate all </w:t>
      </w:r>
      <w:r w:rsidR="00F97033">
        <w:t xml:space="preserve">applications </w:t>
      </w:r>
      <w:r w:rsidR="00124895">
        <w:t xml:space="preserve">and determine successful grant recipients. </w:t>
      </w:r>
    </w:p>
    <w:p w14:paraId="56B68447" w14:textId="77777777" w:rsidR="00E35B55" w:rsidRDefault="00E35B55" w:rsidP="00D45BC8">
      <w:pPr>
        <w:pStyle w:val="Body"/>
        <w:rPr>
          <w:rFonts w:eastAsia="Times New Roman"/>
          <w:b/>
          <w:color w:val="201547"/>
          <w:sz w:val="32"/>
          <w:szCs w:val="28"/>
        </w:rPr>
      </w:pPr>
    </w:p>
    <w:p w14:paraId="30E85183" w14:textId="1CF3F97A" w:rsidR="00164339" w:rsidRDefault="00164339" w:rsidP="00D45BC8">
      <w:pPr>
        <w:pStyle w:val="Body"/>
        <w:rPr>
          <w:rFonts w:eastAsia="Times New Roman"/>
          <w:b/>
          <w:color w:val="201547"/>
          <w:sz w:val="32"/>
          <w:szCs w:val="28"/>
        </w:rPr>
      </w:pPr>
      <w:r w:rsidRPr="00164339">
        <w:rPr>
          <w:rFonts w:eastAsia="Times New Roman"/>
          <w:b/>
          <w:color w:val="201547"/>
          <w:sz w:val="32"/>
          <w:szCs w:val="28"/>
        </w:rPr>
        <w:lastRenderedPageBreak/>
        <w:t>How many councils will be funded?</w:t>
      </w:r>
    </w:p>
    <w:p w14:paraId="116A07CB" w14:textId="055506F4" w:rsidR="00164339" w:rsidRPr="00164339" w:rsidRDefault="00164339" w:rsidP="00D45BC8">
      <w:pPr>
        <w:pStyle w:val="Body"/>
      </w:pPr>
      <w:r w:rsidRPr="00164339">
        <w:t>This round of funding will</w:t>
      </w:r>
      <w:r>
        <w:t xml:space="preserve"> support 10 councils to deliver the program. </w:t>
      </w:r>
    </w:p>
    <w:p w14:paraId="7C35ED00" w14:textId="6EAC287C" w:rsidR="001E48A0" w:rsidRDefault="001E48A0" w:rsidP="001E48A0">
      <w:pPr>
        <w:pStyle w:val="Heading2"/>
      </w:pPr>
      <w:bookmarkStart w:id="39" w:name="_Toc144990625"/>
      <w:bookmarkStart w:id="40" w:name="_Toc134610634"/>
      <w:r>
        <w:t>In prevention work, we are likely to encounter disclos</w:t>
      </w:r>
      <w:r w:rsidR="0088209C">
        <w:t>ures</w:t>
      </w:r>
      <w:r>
        <w:t xml:space="preserve"> and need to make referrals as part of our project. Is this in scope?</w:t>
      </w:r>
      <w:bookmarkEnd w:id="39"/>
      <w:r>
        <w:t xml:space="preserve"> </w:t>
      </w:r>
    </w:p>
    <w:p w14:paraId="3BD21874" w14:textId="00053E57" w:rsidR="001E48A0" w:rsidRPr="00A53058" w:rsidRDefault="001E48A0" w:rsidP="001E48A0">
      <w:pPr>
        <w:pStyle w:val="Body"/>
      </w:pPr>
      <w:r>
        <w:t xml:space="preserve">Yes, we recognise that in primary prevention work, workers are likely to encounter disclosers and support staff to be able to make referrals and respond. </w:t>
      </w:r>
      <w:r w:rsidR="00A53058">
        <w:t xml:space="preserve">As outlined above in the question ‘What cannot be funded?’, training for identifying family violence and responding to disclosures, in line with the MARAM (Multi Agency Risk Assessment and Management) Framework </w:t>
      </w:r>
      <w:r w:rsidR="00717046">
        <w:t>Identification</w:t>
      </w:r>
      <w:r w:rsidR="00A53058">
        <w:t xml:space="preserve"> responsibilities, can be funded to support primary prevention activities. </w:t>
      </w:r>
      <w:r>
        <w:t xml:space="preserve">There is a space on the application form for you to outline this aspect of your proposed program.  </w:t>
      </w:r>
    </w:p>
    <w:p w14:paraId="0AD4D9B1" w14:textId="18D05CB0" w:rsidR="00506911" w:rsidRPr="00E01713" w:rsidRDefault="00506911" w:rsidP="00075411">
      <w:pPr>
        <w:pStyle w:val="Heading2"/>
      </w:pPr>
      <w:bookmarkStart w:id="41" w:name="_Toc144990626"/>
      <w:r>
        <w:t xml:space="preserve">What evidence </w:t>
      </w:r>
      <w:r w:rsidR="002D24CE">
        <w:t xml:space="preserve">is needed about </w:t>
      </w:r>
      <w:r>
        <w:t>our processes for managing disclosures</w:t>
      </w:r>
      <w:r w:rsidR="007F1E67">
        <w:t xml:space="preserve"> of violence</w:t>
      </w:r>
      <w:r>
        <w:t>?</w:t>
      </w:r>
      <w:bookmarkEnd w:id="40"/>
      <w:bookmarkEnd w:id="41"/>
      <w:r>
        <w:t xml:space="preserve"> </w:t>
      </w:r>
    </w:p>
    <w:p w14:paraId="7F9ABD4D" w14:textId="25C2AC82" w:rsidR="002D24CE" w:rsidRDefault="00506911" w:rsidP="00506911">
      <w:pPr>
        <w:pStyle w:val="Body"/>
      </w:pPr>
      <w:r>
        <w:t xml:space="preserve">As part of the program deliverables, councils </w:t>
      </w:r>
      <w:r w:rsidR="002D24CE">
        <w:t>must include</w:t>
      </w:r>
      <w:r>
        <w:t xml:space="preserve"> evidence </w:t>
      </w:r>
      <w:r w:rsidR="002D24CE">
        <w:t>of:</w:t>
      </w:r>
    </w:p>
    <w:p w14:paraId="4C0C6355" w14:textId="39EE9078" w:rsidR="002D24CE" w:rsidRDefault="00506911" w:rsidP="002D24CE">
      <w:pPr>
        <w:pStyle w:val="Bullet1"/>
      </w:pPr>
      <w:r>
        <w:t xml:space="preserve">their processes for responding to </w:t>
      </w:r>
      <w:r w:rsidR="00A62104">
        <w:t>workplace</w:t>
      </w:r>
      <w:r>
        <w:t xml:space="preserve"> disclosures or suspicion of violence</w:t>
      </w:r>
    </w:p>
    <w:p w14:paraId="55AAE649" w14:textId="251BD74B" w:rsidR="005757B8" w:rsidRDefault="00506911" w:rsidP="00E83CC6">
      <w:pPr>
        <w:pStyle w:val="Bullet1"/>
      </w:pPr>
      <w:r w:rsidRPr="00F80D9F">
        <w:t xml:space="preserve">how these </w:t>
      </w:r>
      <w:r w:rsidR="001D5D4C">
        <w:t xml:space="preserve">processes </w:t>
      </w:r>
      <w:r w:rsidRPr="00F80D9F">
        <w:t xml:space="preserve">are embedded across business areas, with the aim of embedding practices across the whole-of-council </w:t>
      </w:r>
      <w:r w:rsidR="00006378">
        <w:t>(including community facing</w:t>
      </w:r>
      <w:r w:rsidR="008E28C6">
        <w:t xml:space="preserve"> services)</w:t>
      </w:r>
      <w:r w:rsidR="00006378">
        <w:t xml:space="preserve"> </w:t>
      </w:r>
      <w:r w:rsidRPr="00F80D9F">
        <w:t>by the end of the</w:t>
      </w:r>
      <w:r>
        <w:t xml:space="preserve"> program.</w:t>
      </w:r>
    </w:p>
    <w:p w14:paraId="6E96C50A" w14:textId="77777777" w:rsidR="003E5AB8" w:rsidRDefault="003E5AB8" w:rsidP="00634AEE">
      <w:pPr>
        <w:pStyle w:val="CommentText"/>
        <w:outlineLvl w:val="1"/>
        <w:rPr>
          <w:b/>
          <w:color w:val="201547"/>
          <w:sz w:val="32"/>
          <w:szCs w:val="28"/>
        </w:rPr>
      </w:pPr>
    </w:p>
    <w:p w14:paraId="501F7A38" w14:textId="1395A2E4" w:rsidR="00BF331A" w:rsidRDefault="00B2231A" w:rsidP="00634AEE">
      <w:pPr>
        <w:pStyle w:val="CommentText"/>
        <w:outlineLvl w:val="1"/>
        <w:rPr>
          <w:b/>
          <w:color w:val="201547"/>
          <w:sz w:val="32"/>
          <w:szCs w:val="28"/>
        </w:rPr>
      </w:pPr>
      <w:bookmarkStart w:id="42" w:name="_Toc144990627"/>
      <w:r w:rsidRPr="00AA4974">
        <w:rPr>
          <w:b/>
          <w:color w:val="201547"/>
          <w:sz w:val="32"/>
          <w:szCs w:val="28"/>
        </w:rPr>
        <w:t>What documents</w:t>
      </w:r>
      <w:r w:rsidR="00BF331A" w:rsidRPr="00AA4974">
        <w:rPr>
          <w:b/>
          <w:color w:val="201547"/>
          <w:sz w:val="32"/>
          <w:szCs w:val="28"/>
        </w:rPr>
        <w:t xml:space="preserve"> or </w:t>
      </w:r>
      <w:r w:rsidRPr="00AA4974">
        <w:rPr>
          <w:b/>
          <w:color w:val="201547"/>
          <w:sz w:val="32"/>
          <w:szCs w:val="28"/>
        </w:rPr>
        <w:t xml:space="preserve">information, do </w:t>
      </w:r>
      <w:r w:rsidR="00613EFC" w:rsidRPr="00AA4974">
        <w:rPr>
          <w:b/>
          <w:color w:val="201547"/>
          <w:sz w:val="32"/>
          <w:szCs w:val="28"/>
        </w:rPr>
        <w:t>councils</w:t>
      </w:r>
      <w:r w:rsidRPr="00AA4974">
        <w:rPr>
          <w:b/>
          <w:color w:val="201547"/>
          <w:sz w:val="32"/>
          <w:szCs w:val="28"/>
        </w:rPr>
        <w:t xml:space="preserve"> need to provide?</w:t>
      </w:r>
      <w:bookmarkEnd w:id="42"/>
      <w:r w:rsidRPr="00AA4974">
        <w:rPr>
          <w:b/>
          <w:color w:val="201547"/>
          <w:sz w:val="32"/>
          <w:szCs w:val="28"/>
        </w:rPr>
        <w:t xml:space="preserve"> </w:t>
      </w:r>
    </w:p>
    <w:p w14:paraId="2EA5879C" w14:textId="69776799" w:rsidR="00B2231A" w:rsidRDefault="00212279" w:rsidP="005757B8">
      <w:pPr>
        <w:pStyle w:val="CommentText"/>
        <w:rPr>
          <w:rFonts w:eastAsia="Times"/>
        </w:rPr>
      </w:pPr>
      <w:r>
        <w:rPr>
          <w:rFonts w:eastAsia="Times"/>
        </w:rPr>
        <w:t xml:space="preserve">Your grant application will require </w:t>
      </w:r>
      <w:r w:rsidR="00D15389">
        <w:rPr>
          <w:rFonts w:eastAsia="Times"/>
        </w:rPr>
        <w:t xml:space="preserve">you to </w:t>
      </w:r>
      <w:r w:rsidR="007D6092">
        <w:rPr>
          <w:rFonts w:eastAsia="Times"/>
        </w:rPr>
        <w:t>nominate</w:t>
      </w:r>
      <w:r w:rsidR="00D15389">
        <w:rPr>
          <w:rFonts w:eastAsia="Times"/>
        </w:rPr>
        <w:t xml:space="preserve"> a primary contact person</w:t>
      </w:r>
      <w:r w:rsidR="007D6092">
        <w:rPr>
          <w:rFonts w:eastAsia="Times"/>
        </w:rPr>
        <w:t xml:space="preserve"> with relevant contact details</w:t>
      </w:r>
      <w:r w:rsidR="008F14BD">
        <w:rPr>
          <w:rFonts w:eastAsia="Times"/>
        </w:rPr>
        <w:t>.</w:t>
      </w:r>
      <w:r w:rsidR="00D903AE">
        <w:rPr>
          <w:rFonts w:eastAsia="Times"/>
        </w:rPr>
        <w:t xml:space="preserve"> </w:t>
      </w:r>
      <w:r w:rsidR="008F14BD">
        <w:rPr>
          <w:rFonts w:eastAsia="Times"/>
        </w:rPr>
        <w:t>This will be</w:t>
      </w:r>
      <w:r w:rsidR="00D903AE">
        <w:rPr>
          <w:rFonts w:eastAsia="Times"/>
        </w:rPr>
        <w:t xml:space="preserve"> the primary</w:t>
      </w:r>
      <w:r w:rsidR="00373C8B">
        <w:rPr>
          <w:rFonts w:eastAsia="Times"/>
        </w:rPr>
        <w:t xml:space="preserve"> person respo</w:t>
      </w:r>
      <w:r w:rsidR="00FA1D4A">
        <w:rPr>
          <w:rFonts w:eastAsia="Times"/>
        </w:rPr>
        <w:t>nsible for the grant application</w:t>
      </w:r>
      <w:r w:rsidR="007477A3">
        <w:rPr>
          <w:rFonts w:eastAsia="Times"/>
        </w:rPr>
        <w:t>. You</w:t>
      </w:r>
      <w:r w:rsidR="0056571E">
        <w:rPr>
          <w:rFonts w:eastAsia="Times"/>
        </w:rPr>
        <w:t>r</w:t>
      </w:r>
      <w:r w:rsidR="007477A3">
        <w:rPr>
          <w:rFonts w:eastAsia="Times"/>
        </w:rPr>
        <w:t xml:space="preserve"> application will also require:</w:t>
      </w:r>
    </w:p>
    <w:p w14:paraId="451EEA9B" w14:textId="783A83A1" w:rsidR="007477A3" w:rsidRDefault="00983B4A" w:rsidP="00BF331A">
      <w:pPr>
        <w:pStyle w:val="Bullet1"/>
      </w:pPr>
      <w:r>
        <w:t>a</w:t>
      </w:r>
      <w:r w:rsidRPr="007477A3">
        <w:t xml:space="preserve">nswers </w:t>
      </w:r>
      <w:r w:rsidR="007477A3" w:rsidRPr="007477A3">
        <w:t>to the assessment criteria</w:t>
      </w:r>
    </w:p>
    <w:p w14:paraId="2E5F0743" w14:textId="584C5235" w:rsidR="007477A3" w:rsidRDefault="00873699" w:rsidP="00BF331A">
      <w:pPr>
        <w:pStyle w:val="Bullet1"/>
      </w:pPr>
      <w:r>
        <w:t xml:space="preserve">your </w:t>
      </w:r>
      <w:r w:rsidR="0043069B">
        <w:t>council contribution category (further information on this in the Guidelines</w:t>
      </w:r>
      <w:r w:rsidR="004710DF">
        <w:t xml:space="preserve"> and through the application portal)</w:t>
      </w:r>
    </w:p>
    <w:p w14:paraId="010E7714" w14:textId="47882BAA" w:rsidR="006C7510" w:rsidRDefault="001F7647" w:rsidP="00BF331A">
      <w:pPr>
        <w:pStyle w:val="Bullet1"/>
      </w:pPr>
      <w:r>
        <w:t>s</w:t>
      </w:r>
      <w:r w:rsidR="006C7510">
        <w:t>ummary of anticipated expenditure items</w:t>
      </w:r>
    </w:p>
    <w:p w14:paraId="501654F3" w14:textId="379B1DA6" w:rsidR="006C7510" w:rsidRDefault="001F7647" w:rsidP="00BF331A">
      <w:pPr>
        <w:pStyle w:val="Bullet1"/>
      </w:pPr>
      <w:r>
        <w:t>s</w:t>
      </w:r>
      <w:r w:rsidR="0016673B">
        <w:t>u</w:t>
      </w:r>
      <w:r w:rsidR="00376694">
        <w:t xml:space="preserve">pporting documentation, including </w:t>
      </w:r>
      <w:r w:rsidR="005E78F5">
        <w:t xml:space="preserve">confirmation of executive endorsement; </w:t>
      </w:r>
      <w:r w:rsidR="000554B4">
        <w:t xml:space="preserve">evidence of </w:t>
      </w:r>
      <w:r w:rsidR="00810279">
        <w:t xml:space="preserve">partnership arrangements </w:t>
      </w:r>
      <w:r w:rsidR="00C26096">
        <w:t>with other organisations (if applicable)</w:t>
      </w:r>
      <w:r w:rsidR="006572A2">
        <w:t>; and any other additional supporting materials you wish to submit</w:t>
      </w:r>
    </w:p>
    <w:p w14:paraId="61A45ABC" w14:textId="108F69B3" w:rsidR="006572A2" w:rsidRPr="007477A3" w:rsidRDefault="001F7647" w:rsidP="00BF331A">
      <w:pPr>
        <w:pStyle w:val="Bullet1"/>
      </w:pPr>
      <w:r>
        <w:t>a</w:t>
      </w:r>
      <w:r w:rsidR="006572A2">
        <w:t>n application checklist and declaration</w:t>
      </w:r>
      <w:r w:rsidR="00E22FF0">
        <w:t>.</w:t>
      </w:r>
      <w:r w:rsidR="006572A2">
        <w:t xml:space="preserve"> </w:t>
      </w:r>
    </w:p>
    <w:p w14:paraId="27B095A3" w14:textId="5846C94E" w:rsidR="008054F0" w:rsidRPr="00DB00F4" w:rsidRDefault="007F02E5" w:rsidP="00075411">
      <w:pPr>
        <w:pStyle w:val="Heading2"/>
      </w:pPr>
      <w:bookmarkStart w:id="43" w:name="_Toc134610635"/>
      <w:bookmarkStart w:id="44" w:name="_Toc144990628"/>
      <w:r>
        <w:t xml:space="preserve">How do </w:t>
      </w:r>
      <w:r w:rsidR="00532815">
        <w:t>we</w:t>
      </w:r>
      <w:r>
        <w:t xml:space="preserve"> submit </w:t>
      </w:r>
      <w:r w:rsidR="00A71589" w:rsidRPr="00DB00F4">
        <w:t>supporting</w:t>
      </w:r>
      <w:r w:rsidR="008054F0" w:rsidRPr="00DB00F4">
        <w:t xml:space="preserve"> </w:t>
      </w:r>
      <w:r w:rsidR="00A71589" w:rsidRPr="00DB00F4">
        <w:t>documents</w:t>
      </w:r>
      <w:r w:rsidR="00C72B61">
        <w:t xml:space="preserve"> for our application</w:t>
      </w:r>
      <w:r w:rsidR="008054F0" w:rsidRPr="00DB00F4">
        <w:t>?</w:t>
      </w:r>
      <w:bookmarkEnd w:id="43"/>
      <w:bookmarkEnd w:id="44"/>
      <w:r w:rsidR="008054F0" w:rsidRPr="00DB00F4">
        <w:t xml:space="preserve"> </w:t>
      </w:r>
    </w:p>
    <w:p w14:paraId="07AF33CE" w14:textId="5D3BE9E3" w:rsidR="00506911" w:rsidRPr="00A0672B" w:rsidRDefault="00506911" w:rsidP="00A71589">
      <w:pPr>
        <w:pStyle w:val="Body"/>
      </w:pPr>
      <w:r>
        <w:t xml:space="preserve">Multiple supporting documents may be submitted through the online grants system, </w:t>
      </w:r>
      <w:r w:rsidR="00C312B8">
        <w:t xml:space="preserve">where </w:t>
      </w:r>
      <w:r>
        <w:t xml:space="preserve">each file </w:t>
      </w:r>
      <w:r w:rsidR="002D24CE">
        <w:t>is not</w:t>
      </w:r>
      <w:r w:rsidR="00165DD0">
        <w:t xml:space="preserve"> larger than</w:t>
      </w:r>
      <w:r w:rsidR="002D24CE">
        <w:t xml:space="preserve"> </w:t>
      </w:r>
      <w:r>
        <w:t>5</w:t>
      </w:r>
      <w:r w:rsidR="00165DD0">
        <w:t xml:space="preserve"> </w:t>
      </w:r>
      <w:r>
        <w:t>MB. Files that exceed 5</w:t>
      </w:r>
      <w:r w:rsidR="00165DD0">
        <w:t xml:space="preserve"> </w:t>
      </w:r>
      <w:r>
        <w:t xml:space="preserve">MB may be emailed before the application deadline to </w:t>
      </w:r>
      <w:r w:rsidR="005218E1" w:rsidRPr="5FF6EAF5">
        <w:rPr>
          <w:b/>
          <w:bCs/>
        </w:rPr>
        <w:t>FFV@ecodev.vic.gov.au</w:t>
      </w:r>
      <w:r w:rsidR="00F1670A">
        <w:t xml:space="preserve">. </w:t>
      </w:r>
      <w:r w:rsidR="00165DD0">
        <w:t xml:space="preserve">Include </w:t>
      </w:r>
      <w:r w:rsidR="00843D3B">
        <w:t>the council</w:t>
      </w:r>
      <w:r w:rsidR="005B37FC">
        <w:t>’</w:t>
      </w:r>
      <w:r w:rsidR="00843D3B">
        <w:t xml:space="preserve">s name and project title </w:t>
      </w:r>
      <w:r w:rsidR="00A141DF">
        <w:t xml:space="preserve">in the subject line </w:t>
      </w:r>
      <w:r w:rsidR="00165DD0">
        <w:t>to ensure</w:t>
      </w:r>
      <w:r w:rsidR="00843D3B">
        <w:t xml:space="preserve"> the documents </w:t>
      </w:r>
      <w:r w:rsidR="00165DD0">
        <w:t>are</w:t>
      </w:r>
      <w:r w:rsidR="00843D3B">
        <w:t xml:space="preserve"> attached to the correct application.</w:t>
      </w:r>
    </w:p>
    <w:p w14:paraId="2C3CB275" w14:textId="6D34D2F7" w:rsidR="00606D05" w:rsidRDefault="00606D05" w:rsidP="00075411">
      <w:pPr>
        <w:pStyle w:val="Heading2"/>
      </w:pPr>
      <w:bookmarkStart w:id="45" w:name="_Toc134610636"/>
      <w:bookmarkStart w:id="46" w:name="_Toc144990629"/>
      <w:r>
        <w:lastRenderedPageBreak/>
        <w:t>Will late applications</w:t>
      </w:r>
      <w:r w:rsidR="00127789">
        <w:t xml:space="preserve"> or extensions</w:t>
      </w:r>
      <w:r>
        <w:t xml:space="preserve"> be accepted?</w:t>
      </w:r>
      <w:bookmarkEnd w:id="45"/>
      <w:bookmarkEnd w:id="46"/>
    </w:p>
    <w:p w14:paraId="67D97437" w14:textId="5E888806" w:rsidR="00165DD0" w:rsidRDefault="00606D05" w:rsidP="00606D05">
      <w:pPr>
        <w:pStyle w:val="Body"/>
      </w:pPr>
      <w:r>
        <w:t xml:space="preserve">Late applications </w:t>
      </w:r>
      <w:r w:rsidRPr="00075411">
        <w:rPr>
          <w:b/>
          <w:bCs/>
        </w:rPr>
        <w:t>cannot</w:t>
      </w:r>
      <w:r>
        <w:t xml:space="preserve"> be accepted.</w:t>
      </w:r>
      <w:r w:rsidR="00D61303">
        <w:t xml:space="preserve"> Extensions will not be granted. </w:t>
      </w:r>
    </w:p>
    <w:p w14:paraId="3BF609BD" w14:textId="067E3E6F" w:rsidR="00476FA4" w:rsidRDefault="00D45BC8" w:rsidP="00075411">
      <w:pPr>
        <w:pStyle w:val="Heading1"/>
      </w:pPr>
      <w:bookmarkStart w:id="47" w:name="_Toc134610637"/>
      <w:bookmarkStart w:id="48" w:name="_Toc144990630"/>
      <w:r>
        <w:t>Assessment</w:t>
      </w:r>
      <w:bookmarkEnd w:id="47"/>
      <w:bookmarkEnd w:id="48"/>
      <w:r>
        <w:t xml:space="preserve"> </w:t>
      </w:r>
    </w:p>
    <w:p w14:paraId="5A9F072E" w14:textId="3B97C601" w:rsidR="00D45BC8" w:rsidRDefault="00D45BC8" w:rsidP="00F1670A">
      <w:pPr>
        <w:pStyle w:val="Heading2"/>
      </w:pPr>
      <w:bookmarkStart w:id="49" w:name="_Toc134610638"/>
      <w:bookmarkStart w:id="50" w:name="_Toc144990631"/>
      <w:r>
        <w:t>Who is on the assessment panel?</w:t>
      </w:r>
      <w:bookmarkEnd w:id="49"/>
      <w:bookmarkEnd w:id="50"/>
    </w:p>
    <w:p w14:paraId="21E3492D" w14:textId="2D0BA58D" w:rsidR="00D45BC8" w:rsidRDefault="00F16424" w:rsidP="00D45BC8">
      <w:pPr>
        <w:pStyle w:val="Body"/>
      </w:pPr>
      <w:r>
        <w:t>The panel will comprise representatives from</w:t>
      </w:r>
      <w:r w:rsidR="00D45BC8">
        <w:t xml:space="preserve"> DFFH, </w:t>
      </w:r>
      <w:r w:rsidR="00AB523B">
        <w:t xml:space="preserve">DGS </w:t>
      </w:r>
      <w:r w:rsidR="00D45BC8">
        <w:t>and the MAV</w:t>
      </w:r>
      <w:r w:rsidR="007182A7">
        <w:t xml:space="preserve">. </w:t>
      </w:r>
      <w:r w:rsidR="000A38E6">
        <w:t>The Minister for the Prevention of Family Violence</w:t>
      </w:r>
      <w:r w:rsidR="002D16F7">
        <w:t xml:space="preserve"> </w:t>
      </w:r>
      <w:r w:rsidR="000A38E6">
        <w:t>will approve organisations to be funded</w:t>
      </w:r>
      <w:r w:rsidR="005D5A63">
        <w:t>.</w:t>
      </w:r>
    </w:p>
    <w:p w14:paraId="265C8DA9" w14:textId="297512E6" w:rsidR="001A3D90" w:rsidRPr="00DB00F4" w:rsidRDefault="00165DD0" w:rsidP="00075411">
      <w:pPr>
        <w:pStyle w:val="Heading2"/>
      </w:pPr>
      <w:bookmarkStart w:id="51" w:name="_Toc134610639"/>
      <w:bookmarkStart w:id="52" w:name="_Toc144990632"/>
      <w:r>
        <w:t>We want to apply because we</w:t>
      </w:r>
      <w:r w:rsidR="00C83FFA">
        <w:t xml:space="preserve"> </w:t>
      </w:r>
      <w:r w:rsidR="65D04689">
        <w:t>do not</w:t>
      </w:r>
      <w:r w:rsidR="00C83FFA">
        <w:t xml:space="preserve"> know what </w:t>
      </w:r>
      <w:r w:rsidR="001A3D90">
        <w:t>our needs or priorities are</w:t>
      </w:r>
      <w:r w:rsidR="00612698">
        <w:t>,</w:t>
      </w:r>
      <w:r>
        <w:t xml:space="preserve"> can we apply</w:t>
      </w:r>
      <w:r w:rsidR="001A3D90">
        <w:t>?</w:t>
      </w:r>
      <w:bookmarkEnd w:id="51"/>
      <w:bookmarkEnd w:id="52"/>
    </w:p>
    <w:p w14:paraId="60475A33" w14:textId="6CD4390E" w:rsidR="00165DD0" w:rsidRDefault="00165DD0" w:rsidP="003E7DDE">
      <w:pPr>
        <w:pStyle w:val="Body"/>
      </w:pPr>
      <w:r>
        <w:t xml:space="preserve">Yes. </w:t>
      </w:r>
      <w:r w:rsidR="003E7DDE">
        <w:t>Grant recipients will represent a range of council types and region</w:t>
      </w:r>
      <w:r w:rsidR="00BC3DEB">
        <w:t>s</w:t>
      </w:r>
      <w:r w:rsidR="00612698">
        <w:t xml:space="preserve"> and</w:t>
      </w:r>
      <w:r w:rsidR="003E7DDE">
        <w:t xml:space="preserve"> reflect </w:t>
      </w:r>
      <w:r w:rsidR="7DB066A8">
        <w:t>various stages</w:t>
      </w:r>
      <w:r w:rsidR="003E7DDE">
        <w:t xml:space="preserve"> of capability </w:t>
      </w:r>
      <w:r w:rsidR="009254EF">
        <w:t xml:space="preserve">and experience </w:t>
      </w:r>
      <w:r w:rsidR="003E7DDE">
        <w:t>in primary prevention of family violence and violence against women</w:t>
      </w:r>
      <w:r w:rsidR="00C94445">
        <w:t>.</w:t>
      </w:r>
    </w:p>
    <w:p w14:paraId="54243111" w14:textId="366F6A8C" w:rsidR="00C83FFA" w:rsidRDefault="00C94445" w:rsidP="003E7DDE">
      <w:pPr>
        <w:pStyle w:val="Body"/>
      </w:pPr>
      <w:r>
        <w:t xml:space="preserve">Smaller rural councils, councils with limited resources or councils that are at the early stages of primary prevention work are </w:t>
      </w:r>
      <w:r w:rsidR="37D605AF">
        <w:t xml:space="preserve">strongly </w:t>
      </w:r>
      <w:r>
        <w:t>encouraged to apply</w:t>
      </w:r>
      <w:r w:rsidR="003E7DDE">
        <w:t xml:space="preserve">. </w:t>
      </w:r>
    </w:p>
    <w:p w14:paraId="0AE5AC81" w14:textId="77777777" w:rsidR="002F3ADC" w:rsidRDefault="002F3ADC" w:rsidP="003E7DDE">
      <w:pPr>
        <w:pStyle w:val="Body"/>
        <w:rPr>
          <w:rFonts w:eastAsia="Times New Roman"/>
          <w:b/>
          <w:color w:val="201547"/>
          <w:sz w:val="32"/>
          <w:szCs w:val="28"/>
          <w:highlight w:val="yellow"/>
        </w:rPr>
      </w:pPr>
    </w:p>
    <w:p w14:paraId="7CB71832" w14:textId="75588140" w:rsidR="003F1CC7" w:rsidRPr="00676C02" w:rsidRDefault="007064EE" w:rsidP="00634AEE">
      <w:pPr>
        <w:pStyle w:val="Body"/>
        <w:outlineLvl w:val="1"/>
      </w:pPr>
      <w:bookmarkStart w:id="53" w:name="_Toc144990633"/>
      <w:r w:rsidRPr="00676C02">
        <w:rPr>
          <w:rFonts w:eastAsia="Times New Roman"/>
          <w:b/>
          <w:color w:val="201547"/>
          <w:sz w:val="32"/>
          <w:szCs w:val="28"/>
        </w:rPr>
        <w:t xml:space="preserve">Can </w:t>
      </w:r>
      <w:r w:rsidR="00630DEC">
        <w:rPr>
          <w:rFonts w:eastAsia="Times New Roman"/>
          <w:b/>
          <w:color w:val="201547"/>
          <w:sz w:val="32"/>
          <w:szCs w:val="28"/>
        </w:rPr>
        <w:t>c</w:t>
      </w:r>
      <w:r w:rsidR="00630DEC" w:rsidRPr="00676C02">
        <w:rPr>
          <w:rFonts w:eastAsia="Times New Roman"/>
          <w:b/>
          <w:color w:val="201547"/>
          <w:sz w:val="32"/>
          <w:szCs w:val="28"/>
        </w:rPr>
        <w:t>ouncils wh</w:t>
      </w:r>
      <w:r w:rsidR="00630DEC">
        <w:rPr>
          <w:rFonts w:eastAsia="Times New Roman"/>
          <w:b/>
          <w:color w:val="201547"/>
          <w:sz w:val="32"/>
          <w:szCs w:val="28"/>
        </w:rPr>
        <w:t>ich</w:t>
      </w:r>
      <w:r w:rsidRPr="00676C02">
        <w:rPr>
          <w:rFonts w:eastAsia="Times New Roman"/>
          <w:b/>
          <w:color w:val="201547"/>
          <w:sz w:val="32"/>
          <w:szCs w:val="28"/>
        </w:rPr>
        <w:t xml:space="preserve"> submitted a proposal </w:t>
      </w:r>
      <w:r w:rsidR="00D5592E">
        <w:rPr>
          <w:rFonts w:eastAsia="Times New Roman"/>
          <w:b/>
          <w:color w:val="201547"/>
          <w:sz w:val="32"/>
          <w:szCs w:val="28"/>
        </w:rPr>
        <w:t xml:space="preserve">in </w:t>
      </w:r>
      <w:r w:rsidR="005142CF">
        <w:rPr>
          <w:rFonts w:eastAsia="Times New Roman"/>
          <w:b/>
          <w:color w:val="201547"/>
          <w:sz w:val="32"/>
          <w:szCs w:val="28"/>
        </w:rPr>
        <w:t xml:space="preserve">2022 </w:t>
      </w:r>
      <w:r w:rsidRPr="00676C02">
        <w:rPr>
          <w:rFonts w:eastAsia="Times New Roman"/>
          <w:b/>
          <w:color w:val="201547"/>
          <w:sz w:val="32"/>
          <w:szCs w:val="28"/>
        </w:rPr>
        <w:t>and deemed unsuccessful, reapply?</w:t>
      </w:r>
      <w:bookmarkEnd w:id="53"/>
      <w:r w:rsidRPr="00676C02">
        <w:t xml:space="preserve"> </w:t>
      </w:r>
    </w:p>
    <w:p w14:paraId="79549B35" w14:textId="49967B79" w:rsidR="009B75AB" w:rsidRPr="00676C02" w:rsidRDefault="001B2986" w:rsidP="009B75AB">
      <w:pPr>
        <w:pStyle w:val="Body"/>
        <w:rPr>
          <w:rFonts w:eastAsia="Times New Roman"/>
          <w:b/>
          <w:color w:val="201547"/>
          <w:sz w:val="32"/>
          <w:szCs w:val="28"/>
        </w:rPr>
      </w:pPr>
      <w:r>
        <w:t xml:space="preserve">Yes. </w:t>
      </w:r>
      <w:r w:rsidR="008C051D" w:rsidRPr="00676C02">
        <w:t xml:space="preserve">When submitting your application, you will be asked </w:t>
      </w:r>
      <w:r w:rsidR="00DD4E34" w:rsidRPr="00676C02">
        <w:t xml:space="preserve">to </w:t>
      </w:r>
      <w:r w:rsidR="00590FC4" w:rsidRPr="00676C02">
        <w:t>demonstrate how you</w:t>
      </w:r>
      <w:r w:rsidR="000D4719" w:rsidRPr="00676C02">
        <w:t xml:space="preserve">r council </w:t>
      </w:r>
      <w:r w:rsidR="00630DEC">
        <w:t>is</w:t>
      </w:r>
      <w:r w:rsidR="00630DEC" w:rsidRPr="00676C02">
        <w:t xml:space="preserve"> </w:t>
      </w:r>
      <w:r w:rsidR="00590FC4" w:rsidRPr="00676C02">
        <w:t>in a stronger position of organisational readiness</w:t>
      </w:r>
      <w:r w:rsidR="000D4719" w:rsidRPr="00676C02">
        <w:t xml:space="preserve"> since your last application.</w:t>
      </w:r>
      <w:r w:rsidR="00436339" w:rsidRPr="00676C02">
        <w:t xml:space="preserve"> This may</w:t>
      </w:r>
      <w:r w:rsidR="00FA0399" w:rsidRPr="00676C02">
        <w:t xml:space="preserve"> include </w:t>
      </w:r>
      <w:r w:rsidR="00DC222A" w:rsidRPr="00676C02">
        <w:t>activities your council ha</w:t>
      </w:r>
      <w:r w:rsidR="00630DEC">
        <w:t>s</w:t>
      </w:r>
      <w:r w:rsidR="00DC222A" w:rsidRPr="00676C02">
        <w:t xml:space="preserve"> </w:t>
      </w:r>
      <w:r w:rsidR="0025709F" w:rsidRPr="00676C02">
        <w:t xml:space="preserve">implemented since your last application. </w:t>
      </w:r>
      <w:r w:rsidR="00067E74" w:rsidRPr="00676C02">
        <w:t xml:space="preserve">The panel will consider these activities in the context of your entire </w:t>
      </w:r>
      <w:r w:rsidR="00676C02" w:rsidRPr="00676C02">
        <w:t>application and</w:t>
      </w:r>
      <w:r w:rsidR="00283050" w:rsidRPr="00676C02">
        <w:t xml:space="preserve"> </w:t>
      </w:r>
      <w:r w:rsidR="00142079">
        <w:t xml:space="preserve">your responses </w:t>
      </w:r>
      <w:r w:rsidR="00283050" w:rsidRPr="00676C02">
        <w:t xml:space="preserve">will form part of the competitive application process. </w:t>
      </w:r>
    </w:p>
    <w:p w14:paraId="4AB31701" w14:textId="77777777" w:rsidR="00521F38" w:rsidRDefault="00521F38" w:rsidP="003E7DDE">
      <w:pPr>
        <w:pStyle w:val="Body"/>
        <w:rPr>
          <w:rFonts w:eastAsia="Times New Roman"/>
          <w:b/>
          <w:color w:val="201547"/>
          <w:sz w:val="32"/>
          <w:szCs w:val="28"/>
        </w:rPr>
      </w:pPr>
    </w:p>
    <w:p w14:paraId="1CF328FC" w14:textId="53F90D5F" w:rsidR="00EF449E" w:rsidRDefault="00A97313" w:rsidP="001176E2">
      <w:pPr>
        <w:pStyle w:val="Body"/>
        <w:outlineLvl w:val="1"/>
        <w:rPr>
          <w:rFonts w:eastAsia="Times New Roman"/>
          <w:b/>
          <w:color w:val="201547"/>
          <w:sz w:val="32"/>
          <w:szCs w:val="28"/>
        </w:rPr>
      </w:pPr>
      <w:bookmarkStart w:id="54" w:name="_Toc144990634"/>
      <w:r>
        <w:rPr>
          <w:rFonts w:eastAsia="Times New Roman"/>
          <w:b/>
          <w:color w:val="201547"/>
          <w:sz w:val="32"/>
          <w:szCs w:val="28"/>
        </w:rPr>
        <w:t>D</w:t>
      </w:r>
      <w:r w:rsidR="00521F38" w:rsidRPr="00521F38">
        <w:rPr>
          <w:rFonts w:eastAsia="Times New Roman"/>
          <w:b/>
          <w:color w:val="201547"/>
          <w:sz w:val="32"/>
          <w:szCs w:val="28"/>
        </w:rPr>
        <w:t xml:space="preserve">oes </w:t>
      </w:r>
      <w:r>
        <w:rPr>
          <w:rFonts w:eastAsia="Times New Roman"/>
          <w:b/>
          <w:color w:val="201547"/>
          <w:sz w:val="32"/>
          <w:szCs w:val="28"/>
        </w:rPr>
        <w:t>our application</w:t>
      </w:r>
      <w:r w:rsidR="00521F38" w:rsidRPr="00521F38">
        <w:rPr>
          <w:rFonts w:eastAsia="Times New Roman"/>
          <w:b/>
          <w:color w:val="201547"/>
          <w:sz w:val="32"/>
          <w:szCs w:val="28"/>
        </w:rPr>
        <w:t xml:space="preserve"> need to be a program of work across all domains of council’s influence</w:t>
      </w:r>
      <w:r w:rsidR="00D85680">
        <w:rPr>
          <w:rFonts w:eastAsia="Times New Roman"/>
          <w:b/>
          <w:color w:val="201547"/>
          <w:sz w:val="32"/>
          <w:szCs w:val="28"/>
        </w:rPr>
        <w:t xml:space="preserve"> </w:t>
      </w:r>
      <w:r w:rsidR="002035E5">
        <w:rPr>
          <w:rFonts w:eastAsia="Times New Roman"/>
          <w:b/>
          <w:color w:val="201547"/>
          <w:sz w:val="32"/>
          <w:szCs w:val="28"/>
        </w:rPr>
        <w:t xml:space="preserve">outlined in the </w:t>
      </w:r>
      <w:r w:rsidR="00B95220">
        <w:rPr>
          <w:rFonts w:eastAsia="Times New Roman"/>
          <w:b/>
          <w:color w:val="201547"/>
          <w:sz w:val="32"/>
          <w:szCs w:val="28"/>
        </w:rPr>
        <w:t>g</w:t>
      </w:r>
      <w:r w:rsidR="002035E5">
        <w:rPr>
          <w:rFonts w:eastAsia="Times New Roman"/>
          <w:b/>
          <w:color w:val="201547"/>
          <w:sz w:val="32"/>
          <w:szCs w:val="28"/>
        </w:rPr>
        <w:t>uide</w:t>
      </w:r>
      <w:r w:rsidR="00142079">
        <w:rPr>
          <w:rFonts w:eastAsia="Times New Roman"/>
          <w:b/>
          <w:color w:val="201547"/>
          <w:sz w:val="32"/>
          <w:szCs w:val="28"/>
        </w:rPr>
        <w:t>?</w:t>
      </w:r>
      <w:bookmarkEnd w:id="54"/>
      <w:r w:rsidR="00521F38" w:rsidRPr="00521F38">
        <w:rPr>
          <w:rFonts w:eastAsia="Times New Roman"/>
          <w:b/>
          <w:color w:val="201547"/>
          <w:sz w:val="32"/>
          <w:szCs w:val="28"/>
        </w:rPr>
        <w:t xml:space="preserve"> </w:t>
      </w:r>
    </w:p>
    <w:p w14:paraId="62888107" w14:textId="24A2F9AC" w:rsidR="00521F38" w:rsidRDefault="00A6692A" w:rsidP="0022752C">
      <w:pPr>
        <w:pStyle w:val="Body"/>
        <w:rPr>
          <w:rFonts w:eastAsia="Times New Roman"/>
          <w:b/>
          <w:color w:val="201547"/>
          <w:sz w:val="32"/>
          <w:szCs w:val="28"/>
        </w:rPr>
      </w:pPr>
      <w:r w:rsidRPr="00B95220">
        <w:rPr>
          <w:rFonts w:eastAsia="Times New Roman"/>
          <w:b/>
          <w:color w:val="201547"/>
          <w:sz w:val="22"/>
        </w:rPr>
        <w:t>i.e.,</w:t>
      </w:r>
      <w:r w:rsidR="00521F38" w:rsidRPr="00B95220">
        <w:rPr>
          <w:rFonts w:eastAsia="Times New Roman"/>
          <w:b/>
          <w:color w:val="201547"/>
          <w:sz w:val="22"/>
        </w:rPr>
        <w:t xml:space="preserve"> workplace, service provider</w:t>
      </w:r>
      <w:r w:rsidR="001B7752" w:rsidRPr="00B95220">
        <w:rPr>
          <w:rFonts w:eastAsia="Times New Roman"/>
          <w:b/>
          <w:color w:val="201547"/>
          <w:sz w:val="22"/>
        </w:rPr>
        <w:t xml:space="preserve">, </w:t>
      </w:r>
      <w:r w:rsidR="00521F38" w:rsidRPr="00B95220">
        <w:rPr>
          <w:rFonts w:eastAsia="Times New Roman"/>
          <w:b/>
          <w:color w:val="201547"/>
          <w:sz w:val="22"/>
        </w:rPr>
        <w:t>connector</w:t>
      </w:r>
      <w:r w:rsidR="007C68BD" w:rsidRPr="00B95220">
        <w:rPr>
          <w:rFonts w:eastAsia="Times New Roman"/>
          <w:b/>
          <w:color w:val="201547"/>
          <w:sz w:val="22"/>
        </w:rPr>
        <w:t xml:space="preserve">, </w:t>
      </w:r>
      <w:r w:rsidRPr="00B95220">
        <w:rPr>
          <w:rFonts w:eastAsia="Times New Roman"/>
          <w:b/>
          <w:color w:val="201547"/>
          <w:sz w:val="22"/>
        </w:rPr>
        <w:t>leaders,</w:t>
      </w:r>
      <w:r w:rsidR="007C68BD" w:rsidRPr="00B95220">
        <w:rPr>
          <w:rFonts w:eastAsia="Times New Roman"/>
          <w:b/>
          <w:color w:val="201547"/>
          <w:sz w:val="22"/>
        </w:rPr>
        <w:t xml:space="preserve"> and decision makers</w:t>
      </w:r>
      <w:r w:rsidR="00521F38" w:rsidRPr="00B95220">
        <w:rPr>
          <w:rFonts w:eastAsia="Times New Roman"/>
          <w:b/>
          <w:color w:val="201547"/>
          <w:sz w:val="22"/>
        </w:rPr>
        <w:t xml:space="preserve">? Or can we apply for funding for </w:t>
      </w:r>
      <w:r w:rsidR="00120C90">
        <w:rPr>
          <w:rFonts w:eastAsia="Times New Roman"/>
          <w:b/>
          <w:color w:val="201547"/>
          <w:sz w:val="22"/>
        </w:rPr>
        <w:t xml:space="preserve">just </w:t>
      </w:r>
      <w:r w:rsidR="00521F38" w:rsidRPr="00B95220">
        <w:rPr>
          <w:rFonts w:eastAsia="Times New Roman"/>
          <w:b/>
          <w:color w:val="201547"/>
          <w:sz w:val="22"/>
        </w:rPr>
        <w:t>one domain</w:t>
      </w:r>
      <w:r w:rsidR="00267B85" w:rsidRPr="00B95220">
        <w:rPr>
          <w:rFonts w:eastAsia="Times New Roman"/>
          <w:b/>
          <w:color w:val="201547"/>
          <w:sz w:val="22"/>
        </w:rPr>
        <w:t>?</w:t>
      </w:r>
    </w:p>
    <w:p w14:paraId="1D20C019" w14:textId="11E5CD6E" w:rsidR="000F5489" w:rsidRDefault="00B7220B" w:rsidP="000F5489">
      <w:pPr>
        <w:pStyle w:val="Body"/>
        <w:rPr>
          <w:lang w:eastAsia="en-AU"/>
        </w:rPr>
      </w:pPr>
      <w:r w:rsidRPr="5FF6EAF5">
        <w:rPr>
          <w:lang w:eastAsia="en-AU"/>
        </w:rPr>
        <w:t xml:space="preserve">Councils will need to commit to implementing the whole-of-council model which requires that you address primary prevention and gender equality in all aspects of your business </w:t>
      </w:r>
      <w:r w:rsidR="00120C90">
        <w:rPr>
          <w:lang w:eastAsia="en-AU"/>
        </w:rPr>
        <w:t xml:space="preserve">- </w:t>
      </w:r>
      <w:r w:rsidRPr="5FF6EAF5">
        <w:rPr>
          <w:lang w:eastAsia="en-AU"/>
        </w:rPr>
        <w:t xml:space="preserve">over </w:t>
      </w:r>
      <w:r w:rsidRPr="00983B77">
        <w:rPr>
          <w:b/>
          <w:lang w:eastAsia="en-AU"/>
        </w:rPr>
        <w:t>all four</w:t>
      </w:r>
      <w:r w:rsidRPr="5FF6EAF5">
        <w:rPr>
          <w:lang w:eastAsia="en-AU"/>
        </w:rPr>
        <w:t xml:space="preserve"> domains of council</w:t>
      </w:r>
      <w:r w:rsidR="00120C90">
        <w:rPr>
          <w:lang w:eastAsia="en-AU"/>
        </w:rPr>
        <w:t xml:space="preserve"> - </w:t>
      </w:r>
      <w:r w:rsidRPr="5FF6EAF5">
        <w:rPr>
          <w:lang w:eastAsia="en-AU"/>
        </w:rPr>
        <w:t xml:space="preserve">throughout the </w:t>
      </w:r>
      <w:r w:rsidR="00936636" w:rsidRPr="5FF6EAF5">
        <w:rPr>
          <w:lang w:eastAsia="en-AU"/>
        </w:rPr>
        <w:t>three-year</w:t>
      </w:r>
      <w:r w:rsidRPr="5FF6EAF5">
        <w:rPr>
          <w:lang w:eastAsia="en-AU"/>
        </w:rPr>
        <w:t xml:space="preserve"> program. </w:t>
      </w:r>
      <w:r w:rsidR="000F5489" w:rsidRPr="5FF6EAF5">
        <w:rPr>
          <w:lang w:eastAsia="en-AU"/>
        </w:rPr>
        <w:t xml:space="preserve">If there are specific areas that you have identified as priorities or places you would like to begin new initiatives or develop existing ones, </w:t>
      </w:r>
      <w:r w:rsidR="00A470EB">
        <w:rPr>
          <w:lang w:eastAsia="en-AU"/>
        </w:rPr>
        <w:t>there is an</w:t>
      </w:r>
      <w:r w:rsidR="000F5489" w:rsidRPr="5FF6EAF5">
        <w:rPr>
          <w:lang w:eastAsia="en-AU"/>
        </w:rPr>
        <w:t xml:space="preserve"> opportunity for applicants to demonstrate this in the application form. </w:t>
      </w:r>
      <w:r w:rsidR="00A470EB">
        <w:rPr>
          <w:lang w:eastAsia="en-AU"/>
        </w:rPr>
        <w:t>However,</w:t>
      </w:r>
      <w:r w:rsidR="000F5489" w:rsidRPr="5FF6EAF5">
        <w:rPr>
          <w:lang w:eastAsia="en-AU"/>
        </w:rPr>
        <w:t xml:space="preserve"> the program </w:t>
      </w:r>
      <w:r w:rsidR="1384996C" w:rsidRPr="5FF6EAF5">
        <w:rPr>
          <w:lang w:eastAsia="en-AU"/>
        </w:rPr>
        <w:t>is not</w:t>
      </w:r>
      <w:r w:rsidR="000F5489" w:rsidRPr="5FF6EAF5">
        <w:rPr>
          <w:lang w:eastAsia="en-AU"/>
        </w:rPr>
        <w:t xml:space="preserve"> designed to fund a specific project</w:t>
      </w:r>
      <w:r w:rsidR="00A470EB">
        <w:rPr>
          <w:lang w:eastAsia="en-AU"/>
        </w:rPr>
        <w:t xml:space="preserve"> – </w:t>
      </w:r>
      <w:r w:rsidR="000F5489" w:rsidRPr="5FF6EAF5">
        <w:rPr>
          <w:lang w:eastAsia="en-AU"/>
        </w:rPr>
        <w:t xml:space="preserve">rather it is designed to facilitate long-term, organisation-wide change by providing a framework that helps councils embed primary prevention and gender equality in every aspect of their work. </w:t>
      </w:r>
      <w:r w:rsidR="004D5C54" w:rsidRPr="5FF6EAF5">
        <w:rPr>
          <w:lang w:eastAsia="en-AU"/>
        </w:rPr>
        <w:t>So,</w:t>
      </w:r>
      <w:r w:rsidR="000F5489" w:rsidRPr="5FF6EAF5">
        <w:rPr>
          <w:lang w:eastAsia="en-AU"/>
        </w:rPr>
        <w:t xml:space="preserve"> while you may start developing initiatives in a specific area, like sports and recreation, the grants program requires that councils </w:t>
      </w:r>
      <w:r w:rsidR="004E6B19">
        <w:rPr>
          <w:lang w:eastAsia="en-AU"/>
        </w:rPr>
        <w:t>look</w:t>
      </w:r>
      <w:r w:rsidR="000F5489" w:rsidRPr="5FF6EAF5">
        <w:rPr>
          <w:lang w:eastAsia="en-AU"/>
        </w:rPr>
        <w:t xml:space="preserve"> at every area of influence and are committed to embedding primary prevention and gender equality work in every area. </w:t>
      </w:r>
    </w:p>
    <w:p w14:paraId="13D44AF8" w14:textId="5933F3B6" w:rsidR="003454F2" w:rsidRDefault="0001503E" w:rsidP="000F5489">
      <w:pPr>
        <w:pStyle w:val="Body"/>
        <w:rPr>
          <w:rFonts w:eastAsia="Times New Roman"/>
          <w:b/>
          <w:color w:val="201547"/>
          <w:sz w:val="32"/>
          <w:szCs w:val="28"/>
        </w:rPr>
      </w:pPr>
      <w:r>
        <w:rPr>
          <w:rFonts w:eastAsia="Times New Roman"/>
          <w:b/>
          <w:color w:val="201547"/>
          <w:sz w:val="32"/>
          <w:szCs w:val="28"/>
        </w:rPr>
        <w:lastRenderedPageBreak/>
        <w:t>Can we use this grant funding for actions included in our</w:t>
      </w:r>
      <w:r w:rsidR="003454F2" w:rsidRPr="003454F2">
        <w:rPr>
          <w:rFonts w:eastAsia="Times New Roman"/>
          <w:b/>
          <w:color w:val="201547"/>
          <w:sz w:val="32"/>
          <w:szCs w:val="28"/>
        </w:rPr>
        <w:t xml:space="preserve"> Gender Equality Action Plan</w:t>
      </w:r>
      <w:r w:rsidR="003454F2">
        <w:rPr>
          <w:rFonts w:eastAsia="Times New Roman"/>
          <w:b/>
          <w:color w:val="201547"/>
          <w:sz w:val="32"/>
          <w:szCs w:val="28"/>
        </w:rPr>
        <w:t>?</w:t>
      </w:r>
    </w:p>
    <w:p w14:paraId="21E7674B" w14:textId="60F2AFFE" w:rsidR="005B6213" w:rsidRPr="005B6213" w:rsidRDefault="005B6213" w:rsidP="000F5489">
      <w:pPr>
        <w:pStyle w:val="Body"/>
        <w:contextualSpacing/>
        <w:rPr>
          <w:lang w:eastAsia="en-AU"/>
        </w:rPr>
      </w:pPr>
      <w:r w:rsidRPr="5FF6EAF5">
        <w:rPr>
          <w:lang w:eastAsia="en-AU"/>
        </w:rPr>
        <w:t>There will inevitably be some cross over in the activities that council</w:t>
      </w:r>
      <w:r w:rsidR="00920313" w:rsidRPr="5FF6EAF5">
        <w:rPr>
          <w:lang w:eastAsia="en-AU"/>
        </w:rPr>
        <w:t>s</w:t>
      </w:r>
      <w:r w:rsidRPr="5FF6EAF5">
        <w:rPr>
          <w:lang w:eastAsia="en-AU"/>
        </w:rPr>
        <w:t xml:space="preserve"> are carrying out as part of </w:t>
      </w:r>
      <w:r w:rsidR="00920313" w:rsidRPr="5FF6EAF5">
        <w:rPr>
          <w:lang w:eastAsia="en-AU"/>
        </w:rPr>
        <w:t xml:space="preserve">their </w:t>
      </w:r>
      <w:r w:rsidRPr="5FF6EAF5">
        <w:rPr>
          <w:lang w:eastAsia="en-AU"/>
        </w:rPr>
        <w:t xml:space="preserve">Gender Equality Action Plan (GEAP) and activities </w:t>
      </w:r>
      <w:r w:rsidR="00821542" w:rsidRPr="5FF6EAF5">
        <w:rPr>
          <w:lang w:eastAsia="en-AU"/>
        </w:rPr>
        <w:t>that councils</w:t>
      </w:r>
      <w:r w:rsidR="00212D56" w:rsidRPr="5FF6EAF5">
        <w:rPr>
          <w:lang w:eastAsia="en-AU"/>
        </w:rPr>
        <w:t xml:space="preserve"> may wish to carry out as part</w:t>
      </w:r>
      <w:r w:rsidR="00821542" w:rsidRPr="5FF6EAF5">
        <w:rPr>
          <w:lang w:eastAsia="en-AU"/>
        </w:rPr>
        <w:t xml:space="preserve"> </w:t>
      </w:r>
      <w:r w:rsidR="00212D56" w:rsidRPr="5FF6EAF5">
        <w:rPr>
          <w:lang w:eastAsia="en-AU"/>
        </w:rPr>
        <w:t xml:space="preserve">of this </w:t>
      </w:r>
      <w:r w:rsidR="00250FA7" w:rsidRPr="5FF6EAF5">
        <w:rPr>
          <w:lang w:eastAsia="en-AU"/>
        </w:rPr>
        <w:t xml:space="preserve">grant </w:t>
      </w:r>
      <w:r w:rsidR="00212D56" w:rsidRPr="5FF6EAF5">
        <w:rPr>
          <w:lang w:eastAsia="en-AU"/>
        </w:rPr>
        <w:t>program.</w:t>
      </w:r>
      <w:r w:rsidR="00821542" w:rsidRPr="5FF6EAF5">
        <w:rPr>
          <w:lang w:eastAsia="en-AU"/>
        </w:rPr>
        <w:t xml:space="preserve"> </w:t>
      </w:r>
      <w:r w:rsidR="00250FA7" w:rsidRPr="5FF6EAF5">
        <w:rPr>
          <w:lang w:eastAsia="en-AU"/>
        </w:rPr>
        <w:t>Funds from this grant program should o</w:t>
      </w:r>
      <w:r w:rsidR="00821542" w:rsidRPr="5FF6EAF5">
        <w:rPr>
          <w:lang w:eastAsia="en-AU"/>
        </w:rPr>
        <w:t>nly</w:t>
      </w:r>
      <w:r w:rsidR="00250FA7" w:rsidRPr="5FF6EAF5">
        <w:rPr>
          <w:lang w:eastAsia="en-AU"/>
        </w:rPr>
        <w:t xml:space="preserve"> be used on</w:t>
      </w:r>
      <w:r w:rsidR="00821542" w:rsidRPr="5FF6EAF5">
        <w:rPr>
          <w:lang w:eastAsia="en-AU"/>
        </w:rPr>
        <w:t xml:space="preserve"> activities that have a primary prevention focus</w:t>
      </w:r>
      <w:r w:rsidR="00920313" w:rsidRPr="5FF6EAF5">
        <w:rPr>
          <w:lang w:eastAsia="en-AU"/>
        </w:rPr>
        <w:t xml:space="preserve"> and aim to address the drivers of violence as outlined in </w:t>
      </w:r>
      <w:r w:rsidR="00920313" w:rsidRPr="00983B77">
        <w:rPr>
          <w:i/>
          <w:lang w:eastAsia="en-AU"/>
        </w:rPr>
        <w:t>Change the Story</w:t>
      </w:r>
      <w:r w:rsidR="00250FA7" w:rsidRPr="5FF6EAF5">
        <w:rPr>
          <w:lang w:eastAsia="en-AU"/>
        </w:rPr>
        <w:t xml:space="preserve">. </w:t>
      </w:r>
      <w:r w:rsidR="002C1DBB" w:rsidRPr="5FF6EAF5">
        <w:rPr>
          <w:lang w:eastAsia="en-AU"/>
        </w:rPr>
        <w:t xml:space="preserve">You may also wish to draw on data and learning from your </w:t>
      </w:r>
      <w:r w:rsidR="02BF2EBC" w:rsidRPr="5FF6EAF5">
        <w:rPr>
          <w:lang w:eastAsia="en-AU"/>
        </w:rPr>
        <w:t>GEAPs (Gender Equality Action Plans)</w:t>
      </w:r>
      <w:r w:rsidR="002C1DBB" w:rsidRPr="5FF6EAF5">
        <w:rPr>
          <w:lang w:eastAsia="en-AU"/>
        </w:rPr>
        <w:t xml:space="preserve"> to inform</w:t>
      </w:r>
      <w:r w:rsidR="007E5327" w:rsidRPr="5FF6EAF5">
        <w:rPr>
          <w:lang w:eastAsia="en-AU"/>
        </w:rPr>
        <w:t xml:space="preserve"> the work your councils undertake as part of this grant</w:t>
      </w:r>
      <w:r w:rsidR="00920313" w:rsidRPr="5FF6EAF5">
        <w:rPr>
          <w:lang w:eastAsia="en-AU"/>
        </w:rPr>
        <w:t xml:space="preserve"> program</w:t>
      </w:r>
      <w:r w:rsidR="007E5327" w:rsidRPr="5FF6EAF5">
        <w:rPr>
          <w:lang w:eastAsia="en-AU"/>
        </w:rPr>
        <w:t xml:space="preserve">. </w:t>
      </w:r>
    </w:p>
    <w:p w14:paraId="717EA9A5" w14:textId="77777777" w:rsidR="00A060BC" w:rsidRDefault="00A060BC" w:rsidP="000F5489">
      <w:pPr>
        <w:pStyle w:val="Body"/>
        <w:contextualSpacing/>
        <w:rPr>
          <w:lang w:eastAsia="en-AU"/>
        </w:rPr>
      </w:pPr>
    </w:p>
    <w:p w14:paraId="486996E0" w14:textId="75FC6563" w:rsidR="00A060BC" w:rsidRDefault="00A060BC" w:rsidP="000F5489">
      <w:pPr>
        <w:pStyle w:val="Body"/>
        <w:contextualSpacing/>
        <w:rPr>
          <w:rFonts w:eastAsia="Times New Roman"/>
          <w:b/>
          <w:color w:val="201547"/>
          <w:sz w:val="32"/>
          <w:szCs w:val="28"/>
        </w:rPr>
      </w:pPr>
      <w:r w:rsidRPr="00A060BC">
        <w:rPr>
          <w:rFonts w:eastAsia="Times New Roman"/>
          <w:b/>
          <w:color w:val="201547"/>
          <w:sz w:val="32"/>
          <w:szCs w:val="28"/>
        </w:rPr>
        <w:t>What is an intersectional approach and how do we demonstrate this in our application?</w:t>
      </w:r>
    </w:p>
    <w:p w14:paraId="5484E931" w14:textId="7F336344" w:rsidR="00BC6855" w:rsidRDefault="007C3924" w:rsidP="00724C56">
      <w:pPr>
        <w:pStyle w:val="Body"/>
        <w:rPr>
          <w:lang w:eastAsia="en-AU"/>
        </w:rPr>
      </w:pPr>
      <w:r w:rsidRPr="4F69EB32">
        <w:rPr>
          <w:lang w:eastAsia="en-AU"/>
        </w:rPr>
        <w:t xml:space="preserve">For more information on </w:t>
      </w:r>
      <w:r w:rsidR="00BC6855" w:rsidRPr="4F69EB32">
        <w:rPr>
          <w:lang w:eastAsia="en-AU"/>
        </w:rPr>
        <w:t>understanding intersectionality in a family violence</w:t>
      </w:r>
      <w:r w:rsidR="009812DC" w:rsidRPr="4F69EB32">
        <w:rPr>
          <w:lang w:eastAsia="en-AU"/>
        </w:rPr>
        <w:t xml:space="preserve"> and violence against women </w:t>
      </w:r>
      <w:r w:rsidR="00BC6855" w:rsidRPr="4F69EB32">
        <w:rPr>
          <w:lang w:eastAsia="en-AU"/>
        </w:rPr>
        <w:t>context,</w:t>
      </w:r>
      <w:r w:rsidRPr="4F69EB32">
        <w:rPr>
          <w:lang w:eastAsia="en-AU"/>
        </w:rPr>
        <w:t xml:space="preserve"> we recommend </w:t>
      </w:r>
      <w:r w:rsidR="003948C4">
        <w:rPr>
          <w:lang w:eastAsia="en-AU"/>
        </w:rPr>
        <w:t xml:space="preserve">you </w:t>
      </w:r>
      <w:r w:rsidR="0066735A" w:rsidRPr="4F69EB32">
        <w:rPr>
          <w:lang w:eastAsia="en-AU"/>
        </w:rPr>
        <w:t xml:space="preserve">refer to the </w:t>
      </w:r>
      <w:r w:rsidR="00BC6855" w:rsidRPr="4F69EB32">
        <w:rPr>
          <w:lang w:eastAsia="en-AU"/>
        </w:rPr>
        <w:t>following resources:</w:t>
      </w:r>
    </w:p>
    <w:p w14:paraId="1B6ED3C4" w14:textId="77777777" w:rsidR="00E32B66" w:rsidRDefault="008B5B49" w:rsidP="00724C56">
      <w:pPr>
        <w:pStyle w:val="Body"/>
        <w:numPr>
          <w:ilvl w:val="0"/>
          <w:numId w:val="30"/>
        </w:numPr>
        <w:rPr>
          <w:lang w:eastAsia="en-AU"/>
        </w:rPr>
      </w:pPr>
      <w:hyperlink r:id="rId25" w:history="1">
        <w:r w:rsidR="007C3924" w:rsidRPr="00BC6855">
          <w:rPr>
            <w:rStyle w:val="Hyperlink"/>
            <w:lang w:eastAsia="en-AU"/>
          </w:rPr>
          <w:t xml:space="preserve">Local </w:t>
        </w:r>
        <w:r w:rsidR="00E40A49" w:rsidRPr="00BC6855">
          <w:rPr>
            <w:rStyle w:val="Hyperlink"/>
            <w:lang w:eastAsia="en-AU"/>
          </w:rPr>
          <w:t>g</w:t>
        </w:r>
        <w:r w:rsidR="007C3924" w:rsidRPr="00BC6855">
          <w:rPr>
            <w:rStyle w:val="Hyperlink"/>
            <w:lang w:eastAsia="en-AU"/>
          </w:rPr>
          <w:t xml:space="preserve">overnment </w:t>
        </w:r>
        <w:r w:rsidR="00E40A49" w:rsidRPr="00BC6855">
          <w:rPr>
            <w:rStyle w:val="Hyperlink"/>
            <w:lang w:eastAsia="en-AU"/>
          </w:rPr>
          <w:t>g</w:t>
        </w:r>
        <w:r w:rsidR="007C3924" w:rsidRPr="00BC6855">
          <w:rPr>
            <w:rStyle w:val="Hyperlink"/>
            <w:lang w:eastAsia="en-AU"/>
          </w:rPr>
          <w:t>uide</w:t>
        </w:r>
        <w:r w:rsidR="00E40A49" w:rsidRPr="00BC6855">
          <w:rPr>
            <w:rStyle w:val="Hyperlink"/>
            <w:lang w:eastAsia="en-AU"/>
          </w:rPr>
          <w:t xml:space="preserve"> for preventing family violence and all forms of violence against women</w:t>
        </w:r>
      </w:hyperlink>
    </w:p>
    <w:p w14:paraId="72BFC548" w14:textId="507F0DBB" w:rsidR="00E32B66" w:rsidRPr="0087356D" w:rsidRDefault="008B5B49" w:rsidP="00724C56">
      <w:pPr>
        <w:pStyle w:val="Body"/>
        <w:numPr>
          <w:ilvl w:val="0"/>
          <w:numId w:val="30"/>
        </w:numPr>
        <w:rPr>
          <w:rStyle w:val="Hyperlink"/>
          <w:color w:val="auto"/>
          <w:u w:val="none"/>
          <w:lang w:eastAsia="en-AU"/>
        </w:rPr>
      </w:pPr>
      <w:hyperlink r:id="rId26" w:history="1">
        <w:r w:rsidR="00E32B66" w:rsidRPr="009812DC">
          <w:rPr>
            <w:rStyle w:val="Hyperlink"/>
            <w:lang w:eastAsia="en-AU"/>
          </w:rPr>
          <w:t>Everybody Matters: Inclusion and Equity Statement</w:t>
        </w:r>
      </w:hyperlink>
    </w:p>
    <w:p w14:paraId="5330CC56" w14:textId="371A30DE" w:rsidR="0087356D" w:rsidRPr="00667429" w:rsidRDefault="008B5B49" w:rsidP="00724C56">
      <w:pPr>
        <w:pStyle w:val="Body"/>
        <w:numPr>
          <w:ilvl w:val="0"/>
          <w:numId w:val="30"/>
        </w:numPr>
        <w:rPr>
          <w:rStyle w:val="Hyperlink"/>
          <w:color w:val="auto"/>
          <w:u w:val="none"/>
          <w:lang w:eastAsia="en-AU"/>
        </w:rPr>
      </w:pPr>
      <w:hyperlink r:id="rId27" w:history="1">
        <w:r w:rsidR="0087356D" w:rsidRPr="00D01A7C">
          <w:rPr>
            <w:rStyle w:val="Hyperlink"/>
            <w:lang w:eastAsia="en-AU"/>
          </w:rPr>
          <w:t xml:space="preserve">Changing the landscape: A national resource to prevent violence against women and girls </w:t>
        </w:r>
        <w:r w:rsidR="00D01A7C" w:rsidRPr="00D01A7C">
          <w:rPr>
            <w:rStyle w:val="Hyperlink"/>
            <w:lang w:eastAsia="en-AU"/>
          </w:rPr>
          <w:t>with disabilities</w:t>
        </w:r>
      </w:hyperlink>
    </w:p>
    <w:p w14:paraId="4B27C904" w14:textId="6D12FAF2" w:rsidR="00667429" w:rsidRPr="00DE50E1" w:rsidRDefault="008B5B49" w:rsidP="00724C56">
      <w:pPr>
        <w:pStyle w:val="Body"/>
        <w:numPr>
          <w:ilvl w:val="0"/>
          <w:numId w:val="30"/>
        </w:numPr>
        <w:rPr>
          <w:rStyle w:val="Hyperlink"/>
          <w:color w:val="auto"/>
          <w:u w:val="none"/>
          <w:lang w:eastAsia="en-AU"/>
        </w:rPr>
      </w:pPr>
      <w:hyperlink r:id="rId28" w:history="1">
        <w:r w:rsidR="00667429" w:rsidRPr="00DE50E1">
          <w:rPr>
            <w:rStyle w:val="Hyperlink"/>
            <w:lang w:eastAsia="en-AU"/>
          </w:rPr>
          <w:t>Pride in Prevention Evidence Guide</w:t>
        </w:r>
      </w:hyperlink>
      <w:r w:rsidR="00667429">
        <w:rPr>
          <w:rStyle w:val="Hyperlink"/>
          <w:lang w:eastAsia="en-AU"/>
        </w:rPr>
        <w:t xml:space="preserve"> </w:t>
      </w:r>
    </w:p>
    <w:p w14:paraId="0E5B3639" w14:textId="632753A7" w:rsidR="00DE50E1" w:rsidRPr="00042B54" w:rsidRDefault="008B5B49" w:rsidP="00724C56">
      <w:pPr>
        <w:pStyle w:val="Body"/>
        <w:numPr>
          <w:ilvl w:val="0"/>
          <w:numId w:val="30"/>
        </w:numPr>
        <w:rPr>
          <w:rStyle w:val="Hyperlink"/>
          <w:color w:val="auto"/>
          <w:u w:val="none"/>
          <w:lang w:eastAsia="en-AU"/>
        </w:rPr>
      </w:pPr>
      <w:hyperlink r:id="rId29" w:history="1">
        <w:r w:rsidR="00DE50E1" w:rsidRPr="0066347B">
          <w:rPr>
            <w:rStyle w:val="Hyperlink"/>
            <w:lang w:eastAsia="en-AU"/>
          </w:rPr>
          <w:t>Intersectionality Matters: A new resource for preventing violence against women</w:t>
        </w:r>
      </w:hyperlink>
    </w:p>
    <w:p w14:paraId="2B83CB7D" w14:textId="2D9AA160" w:rsidR="00042B54" w:rsidRDefault="008B5B49" w:rsidP="00724C56">
      <w:pPr>
        <w:pStyle w:val="Body"/>
        <w:numPr>
          <w:ilvl w:val="0"/>
          <w:numId w:val="30"/>
        </w:numPr>
        <w:rPr>
          <w:lang w:eastAsia="en-AU"/>
        </w:rPr>
      </w:pPr>
      <w:hyperlink r:id="rId30" w:anchor=":~:text=An%20intersectional%20approach%20means%20we,inequality%20and%20gender%2Dbased%20violence." w:history="1">
        <w:r w:rsidR="00042B54" w:rsidRPr="00683FEB">
          <w:rPr>
            <w:rStyle w:val="Hyperlink"/>
            <w:lang w:eastAsia="en-AU"/>
          </w:rPr>
          <w:t>Safe and Equal’s commitment to intersectionality in primary prevention</w:t>
        </w:r>
      </w:hyperlink>
    </w:p>
    <w:p w14:paraId="760BDA7D" w14:textId="0C4ED1E2" w:rsidR="00850959" w:rsidRDefault="00850959" w:rsidP="00724C56">
      <w:pPr>
        <w:pStyle w:val="Body"/>
        <w:rPr>
          <w:lang w:eastAsia="en-AU"/>
        </w:rPr>
      </w:pPr>
      <w:r>
        <w:rPr>
          <w:lang w:eastAsia="en-AU"/>
        </w:rPr>
        <w:t xml:space="preserve">Taking an intersectional </w:t>
      </w:r>
      <w:r w:rsidR="002246A1">
        <w:rPr>
          <w:lang w:eastAsia="en-AU"/>
        </w:rPr>
        <w:t xml:space="preserve">approach within your council </w:t>
      </w:r>
      <w:r w:rsidR="00716E0B">
        <w:rPr>
          <w:lang w:eastAsia="en-AU"/>
        </w:rPr>
        <w:t>could</w:t>
      </w:r>
      <w:r w:rsidR="002246A1">
        <w:rPr>
          <w:lang w:eastAsia="en-AU"/>
        </w:rPr>
        <w:t xml:space="preserve"> include:</w:t>
      </w:r>
    </w:p>
    <w:p w14:paraId="7368084B" w14:textId="09784C46" w:rsidR="002246A1" w:rsidRDefault="00484C3B" w:rsidP="00724C56">
      <w:pPr>
        <w:pStyle w:val="Body"/>
        <w:numPr>
          <w:ilvl w:val="0"/>
          <w:numId w:val="31"/>
        </w:numPr>
        <w:rPr>
          <w:lang w:eastAsia="en-AU"/>
        </w:rPr>
      </w:pPr>
      <w:r w:rsidRPr="5FF6EAF5">
        <w:rPr>
          <w:lang w:eastAsia="en-AU"/>
        </w:rPr>
        <w:t xml:space="preserve">Capability </w:t>
      </w:r>
      <w:r w:rsidR="0BAE6306" w:rsidRPr="5FF6EAF5">
        <w:rPr>
          <w:lang w:eastAsia="en-AU"/>
        </w:rPr>
        <w:t>building,</w:t>
      </w:r>
      <w:r w:rsidRPr="5FF6EAF5">
        <w:rPr>
          <w:lang w:eastAsia="en-AU"/>
        </w:rPr>
        <w:t xml:space="preserve"> </w:t>
      </w:r>
      <w:r w:rsidR="00716E0B" w:rsidRPr="5FF6EAF5">
        <w:rPr>
          <w:lang w:eastAsia="en-AU"/>
        </w:rPr>
        <w:t xml:space="preserve">strengthening the </w:t>
      </w:r>
      <w:r w:rsidRPr="5FF6EAF5">
        <w:rPr>
          <w:lang w:eastAsia="en-AU"/>
        </w:rPr>
        <w:t xml:space="preserve">skills and capability of </w:t>
      </w:r>
      <w:r w:rsidR="00DA6C0D" w:rsidRPr="5FF6EAF5">
        <w:rPr>
          <w:lang w:eastAsia="en-AU"/>
        </w:rPr>
        <w:t xml:space="preserve">council </w:t>
      </w:r>
      <w:r w:rsidRPr="5FF6EAF5">
        <w:rPr>
          <w:lang w:eastAsia="en-AU"/>
        </w:rPr>
        <w:t xml:space="preserve">staff at all levels of the organisation to understand intersectionality and what it means for their practice, building upon existing competencies in working with individuals from a diverse range of community groups.  </w:t>
      </w:r>
    </w:p>
    <w:p w14:paraId="151446FD" w14:textId="7A1B3A80" w:rsidR="00E2554A" w:rsidRPr="00E2554A" w:rsidRDefault="00E2554A" w:rsidP="00724C56">
      <w:pPr>
        <w:pStyle w:val="ListParagraph"/>
        <w:numPr>
          <w:ilvl w:val="0"/>
          <w:numId w:val="31"/>
        </w:numPr>
        <w:spacing w:after="120"/>
        <w:contextualSpacing w:val="0"/>
        <w:rPr>
          <w:rFonts w:ascii="Arial" w:eastAsia="Times" w:hAnsi="Arial" w:cs="Times New Roman"/>
          <w:sz w:val="21"/>
          <w:szCs w:val="20"/>
          <w:lang w:val="en-AU" w:eastAsia="en-AU"/>
        </w:rPr>
      </w:pPr>
      <w:r w:rsidRPr="00E2554A">
        <w:rPr>
          <w:rFonts w:ascii="Arial" w:eastAsia="Times" w:hAnsi="Arial" w:cs="Times New Roman"/>
          <w:sz w:val="21"/>
          <w:szCs w:val="20"/>
          <w:lang w:val="en-AU" w:eastAsia="en-AU"/>
        </w:rPr>
        <w:t xml:space="preserve">Integrating the voices of people with lived experience into service design and planning processes, </w:t>
      </w:r>
      <w:r w:rsidR="00716E0B" w:rsidRPr="00E2554A">
        <w:rPr>
          <w:rFonts w:ascii="Arial" w:eastAsia="Times" w:hAnsi="Arial" w:cs="Times New Roman"/>
          <w:sz w:val="21"/>
          <w:szCs w:val="20"/>
          <w:lang w:val="en-AU" w:eastAsia="en-AU"/>
        </w:rPr>
        <w:t>governance,</w:t>
      </w:r>
      <w:r w:rsidRPr="00E2554A">
        <w:rPr>
          <w:rFonts w:ascii="Arial" w:eastAsia="Times" w:hAnsi="Arial" w:cs="Times New Roman"/>
          <w:sz w:val="21"/>
          <w:szCs w:val="20"/>
          <w:lang w:val="en-AU" w:eastAsia="en-AU"/>
        </w:rPr>
        <w:t xml:space="preserve"> and workforce structures </w:t>
      </w:r>
    </w:p>
    <w:p w14:paraId="15E111C9" w14:textId="26D06098" w:rsidR="00484C3B" w:rsidRDefault="00BA278A" w:rsidP="00724C56">
      <w:pPr>
        <w:pStyle w:val="Body"/>
        <w:numPr>
          <w:ilvl w:val="0"/>
          <w:numId w:val="31"/>
        </w:numPr>
        <w:rPr>
          <w:lang w:eastAsia="en-AU"/>
        </w:rPr>
      </w:pPr>
      <w:r w:rsidRPr="5FF6EAF5">
        <w:rPr>
          <w:lang w:eastAsia="en-AU"/>
        </w:rPr>
        <w:t xml:space="preserve">Policies and procedures: Alignment of all </w:t>
      </w:r>
      <w:r w:rsidR="00716E0B" w:rsidRPr="5FF6EAF5">
        <w:rPr>
          <w:lang w:eastAsia="en-AU"/>
        </w:rPr>
        <w:t xml:space="preserve">organisational </w:t>
      </w:r>
      <w:r w:rsidRPr="5FF6EAF5">
        <w:rPr>
          <w:lang w:eastAsia="en-AU"/>
        </w:rPr>
        <w:t>policies and procedures and service delivery to an intersectional approach</w:t>
      </w:r>
      <w:r w:rsidR="61FDC1FD" w:rsidRPr="5FF6EAF5">
        <w:rPr>
          <w:lang w:eastAsia="en-AU"/>
        </w:rPr>
        <w:t xml:space="preserve">. </w:t>
      </w:r>
    </w:p>
    <w:p w14:paraId="2F2A9D1E" w14:textId="009B0412" w:rsidR="00BA278A" w:rsidRDefault="00BA278A" w:rsidP="00724C56">
      <w:pPr>
        <w:pStyle w:val="Body"/>
        <w:rPr>
          <w:lang w:eastAsia="en-AU"/>
        </w:rPr>
      </w:pPr>
      <w:r>
        <w:rPr>
          <w:lang w:eastAsia="en-AU"/>
        </w:rPr>
        <w:t xml:space="preserve">Taking an intersectional approach to your external </w:t>
      </w:r>
      <w:r w:rsidR="00DA6C0D">
        <w:rPr>
          <w:lang w:eastAsia="en-AU"/>
        </w:rPr>
        <w:t>community-based</w:t>
      </w:r>
      <w:r>
        <w:rPr>
          <w:lang w:eastAsia="en-AU"/>
        </w:rPr>
        <w:t xml:space="preserve"> activities may include:</w:t>
      </w:r>
    </w:p>
    <w:p w14:paraId="5CCECB7B" w14:textId="356B645F" w:rsidR="00332A9D" w:rsidRPr="00332A9D" w:rsidRDefault="00332A9D" w:rsidP="5FF6EAF5">
      <w:pPr>
        <w:pStyle w:val="ListParagraph"/>
        <w:numPr>
          <w:ilvl w:val="0"/>
          <w:numId w:val="32"/>
        </w:numPr>
        <w:spacing w:after="120"/>
        <w:ind w:right="44"/>
        <w:rPr>
          <w:rFonts w:ascii="Arial" w:eastAsia="Times" w:hAnsi="Arial" w:cs="Times New Roman"/>
          <w:sz w:val="21"/>
          <w:szCs w:val="21"/>
          <w:lang w:val="en-AU" w:eastAsia="en-AU"/>
        </w:rPr>
      </w:pPr>
      <w:r w:rsidRPr="5FF6EAF5">
        <w:rPr>
          <w:rFonts w:ascii="Arial" w:eastAsia="Times" w:hAnsi="Arial" w:cs="Times New Roman"/>
          <w:sz w:val="21"/>
          <w:szCs w:val="21"/>
          <w:lang w:val="en-AU" w:eastAsia="en-AU"/>
        </w:rPr>
        <w:t>Communication: Communicating in ways that will make people feel that the service is appropriate for them, and they are confident in approaching</w:t>
      </w:r>
      <w:r w:rsidR="00080F21" w:rsidRPr="5FF6EAF5">
        <w:rPr>
          <w:rFonts w:ascii="Arial" w:eastAsia="Times" w:hAnsi="Arial" w:cs="Times New Roman"/>
          <w:sz w:val="21"/>
          <w:szCs w:val="21"/>
          <w:lang w:val="en-AU" w:eastAsia="en-AU"/>
        </w:rPr>
        <w:t xml:space="preserve"> council</w:t>
      </w:r>
      <w:r w:rsidRPr="5FF6EAF5">
        <w:rPr>
          <w:rFonts w:ascii="Arial" w:eastAsia="Times" w:hAnsi="Arial" w:cs="Times New Roman"/>
          <w:sz w:val="21"/>
          <w:szCs w:val="21"/>
          <w:lang w:val="en-AU" w:eastAsia="en-AU"/>
        </w:rPr>
        <w:t xml:space="preserve"> services and staff. Ensuring inclusive language and incorporation of photographs that represent the diverse community in signs, website, publicly available policies, promotional materials etc. Organisations need to provide responses and supports that reflect their inclusive messages about what they provide to service users</w:t>
      </w:r>
      <w:r w:rsidR="6984B9F7" w:rsidRPr="5FF6EAF5">
        <w:rPr>
          <w:rFonts w:ascii="Arial" w:eastAsia="Times" w:hAnsi="Arial" w:cs="Times New Roman"/>
          <w:sz w:val="21"/>
          <w:szCs w:val="21"/>
          <w:lang w:val="en-AU" w:eastAsia="en-AU"/>
        </w:rPr>
        <w:t xml:space="preserve">. </w:t>
      </w:r>
    </w:p>
    <w:p w14:paraId="2CA20CDC" w14:textId="3A064183" w:rsidR="004C6889" w:rsidRPr="007C3924" w:rsidRDefault="00724C56" w:rsidP="00214837">
      <w:pPr>
        <w:pStyle w:val="Body"/>
        <w:numPr>
          <w:ilvl w:val="0"/>
          <w:numId w:val="32"/>
        </w:numPr>
        <w:rPr>
          <w:lang w:eastAsia="en-AU"/>
        </w:rPr>
      </w:pPr>
      <w:r w:rsidRPr="00724C56">
        <w:rPr>
          <w:lang w:eastAsia="en-AU"/>
        </w:rPr>
        <w:t xml:space="preserve">Collaborative relationships and partnerships: Collaboration and partnerships with other </w:t>
      </w:r>
      <w:r w:rsidR="004A4674">
        <w:rPr>
          <w:lang w:eastAsia="en-AU"/>
        </w:rPr>
        <w:t xml:space="preserve">community-led </w:t>
      </w:r>
      <w:r w:rsidRPr="00724C56">
        <w:rPr>
          <w:lang w:eastAsia="en-AU"/>
        </w:rPr>
        <w:t>services</w:t>
      </w:r>
      <w:r w:rsidR="004A4674">
        <w:rPr>
          <w:lang w:eastAsia="en-AU"/>
        </w:rPr>
        <w:t xml:space="preserve"> and </w:t>
      </w:r>
      <w:r w:rsidR="004A4674" w:rsidRPr="00724C56">
        <w:rPr>
          <w:lang w:eastAsia="en-AU"/>
        </w:rPr>
        <w:t>organisations,</w:t>
      </w:r>
      <w:r w:rsidRPr="00724C56">
        <w:rPr>
          <w:lang w:eastAsia="en-AU"/>
        </w:rPr>
        <w:t xml:space="preserve"> including those who have experience and expertise </w:t>
      </w:r>
      <w:r w:rsidR="004A4674">
        <w:rPr>
          <w:lang w:eastAsia="en-AU"/>
        </w:rPr>
        <w:t xml:space="preserve">in </w:t>
      </w:r>
      <w:r w:rsidRPr="00724C56">
        <w:rPr>
          <w:lang w:eastAsia="en-AU"/>
        </w:rPr>
        <w:t>working with communities that</w:t>
      </w:r>
      <w:r w:rsidR="00371329">
        <w:rPr>
          <w:lang w:eastAsia="en-AU"/>
        </w:rPr>
        <w:t xml:space="preserve"> systematically discriminated against </w:t>
      </w:r>
      <w:r w:rsidR="00DA6C0D" w:rsidRPr="00724C56">
        <w:rPr>
          <w:lang w:eastAsia="en-AU"/>
        </w:rPr>
        <w:t>across</w:t>
      </w:r>
      <w:r w:rsidRPr="00724C56">
        <w:rPr>
          <w:lang w:eastAsia="en-AU"/>
        </w:rPr>
        <w:t xml:space="preserve"> sectors and the wider community.</w:t>
      </w:r>
    </w:p>
    <w:p w14:paraId="44468BC3" w14:textId="021E4C09" w:rsidR="00D45BC8" w:rsidRDefault="00D45BC8" w:rsidP="00075411">
      <w:pPr>
        <w:pStyle w:val="Heading2"/>
      </w:pPr>
      <w:bookmarkStart w:id="55" w:name="_Toc134610640"/>
      <w:bookmarkStart w:id="56" w:name="_Toc144990635"/>
      <w:r>
        <w:lastRenderedPageBreak/>
        <w:t>If we are not successful</w:t>
      </w:r>
      <w:r w:rsidR="00165DD0">
        <w:t>,</w:t>
      </w:r>
      <w:r>
        <w:t xml:space="preserve"> can we appeal the decision?</w:t>
      </w:r>
      <w:bookmarkEnd w:id="55"/>
      <w:bookmarkEnd w:id="56"/>
    </w:p>
    <w:p w14:paraId="1A82501E" w14:textId="745C2F0F" w:rsidR="002F3ADC" w:rsidRDefault="00165DD0" w:rsidP="00D45BC8">
      <w:pPr>
        <w:pStyle w:val="Body"/>
        <w:rPr>
          <w:lang w:eastAsia="en-AU"/>
        </w:rPr>
      </w:pPr>
      <w:r>
        <w:rPr>
          <w:lang w:eastAsia="en-AU"/>
        </w:rPr>
        <w:t xml:space="preserve">No. </w:t>
      </w:r>
      <w:r w:rsidR="00D45BC8" w:rsidRPr="5F1F8483">
        <w:rPr>
          <w:lang w:eastAsia="en-AU"/>
        </w:rPr>
        <w:t xml:space="preserve">This program is a competitive, merit-based package. All decisions by </w:t>
      </w:r>
      <w:r w:rsidR="00D45BC8">
        <w:rPr>
          <w:lang w:eastAsia="en-AU"/>
        </w:rPr>
        <w:t>DFFH</w:t>
      </w:r>
      <w:r w:rsidR="00D45BC8" w:rsidRPr="5F1F8483">
        <w:rPr>
          <w:lang w:eastAsia="en-AU"/>
        </w:rPr>
        <w:t xml:space="preserve"> or the Minister for Prevention of Family Violence </w:t>
      </w:r>
      <w:r>
        <w:rPr>
          <w:lang w:eastAsia="en-AU"/>
        </w:rPr>
        <w:t>regarding</w:t>
      </w:r>
      <w:r w:rsidR="00D45BC8" w:rsidRPr="5F1F8483">
        <w:rPr>
          <w:lang w:eastAsia="en-AU"/>
        </w:rPr>
        <w:t xml:space="preserve"> any aspect of the funding application and assessment process</w:t>
      </w:r>
      <w:r>
        <w:rPr>
          <w:lang w:eastAsia="en-AU"/>
        </w:rPr>
        <w:t xml:space="preserve"> are final</w:t>
      </w:r>
      <w:r w:rsidR="00D45BC8" w:rsidRPr="5F1F8483">
        <w:rPr>
          <w:lang w:eastAsia="en-AU"/>
        </w:rPr>
        <w:t xml:space="preserve">, including any decision to offer or award a grant or to withdraw the offer or cancel the grant funding agreement. </w:t>
      </w:r>
    </w:p>
    <w:p w14:paraId="556F312E" w14:textId="7F1E92C9" w:rsidR="00476FA4" w:rsidRPr="002D24CE" w:rsidRDefault="00EA35A3" w:rsidP="00075411">
      <w:pPr>
        <w:pStyle w:val="Heading1"/>
      </w:pPr>
      <w:bookmarkStart w:id="57" w:name="_Toc134610641"/>
      <w:bookmarkStart w:id="58" w:name="_Toc144990636"/>
      <w:r>
        <w:rPr>
          <w:rStyle w:val="Heading2Char"/>
          <w:b w:val="0"/>
          <w:sz w:val="44"/>
          <w:szCs w:val="44"/>
        </w:rPr>
        <w:t>F</w:t>
      </w:r>
      <w:r w:rsidR="00871A90" w:rsidRPr="002D24CE">
        <w:rPr>
          <w:rStyle w:val="Heading2Char"/>
          <w:b w:val="0"/>
          <w:sz w:val="44"/>
          <w:szCs w:val="44"/>
        </w:rPr>
        <w:t xml:space="preserve">unding </w:t>
      </w:r>
      <w:r w:rsidR="00165DD0">
        <w:rPr>
          <w:rStyle w:val="Heading2Char"/>
          <w:b w:val="0"/>
          <w:sz w:val="44"/>
          <w:szCs w:val="44"/>
        </w:rPr>
        <w:t>a</w:t>
      </w:r>
      <w:r w:rsidR="00871A90" w:rsidRPr="002D24CE">
        <w:rPr>
          <w:rStyle w:val="Heading2Char"/>
          <w:b w:val="0"/>
          <w:sz w:val="44"/>
          <w:szCs w:val="44"/>
        </w:rPr>
        <w:t>greements</w:t>
      </w:r>
      <w:bookmarkEnd w:id="57"/>
      <w:bookmarkEnd w:id="58"/>
    </w:p>
    <w:p w14:paraId="46B14688" w14:textId="5F88D816" w:rsidR="00DE6B60" w:rsidRPr="00E30CA3" w:rsidRDefault="00DE6B60" w:rsidP="00075411">
      <w:pPr>
        <w:pStyle w:val="Heading2"/>
      </w:pPr>
      <w:bookmarkStart w:id="59" w:name="_Toc134610642"/>
      <w:bookmarkStart w:id="60" w:name="_Toc144990637"/>
      <w:r w:rsidRPr="00E30CA3">
        <w:t>What happens if activities are delayed or unable to be delivered?</w:t>
      </w:r>
      <w:bookmarkEnd w:id="59"/>
      <w:bookmarkEnd w:id="60"/>
    </w:p>
    <w:p w14:paraId="1ABF4477" w14:textId="68B7BC8A" w:rsidR="0020113F" w:rsidRDefault="00AA490D" w:rsidP="00AA490D">
      <w:pPr>
        <w:pStyle w:val="Body"/>
      </w:pPr>
      <w:r>
        <w:t xml:space="preserve">Grant recipients </w:t>
      </w:r>
      <w:r w:rsidR="00165DD0">
        <w:t>should</w:t>
      </w:r>
      <w:r w:rsidR="00676420">
        <w:t xml:space="preserve"> contact </w:t>
      </w:r>
      <w:r w:rsidR="006305A2">
        <w:t xml:space="preserve">DGS </w:t>
      </w:r>
      <w:r w:rsidR="00676420">
        <w:t xml:space="preserve">as soon as possible if delays are expected. </w:t>
      </w:r>
    </w:p>
    <w:p w14:paraId="63413D64" w14:textId="6AB4E0CF" w:rsidR="00165DD0" w:rsidRDefault="0020113F" w:rsidP="00AA490D">
      <w:pPr>
        <w:pStyle w:val="Body"/>
      </w:pPr>
      <w:r>
        <w:t xml:space="preserve">Recipients </w:t>
      </w:r>
      <w:r w:rsidR="00AA490D">
        <w:t xml:space="preserve">are responsible for project delivery, including any project cost overruns </w:t>
      </w:r>
      <w:r w:rsidR="00165DD0">
        <w:t>that may</w:t>
      </w:r>
      <w:r w:rsidR="00AA490D">
        <w:t xml:space="preserve"> occur.</w:t>
      </w:r>
    </w:p>
    <w:p w14:paraId="10CC4991" w14:textId="6BC8E2F5" w:rsidR="00AA490D" w:rsidRDefault="00AA490D" w:rsidP="00AA490D">
      <w:pPr>
        <w:pStyle w:val="Body"/>
      </w:pPr>
      <w:r>
        <w:t>In cases where a project is delayed for an unreasonable length of time, where substantive changes of scope are made after funding has been approved, or where a component of a project fails to be delivered, DFFH</w:t>
      </w:r>
      <w:r w:rsidR="00165DD0">
        <w:t xml:space="preserve"> and </w:t>
      </w:r>
      <w:r w:rsidR="006F0D17">
        <w:t xml:space="preserve">DGS </w:t>
      </w:r>
      <w:r>
        <w:t>reserve the right to withhold payments until appropriate actions have been taken to ensure the funded project is being delivered as agreed, or cancel the grant and recoup any payment that has already been provided.</w:t>
      </w:r>
    </w:p>
    <w:p w14:paraId="0661EF08" w14:textId="5D3855C0" w:rsidR="00C70107" w:rsidRDefault="00C70107" w:rsidP="00AA490D">
      <w:pPr>
        <w:pStyle w:val="Body"/>
      </w:pPr>
      <w:r>
        <w:t>In</w:t>
      </w:r>
      <w:r w:rsidRPr="00C70107">
        <w:t xml:space="preserve"> the instance of an unprecedented occurrence </w:t>
      </w:r>
      <w:r w:rsidR="00FB3C9A">
        <w:t>that</w:t>
      </w:r>
      <w:r>
        <w:t xml:space="preserve"> is</w:t>
      </w:r>
      <w:r w:rsidRPr="00C70107">
        <w:t xml:space="preserve"> out of the control of the grant recipient, support and flexibility will be provided with</w:t>
      </w:r>
      <w:r>
        <w:t xml:space="preserve"> a</w:t>
      </w:r>
      <w:r w:rsidRPr="00C70107">
        <w:t xml:space="preserve"> revised approach</w:t>
      </w:r>
      <w:r>
        <w:t>,</w:t>
      </w:r>
      <w:r w:rsidRPr="00C70107">
        <w:t xml:space="preserve"> determined on a </w:t>
      </w:r>
      <w:r w:rsidR="00160C86" w:rsidRPr="00C70107">
        <w:t>case-by-case</w:t>
      </w:r>
      <w:r w:rsidRPr="00C70107">
        <w:t xml:space="preserve"> basi</w:t>
      </w:r>
      <w:r>
        <w:t>s.</w:t>
      </w:r>
    </w:p>
    <w:p w14:paraId="2864AFB0" w14:textId="77777777" w:rsidR="00D45BC8" w:rsidRDefault="00D45BC8" w:rsidP="00075411">
      <w:pPr>
        <w:pStyle w:val="Heading2"/>
      </w:pPr>
      <w:bookmarkStart w:id="61" w:name="_Toc134610643"/>
      <w:bookmarkStart w:id="62" w:name="_Toc144990638"/>
      <w:r>
        <w:t>When and how are payments made?</w:t>
      </w:r>
      <w:bookmarkEnd w:id="61"/>
      <w:bookmarkEnd w:id="62"/>
    </w:p>
    <w:p w14:paraId="39B4ABE2" w14:textId="52CAD6C7" w:rsidR="00D45BC8" w:rsidRDefault="00D45BC8" w:rsidP="00D45BC8">
      <w:pPr>
        <w:pStyle w:val="Body"/>
        <w:rPr>
          <w:lang w:eastAsia="en-AU"/>
        </w:rPr>
      </w:pPr>
      <w:r w:rsidRPr="5FF6EAF5">
        <w:rPr>
          <w:lang w:eastAsia="en-AU"/>
        </w:rPr>
        <w:t xml:space="preserve">Successful grant recipients will be paid on completion and approval of agreed project milestones and deliverables. The final financial milestone will not be processed until all requirements outlined in the activity deliverable schedule including the final acquittal report, are completed to the satisfaction of </w:t>
      </w:r>
      <w:r w:rsidR="006F0D17" w:rsidRPr="5FF6EAF5">
        <w:rPr>
          <w:lang w:eastAsia="en-AU"/>
        </w:rPr>
        <w:t xml:space="preserve">DGS </w:t>
      </w:r>
      <w:r w:rsidR="00DE45EF" w:rsidRPr="5FF6EAF5">
        <w:rPr>
          <w:lang w:eastAsia="en-AU"/>
        </w:rPr>
        <w:t>and DFFH</w:t>
      </w:r>
      <w:r w:rsidRPr="5FF6EAF5">
        <w:rPr>
          <w:lang w:eastAsia="en-AU"/>
        </w:rPr>
        <w:t xml:space="preserve">. Milestone payments are made via </w:t>
      </w:r>
      <w:r w:rsidR="00165DD0" w:rsidRPr="5FF6EAF5">
        <w:rPr>
          <w:lang w:eastAsia="en-AU"/>
        </w:rPr>
        <w:t xml:space="preserve">electronic funds transfer </w:t>
      </w:r>
      <w:r w:rsidRPr="5FF6EAF5">
        <w:rPr>
          <w:lang w:eastAsia="en-AU"/>
        </w:rPr>
        <w:t xml:space="preserve">(EFT) once deliverables are met, in line with the </w:t>
      </w:r>
      <w:r w:rsidR="7EA9E74B" w:rsidRPr="5FF6EAF5">
        <w:rPr>
          <w:lang w:eastAsia="en-AU"/>
        </w:rPr>
        <w:t>VCFA (Victorian Common Funding Agreement)</w:t>
      </w:r>
      <w:r w:rsidRPr="5FF6EAF5">
        <w:rPr>
          <w:lang w:eastAsia="en-AU"/>
        </w:rPr>
        <w:t xml:space="preserve">. </w:t>
      </w:r>
    </w:p>
    <w:p w14:paraId="7B11FF52" w14:textId="78E80EB1" w:rsidR="00371329" w:rsidRDefault="00D45BC8" w:rsidP="00D45BC8">
      <w:pPr>
        <w:pStyle w:val="Body"/>
        <w:rPr>
          <w:lang w:eastAsia="en-AU"/>
        </w:rPr>
      </w:pPr>
      <w:r>
        <w:rPr>
          <w:lang w:eastAsia="en-AU"/>
        </w:rPr>
        <w:t xml:space="preserve">Payments will be made by </w:t>
      </w:r>
      <w:r w:rsidR="00D90EC1">
        <w:rPr>
          <w:lang w:eastAsia="en-AU"/>
        </w:rPr>
        <w:t xml:space="preserve">DGS </w:t>
      </w:r>
      <w:r>
        <w:rPr>
          <w:lang w:eastAsia="en-AU"/>
        </w:rPr>
        <w:t>on behalf of DFFH.</w:t>
      </w:r>
    </w:p>
    <w:p w14:paraId="4AEFD0FF" w14:textId="3E3F550A" w:rsidR="005B2FD0" w:rsidRPr="00E30CA3" w:rsidRDefault="00165DD0" w:rsidP="00075411">
      <w:pPr>
        <w:pStyle w:val="Heading1"/>
      </w:pPr>
      <w:bookmarkStart w:id="63" w:name="_Toc134610644"/>
      <w:bookmarkStart w:id="64" w:name="_Toc144990639"/>
      <w:bookmarkStart w:id="65" w:name="_Toc85708135"/>
      <w:r>
        <w:t>More</w:t>
      </w:r>
      <w:r w:rsidRPr="00E30CA3">
        <w:t xml:space="preserve"> </w:t>
      </w:r>
      <w:r w:rsidR="005B2FD0" w:rsidRPr="00E30CA3">
        <w:t xml:space="preserve">information on the </w:t>
      </w:r>
      <w:bookmarkEnd w:id="63"/>
      <w:r w:rsidR="00B95220">
        <w:t>g</w:t>
      </w:r>
      <w:r w:rsidR="002918DB">
        <w:t>uide</w:t>
      </w:r>
      <w:bookmarkEnd w:id="64"/>
    </w:p>
    <w:p w14:paraId="2EE73692" w14:textId="1E3AA59A" w:rsidR="00151EC0" w:rsidRPr="00C55EA1" w:rsidRDefault="00151EC0" w:rsidP="00075411">
      <w:pPr>
        <w:pStyle w:val="Heading2"/>
      </w:pPr>
      <w:bookmarkStart w:id="66" w:name="_Toc134610645"/>
      <w:bookmarkStart w:id="67" w:name="_Toc144990640"/>
      <w:r w:rsidRPr="00C55EA1">
        <w:t>Consultation and development</w:t>
      </w:r>
      <w:bookmarkEnd w:id="65"/>
      <w:bookmarkEnd w:id="66"/>
      <w:bookmarkEnd w:id="67"/>
    </w:p>
    <w:p w14:paraId="0C9C6249" w14:textId="6673305B" w:rsidR="00CD43CD" w:rsidRDefault="008B5B49" w:rsidP="00151EC0">
      <w:pPr>
        <w:pStyle w:val="Body"/>
      </w:pPr>
      <w:hyperlink r:id="rId31" w:history="1">
        <w:r w:rsidR="00CD43CD" w:rsidRPr="00006DB3">
          <w:rPr>
            <w:rStyle w:val="Hyperlink"/>
          </w:rPr>
          <w:t>The final guide is available on the Municipal Association of Victoria website here.</w:t>
        </w:r>
      </w:hyperlink>
    </w:p>
    <w:p w14:paraId="6781BA9D" w14:textId="1E826D00" w:rsidR="00165DD0" w:rsidRDefault="00151EC0" w:rsidP="00151EC0">
      <w:pPr>
        <w:pStyle w:val="Body"/>
      </w:pPr>
      <w:r>
        <w:t xml:space="preserve">The </w:t>
      </w:r>
      <w:r w:rsidR="00922D04">
        <w:t>guide</w:t>
      </w:r>
      <w:r w:rsidR="002918DB">
        <w:t xml:space="preserve"> </w:t>
      </w:r>
      <w:r>
        <w:t>was co-designed through consultation with</w:t>
      </w:r>
      <w:r w:rsidR="00165DD0">
        <w:t>:</w:t>
      </w:r>
    </w:p>
    <w:p w14:paraId="3286E25F" w14:textId="77777777" w:rsidR="00165DD0" w:rsidRDefault="00151EC0" w:rsidP="00165DD0">
      <w:pPr>
        <w:pStyle w:val="Bullet1"/>
      </w:pPr>
      <w:r>
        <w:t>councillors</w:t>
      </w:r>
    </w:p>
    <w:p w14:paraId="55505CE3" w14:textId="449B117F" w:rsidR="00165DD0" w:rsidRDefault="00151EC0" w:rsidP="00165DD0">
      <w:pPr>
        <w:pStyle w:val="Bullet1"/>
      </w:pPr>
      <w:r>
        <w:t xml:space="preserve">council executives </w:t>
      </w:r>
    </w:p>
    <w:p w14:paraId="78CBC50C" w14:textId="77777777" w:rsidR="00165DD0" w:rsidRDefault="00165DD0" w:rsidP="00165DD0">
      <w:pPr>
        <w:pStyle w:val="Bullet1"/>
      </w:pPr>
      <w:r w:rsidRPr="008E6D10">
        <w:t xml:space="preserve">local government employees </w:t>
      </w:r>
      <w:r>
        <w:t>with</w:t>
      </w:r>
      <w:r w:rsidRPr="008E6D10">
        <w:t xml:space="preserve"> primary prevention expert</w:t>
      </w:r>
      <w:r>
        <w:t>ise</w:t>
      </w:r>
    </w:p>
    <w:p w14:paraId="78DDE3AF" w14:textId="7699137E" w:rsidR="00BC5D9C" w:rsidRDefault="00BC5D9C" w:rsidP="00165DD0">
      <w:pPr>
        <w:pStyle w:val="Bullet1"/>
      </w:pPr>
      <w:r>
        <w:t>local government employees without primary prevention expertise</w:t>
      </w:r>
    </w:p>
    <w:p w14:paraId="74451545" w14:textId="39656424" w:rsidR="007F3120" w:rsidRDefault="00D94617" w:rsidP="00165DD0">
      <w:pPr>
        <w:pStyle w:val="Bullet1"/>
      </w:pPr>
      <w:r>
        <w:t xml:space="preserve">primary </w:t>
      </w:r>
      <w:r w:rsidR="007F3120">
        <w:t>prevention specialist services</w:t>
      </w:r>
    </w:p>
    <w:p w14:paraId="6E1DEF1F" w14:textId="1560DD73" w:rsidR="00165DD0" w:rsidRDefault="00C57A24" w:rsidP="002E19EF">
      <w:pPr>
        <w:pStyle w:val="Bullet1"/>
      </w:pPr>
      <w:r>
        <w:lastRenderedPageBreak/>
        <w:t xml:space="preserve">family violence specialist </w:t>
      </w:r>
      <w:r w:rsidR="00B02CB8">
        <w:t>s</w:t>
      </w:r>
      <w:r w:rsidR="00165DD0" w:rsidRPr="008E6D10">
        <w:t>ervices that support</w:t>
      </w:r>
      <w:r w:rsidR="00165DD0">
        <w:t xml:space="preserve"> </w:t>
      </w:r>
      <w:r w:rsidR="00165DD0" w:rsidRPr="008E6D10">
        <w:t>people</w:t>
      </w:r>
      <w:r w:rsidR="00165DD0">
        <w:t xml:space="preserve"> </w:t>
      </w:r>
      <w:r w:rsidR="00165DD0" w:rsidRPr="008E6D10">
        <w:t xml:space="preserve">who </w:t>
      </w:r>
      <w:r w:rsidR="00165DD0">
        <w:t xml:space="preserve">have </w:t>
      </w:r>
      <w:r w:rsidR="00165DD0" w:rsidRPr="008E6D10">
        <w:t>experience</w:t>
      </w:r>
      <w:r w:rsidR="00165DD0">
        <w:t>d</w:t>
      </w:r>
      <w:r w:rsidR="00165DD0" w:rsidRPr="008E6D10">
        <w:t xml:space="preserve"> family violence</w:t>
      </w:r>
      <w:r w:rsidR="00165DD0">
        <w:t xml:space="preserve"> </w:t>
      </w:r>
      <w:r w:rsidR="00165DD0" w:rsidRPr="008E6D10">
        <w:t>and other forms of violence</w:t>
      </w:r>
    </w:p>
    <w:p w14:paraId="772543F8" w14:textId="6C2828A1" w:rsidR="00151EC0" w:rsidRDefault="00151EC0" w:rsidP="00075411">
      <w:pPr>
        <w:pStyle w:val="Bullet1"/>
      </w:pPr>
      <w:r>
        <w:t>victim-survivors of family violence.</w:t>
      </w:r>
    </w:p>
    <w:p w14:paraId="3291369D" w14:textId="72881583" w:rsidR="00165DD0" w:rsidRDefault="00151EC0" w:rsidP="00165DD0">
      <w:pPr>
        <w:pStyle w:val="Bodyafterbullets"/>
      </w:pPr>
      <w:r w:rsidRPr="00A930A5">
        <w:t xml:space="preserve">The purpose of the </w:t>
      </w:r>
      <w:r w:rsidR="00FB3B7F">
        <w:t>g</w:t>
      </w:r>
      <w:r w:rsidR="00C85E06">
        <w:t>uide</w:t>
      </w:r>
      <w:r w:rsidR="00C85E06" w:rsidRPr="00A930A5">
        <w:t xml:space="preserve"> </w:t>
      </w:r>
      <w:r w:rsidRPr="00A930A5">
        <w:t>is to support councils to embed primary prevention of family violence and all forms of violence against women across their domains of influence, including</w:t>
      </w:r>
      <w:r w:rsidR="00165DD0">
        <w:t>:</w:t>
      </w:r>
    </w:p>
    <w:p w14:paraId="1191FD06" w14:textId="77777777" w:rsidR="00165DD0" w:rsidRDefault="00151EC0" w:rsidP="00165DD0">
      <w:pPr>
        <w:pStyle w:val="Bullet1"/>
      </w:pPr>
      <w:r w:rsidRPr="00A930A5">
        <w:t>as a workplace</w:t>
      </w:r>
    </w:p>
    <w:p w14:paraId="11DD8200" w14:textId="7CB9E97F" w:rsidR="00165DD0" w:rsidRDefault="00151EC0" w:rsidP="00165DD0">
      <w:pPr>
        <w:pStyle w:val="Bullet1"/>
      </w:pPr>
      <w:r w:rsidRPr="00A930A5">
        <w:t>provider of services</w:t>
      </w:r>
    </w:p>
    <w:p w14:paraId="288CAE7A" w14:textId="033FB210" w:rsidR="00165DD0" w:rsidRDefault="00151EC0" w:rsidP="00165DD0">
      <w:pPr>
        <w:pStyle w:val="Bullet1"/>
      </w:pPr>
      <w:r w:rsidRPr="00A930A5">
        <w:t>community connector</w:t>
      </w:r>
    </w:p>
    <w:p w14:paraId="6BAD857D" w14:textId="6679A347" w:rsidR="00151EC0" w:rsidRDefault="00151EC0" w:rsidP="00075411">
      <w:pPr>
        <w:pStyle w:val="Bullet1"/>
      </w:pPr>
      <w:r w:rsidRPr="00A930A5">
        <w:t>through the role of Mayor and Councillors as community leaders and decision-makers (</w:t>
      </w:r>
      <w:r w:rsidRPr="006A2B3C">
        <w:t xml:space="preserve">see </w:t>
      </w:r>
      <w:r w:rsidR="00D96513">
        <w:t>F</w:t>
      </w:r>
      <w:r w:rsidRPr="006A2B3C">
        <w:t xml:space="preserve">igure </w:t>
      </w:r>
      <w:r w:rsidR="006A2B3C" w:rsidRPr="006A2B3C">
        <w:t xml:space="preserve">2, </w:t>
      </w:r>
      <w:r w:rsidR="006A2B3C" w:rsidRPr="005C6C34">
        <w:rPr>
          <w:i/>
          <w:iCs/>
        </w:rPr>
        <w:t xml:space="preserve">Program </w:t>
      </w:r>
      <w:r w:rsidR="00922D04" w:rsidRPr="005C6C34">
        <w:rPr>
          <w:i/>
          <w:iCs/>
        </w:rPr>
        <w:t>guide</w:t>
      </w:r>
      <w:r w:rsidR="006A2B3C" w:rsidRPr="005C6C34">
        <w:rPr>
          <w:i/>
          <w:iCs/>
        </w:rPr>
        <w:t>lines</w:t>
      </w:r>
      <w:r w:rsidRPr="006A2B3C">
        <w:t>)</w:t>
      </w:r>
      <w:r w:rsidR="006A2B3C" w:rsidRPr="006A2B3C">
        <w:t>.</w:t>
      </w:r>
    </w:p>
    <w:p w14:paraId="198AA285" w14:textId="27B76C84" w:rsidR="00165DD0" w:rsidRDefault="007B55CE" w:rsidP="00165DD0">
      <w:pPr>
        <w:pStyle w:val="Bodyafterbullets"/>
      </w:pPr>
      <w:r>
        <w:t>In 2023</w:t>
      </w:r>
      <w:r w:rsidR="00151EC0">
        <w:t xml:space="preserve"> the Victorian Government is funding </w:t>
      </w:r>
      <w:r w:rsidR="00D52D6C">
        <w:t>10 additional councils</w:t>
      </w:r>
      <w:r w:rsidR="007975BF">
        <w:t xml:space="preserve"> through the </w:t>
      </w:r>
      <w:r w:rsidR="007975BF" w:rsidRPr="00F1670A">
        <w:t>Free from Violence Local Government Program</w:t>
      </w:r>
      <w:r w:rsidR="007975BF">
        <w:t>. This is in addition to</w:t>
      </w:r>
      <w:r w:rsidR="00151EC0">
        <w:t xml:space="preserve"> </w:t>
      </w:r>
      <w:r w:rsidR="00D52D6C">
        <w:t xml:space="preserve">the </w:t>
      </w:r>
      <w:hyperlink r:id="rId32" w:history="1">
        <w:r w:rsidR="00151EC0" w:rsidRPr="00F523E6">
          <w:rPr>
            <w:rStyle w:val="Hyperlink"/>
          </w:rPr>
          <w:t>15 councils</w:t>
        </w:r>
      </w:hyperlink>
      <w:r w:rsidR="00151EC0">
        <w:t xml:space="preserve"> </w:t>
      </w:r>
      <w:r w:rsidR="00544866">
        <w:t>that</w:t>
      </w:r>
      <w:r w:rsidR="00D52D6C">
        <w:t xml:space="preserve"> received funding in 2022</w:t>
      </w:r>
      <w:r w:rsidR="00C86DEF">
        <w:t>.</w:t>
      </w:r>
      <w:r w:rsidR="00D52D6C">
        <w:t xml:space="preserve"> </w:t>
      </w:r>
      <w:r w:rsidR="004E5B99">
        <w:t xml:space="preserve">The funding </w:t>
      </w:r>
      <w:r w:rsidR="00151EC0">
        <w:t>will also support councils to</w:t>
      </w:r>
      <w:r w:rsidR="00165DD0">
        <w:t>:</w:t>
      </w:r>
    </w:p>
    <w:p w14:paraId="39342897" w14:textId="384A6084" w:rsidR="00165DD0" w:rsidRDefault="00165DD0" w:rsidP="00165DD0">
      <w:pPr>
        <w:pStyle w:val="Bullet1"/>
        <w:numPr>
          <w:ilvl w:val="0"/>
          <w:numId w:val="23"/>
        </w:numPr>
      </w:pPr>
      <w:r>
        <w:t xml:space="preserve">meet their obligations under the </w:t>
      </w:r>
      <w:hyperlink r:id="rId33" w:history="1">
        <w:r w:rsidRPr="00306528">
          <w:rPr>
            <w:rStyle w:val="Hyperlink"/>
            <w:i/>
            <w:iCs/>
          </w:rPr>
          <w:t>Gender Equality Act (2020)</w:t>
        </w:r>
      </w:hyperlink>
      <w:r>
        <w:t xml:space="preserve"> </w:t>
      </w:r>
      <w:r w:rsidR="00993D5C">
        <w:t xml:space="preserve">that relate to the primary prevention of family violence and violence against women </w:t>
      </w:r>
      <w:r>
        <w:t>&lt;</w:t>
      </w:r>
      <w:r w:rsidRPr="003F0A43">
        <w:t>https://www.legislation.vic.gov.au/in-force/acts/gender-equality-act-2020/002</w:t>
      </w:r>
      <w:r>
        <w:t>&gt;</w:t>
      </w:r>
    </w:p>
    <w:p w14:paraId="2105F25D" w14:textId="77777777" w:rsidR="00165DD0" w:rsidRDefault="00165DD0" w:rsidP="00165DD0">
      <w:pPr>
        <w:pStyle w:val="Bullet1"/>
        <w:numPr>
          <w:ilvl w:val="0"/>
          <w:numId w:val="23"/>
        </w:numPr>
      </w:pPr>
      <w:r>
        <w:t xml:space="preserve">implement measures to prevent family violence in line with their </w:t>
      </w:r>
      <w:r w:rsidRPr="005C6C34">
        <w:rPr>
          <w:i/>
          <w:iCs/>
        </w:rPr>
        <w:t xml:space="preserve">Municipal </w:t>
      </w:r>
      <w:r w:rsidRPr="00D82087">
        <w:rPr>
          <w:i/>
          <w:iCs/>
        </w:rPr>
        <w:t>p</w:t>
      </w:r>
      <w:r w:rsidRPr="003F0A43">
        <w:rPr>
          <w:i/>
          <w:iCs/>
        </w:rPr>
        <w:t>ublic health and wellbeing plan 2021–2025</w:t>
      </w:r>
      <w:r>
        <w:t xml:space="preserve"> – more information is on </w:t>
      </w:r>
      <w:hyperlink r:id="rId34" w:history="1">
        <w:r w:rsidRPr="003F0A43">
          <w:rPr>
            <w:rStyle w:val="Hyperlink"/>
          </w:rPr>
          <w:t>Health.vic’s Municipal public health and wellbeing planning page</w:t>
        </w:r>
      </w:hyperlink>
      <w:r>
        <w:t xml:space="preserve"> &lt;</w:t>
      </w:r>
      <w:r w:rsidRPr="003F0A43">
        <w:t>https://www.health.vic.gov.au/population-health-systems/municipal-public-health-and-wellbeing-planning</w:t>
      </w:r>
      <w:r>
        <w:t>&gt;.</w:t>
      </w:r>
    </w:p>
    <w:p w14:paraId="7AE70B1C" w14:textId="58896483" w:rsidR="00151EC0" w:rsidRDefault="00165DD0" w:rsidP="00075411">
      <w:pPr>
        <w:pStyle w:val="Bodyafterbullets"/>
      </w:pPr>
      <w:r>
        <w:t xml:space="preserve">The application articulates a commitment to embed primary prevention across all domains of council over the life of the program, regardless of the current level of engagement with primary prevention and gender equality work. </w:t>
      </w:r>
    </w:p>
    <w:p w14:paraId="0CA2375F" w14:textId="08A9EE12" w:rsidR="00151EC0" w:rsidRDefault="00165DD0" w:rsidP="00075411">
      <w:pPr>
        <w:pStyle w:val="Heading2"/>
      </w:pPr>
      <w:bookmarkStart w:id="68" w:name="_Toc85708136"/>
      <w:bookmarkStart w:id="69" w:name="_Toc134610646"/>
      <w:bookmarkStart w:id="70" w:name="_Toc144990641"/>
      <w:r>
        <w:t>How will</w:t>
      </w:r>
      <w:r w:rsidR="00151EC0">
        <w:t xml:space="preserve"> the </w:t>
      </w:r>
      <w:r w:rsidR="00922D04">
        <w:t>guide</w:t>
      </w:r>
      <w:r>
        <w:t xml:space="preserve"> </w:t>
      </w:r>
      <w:r w:rsidR="00663FE0">
        <w:t>be implemented</w:t>
      </w:r>
      <w:r w:rsidR="00151EC0">
        <w:t>?</w:t>
      </w:r>
      <w:bookmarkEnd w:id="68"/>
      <w:bookmarkEnd w:id="69"/>
      <w:bookmarkEnd w:id="70"/>
    </w:p>
    <w:p w14:paraId="419BEAC4" w14:textId="22E5BB3A" w:rsidR="00151EC0" w:rsidRDefault="004E6021" w:rsidP="00663FE0">
      <w:pPr>
        <w:pStyle w:val="Body"/>
      </w:pPr>
      <w:r w:rsidRPr="00767C8E">
        <w:t xml:space="preserve">The Guide is </w:t>
      </w:r>
      <w:r w:rsidR="00767C8E" w:rsidRPr="00767C8E">
        <w:t>designed</w:t>
      </w:r>
      <w:r w:rsidRPr="00767C8E">
        <w:t xml:space="preserve"> to be accessible to anyone in a Victorian council, offering guidance on primary prevention implementation, regardless of their role within the council or the council's current progress in engaging with primary prevention.</w:t>
      </w:r>
    </w:p>
    <w:p w14:paraId="158A29E3" w14:textId="5D23B7A6" w:rsidR="00151EC0" w:rsidRPr="00195F30" w:rsidRDefault="00151EC0" w:rsidP="00663FE0">
      <w:pPr>
        <w:pStyle w:val="Body"/>
      </w:pPr>
      <w:r>
        <w:t xml:space="preserve">The </w:t>
      </w:r>
      <w:r w:rsidR="00922D04">
        <w:t>guide</w:t>
      </w:r>
      <w:r>
        <w:t xml:space="preserve"> will support you to:</w:t>
      </w:r>
    </w:p>
    <w:p w14:paraId="7075A448" w14:textId="70A73546" w:rsidR="00151EC0" w:rsidRPr="00165DD0" w:rsidRDefault="00151EC0" w:rsidP="00CF6D12">
      <w:pPr>
        <w:pStyle w:val="Bullet1"/>
      </w:pPr>
      <w:r w:rsidRPr="00663FE0">
        <w:t>understand what your role in primary prevention is and the roles of others across council</w:t>
      </w:r>
    </w:p>
    <w:p w14:paraId="6C2C4E8C" w14:textId="59B3A6F4" w:rsidR="00151EC0" w:rsidRPr="00165DD0" w:rsidRDefault="00151EC0" w:rsidP="00CF6D12">
      <w:pPr>
        <w:pStyle w:val="Bullet1"/>
      </w:pPr>
      <w:r w:rsidRPr="00663FE0">
        <w:t>identify effective ways of engaging people across the organisation </w:t>
      </w:r>
    </w:p>
    <w:p w14:paraId="7ACE3C61" w14:textId="77777777" w:rsidR="00151EC0" w:rsidRPr="00165DD0" w:rsidRDefault="00151EC0" w:rsidP="00CF6D12">
      <w:pPr>
        <w:pStyle w:val="Bullet1"/>
      </w:pPr>
      <w:r w:rsidRPr="00663FE0">
        <w:t xml:space="preserve">understand how to </w:t>
      </w:r>
      <w:r w:rsidRPr="00165DD0">
        <w:t>respond to the different attitudes of people across council.</w:t>
      </w:r>
    </w:p>
    <w:p w14:paraId="7AB3B88E" w14:textId="266F08F0" w:rsidR="00151EC0" w:rsidRPr="00F87D6F" w:rsidRDefault="00151EC0" w:rsidP="00663FE0">
      <w:pPr>
        <w:pStyle w:val="Bodyafterbullets"/>
      </w:pPr>
      <w:r>
        <w:t xml:space="preserve">The </w:t>
      </w:r>
      <w:r w:rsidR="00922D04">
        <w:t>guide</w:t>
      </w:r>
      <w:r>
        <w:t xml:space="preserve"> provides plain</w:t>
      </w:r>
      <w:r w:rsidR="00165DD0">
        <w:t xml:space="preserve"> </w:t>
      </w:r>
      <w:r>
        <w:t xml:space="preserve">language educational content, practical exercises, resources, and real-life examples that will equip people to </w:t>
      </w:r>
      <w:r w:rsidR="7A3FD7C6">
        <w:t>act</w:t>
      </w:r>
      <w:r>
        <w:t> and contribute to a whole-of-council approach to preventing family violence and all forms of violence against women in your community. </w:t>
      </w:r>
    </w:p>
    <w:p w14:paraId="5BBC22B6" w14:textId="0F5B93CA" w:rsidR="00151EC0" w:rsidRDefault="00151EC0" w:rsidP="00151EC0">
      <w:pPr>
        <w:pStyle w:val="Body"/>
      </w:pPr>
      <w:r>
        <w:t xml:space="preserve">The </w:t>
      </w:r>
      <w:r w:rsidR="00922D04">
        <w:t>guide</w:t>
      </w:r>
      <w:r>
        <w:t xml:space="preserve"> contains </w:t>
      </w:r>
      <w:r w:rsidR="00902C1C">
        <w:t>the following</w:t>
      </w:r>
      <w:r w:rsidR="0031431A">
        <w:t xml:space="preserve"> sections</w:t>
      </w:r>
      <w:r>
        <w:t>:</w:t>
      </w:r>
    </w:p>
    <w:p w14:paraId="5B8C7529" w14:textId="47416B53" w:rsidR="00151EC0" w:rsidRDefault="00151EC0" w:rsidP="00151EC0">
      <w:pPr>
        <w:pStyle w:val="Bullet1"/>
      </w:pPr>
      <w:r>
        <w:t>a comprehensive introduction to family violence and all forms of violence against women</w:t>
      </w:r>
    </w:p>
    <w:p w14:paraId="367785F4" w14:textId="33BF18CF" w:rsidR="00151EC0" w:rsidRDefault="00151EC0" w:rsidP="00151EC0">
      <w:pPr>
        <w:pStyle w:val="Bullet1"/>
      </w:pPr>
      <w:r>
        <w:t xml:space="preserve">a </w:t>
      </w:r>
      <w:r w:rsidR="00165DD0">
        <w:t>h</w:t>
      </w:r>
      <w:r>
        <w:t>ealth check to ascertain where your council is in its primary prevention journey</w:t>
      </w:r>
    </w:p>
    <w:p w14:paraId="225AB63D" w14:textId="452785E1" w:rsidR="00151EC0" w:rsidRDefault="0031431A" w:rsidP="00151EC0">
      <w:pPr>
        <w:pStyle w:val="Bullet1"/>
      </w:pPr>
      <w:r>
        <w:t>s</w:t>
      </w:r>
      <w:r w:rsidR="00151EC0">
        <w:t>trengthening engagement across council</w:t>
      </w:r>
    </w:p>
    <w:p w14:paraId="0D0DF869" w14:textId="1847E9EC" w:rsidR="00151EC0" w:rsidRDefault="0031431A" w:rsidP="00151EC0">
      <w:pPr>
        <w:pStyle w:val="Bullet1"/>
      </w:pPr>
      <w:r>
        <w:t>s</w:t>
      </w:r>
      <w:r w:rsidR="00151EC0">
        <w:t xml:space="preserve">trategy integration </w:t>
      </w:r>
    </w:p>
    <w:p w14:paraId="6BFF9B19" w14:textId="19E5CCC4" w:rsidR="00151EC0" w:rsidRDefault="0031431A" w:rsidP="00151EC0">
      <w:pPr>
        <w:pStyle w:val="Bullet1"/>
      </w:pPr>
      <w:r>
        <w:t>b</w:t>
      </w:r>
      <w:r w:rsidR="00151EC0">
        <w:t>uilding organisational capability</w:t>
      </w:r>
    </w:p>
    <w:p w14:paraId="12BAF770" w14:textId="1FED405D" w:rsidR="00151EC0" w:rsidRDefault="00520869" w:rsidP="00151EC0">
      <w:pPr>
        <w:pStyle w:val="Bullet1"/>
      </w:pPr>
      <w:r>
        <w:t>e</w:t>
      </w:r>
      <w:r w:rsidR="00151EC0">
        <w:t xml:space="preserve">mbedding the work into everyone’s roles </w:t>
      </w:r>
    </w:p>
    <w:p w14:paraId="29B34E2B" w14:textId="6BCAFC5C" w:rsidR="00151EC0" w:rsidRDefault="00520869" w:rsidP="00151EC0">
      <w:pPr>
        <w:pStyle w:val="Bullet1"/>
      </w:pPr>
      <w:r>
        <w:lastRenderedPageBreak/>
        <w:t>t</w:t>
      </w:r>
      <w:r w:rsidR="00151EC0">
        <w:t>ailored action plans</w:t>
      </w:r>
    </w:p>
    <w:p w14:paraId="1C0BDB49" w14:textId="5D3D0D08" w:rsidR="00151EC0" w:rsidRDefault="00520869" w:rsidP="00663FE0">
      <w:pPr>
        <w:pStyle w:val="Bullet1"/>
      </w:pPr>
      <w:r>
        <w:t>m</w:t>
      </w:r>
      <w:r w:rsidR="00151EC0">
        <w:t xml:space="preserve">onitoring, </w:t>
      </w:r>
      <w:r w:rsidR="141BBFC3">
        <w:t>evaluation,</w:t>
      </w:r>
      <w:r w:rsidR="00151EC0">
        <w:t xml:space="preserve"> and dissemination</w:t>
      </w:r>
      <w:r w:rsidR="14EB15C0">
        <w:t xml:space="preserve">. </w:t>
      </w:r>
      <w:bookmarkStart w:id="71" w:name="_Hlk63948051"/>
    </w:p>
    <w:p w14:paraId="23F88445" w14:textId="72B6633F" w:rsidR="00151EC0" w:rsidRDefault="00151EC0" w:rsidP="00663FE0">
      <w:pPr>
        <w:pStyle w:val="Heading2"/>
      </w:pPr>
      <w:bookmarkStart w:id="72" w:name="_Toc85708137"/>
      <w:bookmarkStart w:id="73" w:name="_Toc134610647"/>
      <w:bookmarkStart w:id="74" w:name="_Toc144990642"/>
      <w:bookmarkEnd w:id="71"/>
      <w:r>
        <w:t xml:space="preserve">Accessing the </w:t>
      </w:r>
      <w:bookmarkEnd w:id="72"/>
      <w:r w:rsidR="00922D04">
        <w:t>guide</w:t>
      </w:r>
      <w:bookmarkEnd w:id="73"/>
      <w:bookmarkEnd w:id="74"/>
    </w:p>
    <w:p w14:paraId="36276BB9" w14:textId="297D375F" w:rsidR="00151EC0" w:rsidRPr="002365B4" w:rsidRDefault="00151EC0" w:rsidP="00AA490D">
      <w:pPr>
        <w:pStyle w:val="Body"/>
      </w:pPr>
      <w:r>
        <w:t xml:space="preserve">The </w:t>
      </w:r>
      <w:r w:rsidR="00922D04">
        <w:t>guide</w:t>
      </w:r>
      <w:r>
        <w:t xml:space="preserve"> </w:t>
      </w:r>
      <w:r w:rsidR="00890949">
        <w:t xml:space="preserve">is </w:t>
      </w:r>
      <w:hyperlink r:id="rId35" w:history="1">
        <w:r w:rsidR="00890949" w:rsidRPr="002C7FF8">
          <w:rPr>
            <w:rStyle w:val="Hyperlink"/>
          </w:rPr>
          <w:t>available</w:t>
        </w:r>
        <w:r w:rsidR="009540A4" w:rsidRPr="002C7FF8">
          <w:rPr>
            <w:rStyle w:val="Hyperlink"/>
          </w:rPr>
          <w:t xml:space="preserve"> on the Munic</w:t>
        </w:r>
        <w:r w:rsidR="000A3D79" w:rsidRPr="002C7FF8">
          <w:rPr>
            <w:rStyle w:val="Hyperlink"/>
          </w:rPr>
          <w:t>ip</w:t>
        </w:r>
        <w:r w:rsidR="009540A4" w:rsidRPr="002C7FF8">
          <w:rPr>
            <w:rStyle w:val="Hyperlink"/>
          </w:rPr>
          <w:t>al Association of Victoria</w:t>
        </w:r>
        <w:r w:rsidR="000A3D79" w:rsidRPr="002C7FF8">
          <w:rPr>
            <w:rStyle w:val="Hyperlink"/>
          </w:rPr>
          <w:t>’s website</w:t>
        </w:r>
        <w:r w:rsidR="00663FE0" w:rsidRPr="002C7FF8">
          <w:rPr>
            <w:rStyle w:val="Hyperlink"/>
          </w:rPr>
          <w:t>.</w:t>
        </w:r>
      </w:hyperlink>
      <w:r w:rsidR="00F87D6F">
        <w:t xml:space="preserve"> </w:t>
      </w:r>
    </w:p>
    <w:sectPr w:rsidR="00151EC0" w:rsidRPr="002365B4" w:rsidSect="00E87BF2">
      <w:headerReference w:type="even" r:id="rId36"/>
      <w:headerReference w:type="default" r:id="rId37"/>
      <w:footerReference w:type="even" r:id="rId38"/>
      <w:footerReference w:type="default" r:id="rId39"/>
      <w:pgSz w:w="11906" w:h="16838" w:code="9"/>
      <w:pgMar w:top="1701" w:right="1304" w:bottom="1135"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07CC6" w14:textId="77777777" w:rsidR="00F44106" w:rsidRDefault="00F44106">
      <w:r>
        <w:separator/>
      </w:r>
    </w:p>
    <w:p w14:paraId="007F9C56" w14:textId="77777777" w:rsidR="00F44106" w:rsidRDefault="00F44106"/>
  </w:endnote>
  <w:endnote w:type="continuationSeparator" w:id="0">
    <w:p w14:paraId="405FC422" w14:textId="77777777" w:rsidR="00F44106" w:rsidRDefault="00F44106">
      <w:r>
        <w:continuationSeparator/>
      </w:r>
    </w:p>
    <w:p w14:paraId="34F43481" w14:textId="77777777" w:rsidR="00F44106" w:rsidRDefault="00F44106"/>
  </w:endnote>
  <w:endnote w:type="continuationNotice" w:id="1">
    <w:p w14:paraId="63D0B776" w14:textId="77777777" w:rsidR="00F44106" w:rsidRDefault="00F441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 w:name="VIC Light">
    <w:panose1 w:val="00000400000000000000"/>
    <w:charset w:val="00"/>
    <w:family w:val="auto"/>
    <w:pitch w:val="variable"/>
    <w:sig w:usb0="00000007" w:usb1="00000000" w:usb2="00000000" w:usb3="00000000" w:csb0="00000093" w:csb1="00000000"/>
  </w:font>
  <w:font w:name="VIC">
    <w:panose1 w:val="00000500000000000000"/>
    <w:charset w:val="00"/>
    <w:family w:val="auto"/>
    <w:pitch w:val="variable"/>
    <w:sig w:usb0="00000007" w:usb1="00000000" w:usb2="00000000" w:usb3="00000000" w:csb0="00000093" w:csb1="00000000"/>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5B4D" w14:textId="251FA93E" w:rsidR="00187481" w:rsidRDefault="008B5B49">
    <w:pPr>
      <w:pStyle w:val="Footer"/>
    </w:pPr>
    <w:r>
      <w:rPr>
        <w:noProof/>
      </w:rPr>
      <mc:AlternateContent>
        <mc:Choice Requires="wps">
          <w:drawing>
            <wp:anchor distT="0" distB="0" distL="114300" distR="114300" simplePos="1" relativeHeight="251664896" behindDoc="0" locked="0" layoutInCell="0" allowOverlap="1" wp14:anchorId="4AAC647F" wp14:editId="7BAEF395">
              <wp:simplePos x="0" y="10249218"/>
              <wp:positionH relativeFrom="page">
                <wp:posOffset>0</wp:posOffset>
              </wp:positionH>
              <wp:positionV relativeFrom="page">
                <wp:posOffset>10248900</wp:posOffset>
              </wp:positionV>
              <wp:extent cx="7560310" cy="252095"/>
              <wp:effectExtent l="0" t="0" r="0" b="14605"/>
              <wp:wrapNone/>
              <wp:docPr id="10" name="MSIPCM95364e9ba1e7c09dfe81a6b0" descr="{&quot;HashCode&quot;:376260202,&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D96EA8" w14:textId="7753D9F5" w:rsidR="008B5B49" w:rsidRPr="008B5B49" w:rsidRDefault="008B5B49" w:rsidP="008B5B49">
                          <w:pPr>
                            <w:spacing w:after="0"/>
                            <w:jc w:val="center"/>
                            <w:rPr>
                              <w:rFonts w:cs="Arial"/>
                              <w:color w:val="000000"/>
                              <w:sz w:val="24"/>
                            </w:rPr>
                          </w:pPr>
                          <w:r w:rsidRPr="008B5B49">
                            <w:rPr>
                              <w:rFonts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AAC647F" id="_x0000_t202" coordsize="21600,21600" o:spt="202" path="m,l,21600r21600,l21600,xe">
              <v:stroke joinstyle="miter"/>
              <v:path gradientshapeok="t" o:connecttype="rect"/>
            </v:shapetype>
            <v:shape id="MSIPCM95364e9ba1e7c09dfe81a6b0" o:spid="_x0000_s1028" type="#_x0000_t202" alt="{&quot;HashCode&quot;:376260202,&quot;Height&quot;:841.0,&quot;Width&quot;:595.0,&quot;Placement&quot;:&quot;Footer&quot;,&quot;Index&quot;:&quot;OddAndEven&quot;,&quot;Section&quot;:1,&quot;Top&quot;:0.0,&quot;Left&quot;:0.0}" style="position:absolute;margin-left:0;margin-top:807pt;width:595.3pt;height:19.85pt;z-index:2516648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Byo79eGAIAACwEAAAOAAAAAAAAAAAAAAAAAC4CAABkcnMvZTJvRG9jLnhtbFBLAQItABQA&#10;BgAIAAAAIQBeog4O3wAAAAsBAAAPAAAAAAAAAAAAAAAAAHIEAABkcnMvZG93bnJldi54bWxQSwUG&#10;AAAAAAQABADzAAAAfgUAAAAA&#10;" o:allowincell="f" filled="f" stroked="f" strokeweight=".5pt">
              <v:fill o:detectmouseclick="t"/>
              <v:textbox inset=",0,,0">
                <w:txbxContent>
                  <w:p w14:paraId="53D96EA8" w14:textId="7753D9F5" w:rsidR="008B5B49" w:rsidRPr="008B5B49" w:rsidRDefault="008B5B49" w:rsidP="008B5B49">
                    <w:pPr>
                      <w:spacing w:after="0"/>
                      <w:jc w:val="center"/>
                      <w:rPr>
                        <w:rFonts w:cs="Arial"/>
                        <w:color w:val="000000"/>
                        <w:sz w:val="24"/>
                      </w:rPr>
                    </w:pPr>
                    <w:r w:rsidRPr="008B5B49">
                      <w:rPr>
                        <w:rFonts w:cs="Arial"/>
                        <w:color w:val="000000"/>
                        <w:sz w:val="24"/>
                      </w:rPr>
                      <w:t>OFFICIAL</w:t>
                    </w:r>
                  </w:p>
                </w:txbxContent>
              </v:textbox>
              <w10:wrap anchorx="page" anchory="page"/>
            </v:shape>
          </w:pict>
        </mc:Fallback>
      </mc:AlternateContent>
    </w:r>
    <w:r w:rsidR="00920313">
      <w:rPr>
        <w:noProof/>
      </w:rPr>
      <mc:AlternateContent>
        <mc:Choice Requires="wps">
          <w:drawing>
            <wp:anchor distT="0" distB="0" distL="114300" distR="114300" simplePos="1" relativeHeight="251658752" behindDoc="0" locked="0" layoutInCell="0" allowOverlap="1" wp14:anchorId="03AF7EC9" wp14:editId="01474CB3">
              <wp:simplePos x="0" y="10189687"/>
              <wp:positionH relativeFrom="page">
                <wp:posOffset>0</wp:posOffset>
              </wp:positionH>
              <wp:positionV relativeFrom="page">
                <wp:posOffset>10189210</wp:posOffset>
              </wp:positionV>
              <wp:extent cx="7560310" cy="311785"/>
              <wp:effectExtent l="0" t="0" r="0" b="12065"/>
              <wp:wrapNone/>
              <wp:docPr id="11" name="Text Box 11"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900776" w14:textId="62361C53" w:rsidR="00920313" w:rsidRPr="00920313" w:rsidRDefault="00920313" w:rsidP="00920313">
                          <w:pPr>
                            <w:spacing w:after="0"/>
                            <w:jc w:val="center"/>
                            <w:rPr>
                              <w:rFonts w:ascii="Arial Black" w:hAnsi="Arial Black"/>
                              <w:color w:val="000000"/>
                              <w:sz w:val="20"/>
                            </w:rPr>
                          </w:pPr>
                          <w:r w:rsidRPr="0092031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3AF7EC9" id="Text Box 11" o:spid="_x0000_s1029" type="#_x0000_t202" alt="{&quot;HashCode&quot;:904758361,&quot;Height&quot;:841.0,&quot;Width&quot;:595.0,&quot;Placement&quot;:&quot;Footer&quot;,&quot;Index&quot;:&quot;OddAndEven&quot;,&quot;Section&quot;:1,&quot;Top&quot;:0.0,&quot;Left&quot;:0.0}" style="position:absolute;margin-left:0;margin-top:802.3pt;width:595.3pt;height:24.5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C900776" w14:textId="62361C53" w:rsidR="00920313" w:rsidRPr="00920313" w:rsidRDefault="00920313" w:rsidP="00920313">
                    <w:pPr>
                      <w:spacing w:after="0"/>
                      <w:jc w:val="center"/>
                      <w:rPr>
                        <w:rFonts w:ascii="Arial Black" w:hAnsi="Arial Black"/>
                        <w:color w:val="000000"/>
                        <w:sz w:val="20"/>
                      </w:rPr>
                    </w:pPr>
                    <w:r w:rsidRPr="00920313">
                      <w:rPr>
                        <w:rFonts w:ascii="Arial Black" w:hAnsi="Arial Black"/>
                        <w:color w:val="000000"/>
                        <w:sz w:val="20"/>
                      </w:rPr>
                      <w:t>OFFICIAL</w:t>
                    </w:r>
                  </w:p>
                </w:txbxContent>
              </v:textbox>
              <w10:wrap anchorx="page" anchory="page"/>
            </v:shape>
          </w:pict>
        </mc:Fallback>
      </mc:AlternateContent>
    </w:r>
    <w:r w:rsidR="00187481">
      <w:rPr>
        <w:noProof/>
      </w:rPr>
      <mc:AlternateContent>
        <mc:Choice Requires="wps">
          <w:drawing>
            <wp:anchor distT="0" distB="0" distL="114300" distR="114300" simplePos="0" relativeHeight="251652608" behindDoc="0" locked="0" layoutInCell="0" allowOverlap="1" wp14:anchorId="0D6D1A15" wp14:editId="314AD8F3">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5DC513" w14:textId="77777777" w:rsidR="00187481" w:rsidRPr="00EB4BC7" w:rsidRDefault="00187481"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D6D1A15" id="Text Box 7" o:spid="_x0000_s1030" type="#_x0000_t202" alt="{&quot;HashCode&quot;:904758361,&quot;Height&quot;:841.0,&quot;Width&quot;:595.0,&quot;Placement&quot;:&quot;Footer&quot;,&quot;Index&quot;:&quot;OddAndEven&quot;,&quot;Section&quot;:1,&quot;Top&quot;:0.0,&quot;Left&quot;:0.0}" style="position:absolute;margin-left:0;margin-top:802.35pt;width:595.3pt;height:24.55pt;z-index:2516526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7F5DC513" w14:textId="77777777" w:rsidR="00187481" w:rsidRPr="00EB4BC7" w:rsidRDefault="00187481"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FD60D" w14:textId="24A820F5" w:rsidR="00187481" w:rsidRDefault="008B5B49">
    <w:pPr>
      <w:pStyle w:val="Footer"/>
    </w:pPr>
    <w:r>
      <w:rPr>
        <w:noProof/>
        <w:lang w:eastAsia="en-AU"/>
      </w:rPr>
      <mc:AlternateContent>
        <mc:Choice Requires="wps">
          <w:drawing>
            <wp:anchor distT="0" distB="0" distL="114300" distR="114300" simplePos="0" relativeHeight="251661824" behindDoc="0" locked="0" layoutInCell="0" allowOverlap="1" wp14:anchorId="61052B4C" wp14:editId="1125D7C9">
              <wp:simplePos x="0" y="0"/>
              <wp:positionH relativeFrom="page">
                <wp:posOffset>0</wp:posOffset>
              </wp:positionH>
              <wp:positionV relativeFrom="page">
                <wp:posOffset>10248900</wp:posOffset>
              </wp:positionV>
              <wp:extent cx="7560310" cy="252095"/>
              <wp:effectExtent l="0" t="0" r="0" b="14605"/>
              <wp:wrapNone/>
              <wp:docPr id="9" name="MSIPCM2bbb473e86da6fc76d7decf3"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68C0D1" w14:textId="42F16917" w:rsidR="008B5B49" w:rsidRPr="008B5B49" w:rsidRDefault="008B5B49" w:rsidP="008B5B49">
                          <w:pPr>
                            <w:spacing w:after="0"/>
                            <w:jc w:val="center"/>
                            <w:rPr>
                              <w:rFonts w:cs="Arial"/>
                              <w:color w:val="000000"/>
                              <w:sz w:val="24"/>
                            </w:rPr>
                          </w:pPr>
                          <w:r w:rsidRPr="008B5B49">
                            <w:rPr>
                              <w:rFonts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052B4C" id="_x0000_t202" coordsize="21600,21600" o:spt="202" path="m,l,21600r21600,l21600,xe">
              <v:stroke joinstyle="miter"/>
              <v:path gradientshapeok="t" o:connecttype="rect"/>
            </v:shapetype>
            <v:shape id="MSIPCM2bbb473e86da6fc76d7decf3" o:spid="_x0000_s1031" type="#_x0000_t202" alt="{&quot;HashCode&quot;:376260202,&quot;Height&quot;:841.0,&quot;Width&quot;:595.0,&quot;Placement&quot;:&quot;Footer&quot;,&quot;Index&quot;:&quot;Primary&quot;,&quot;Section&quot;:1,&quot;Top&quot;:0.0,&quot;Left&quot;:0.0}" style="position:absolute;margin-left:0;margin-top:807pt;width:595.3pt;height:19.85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UwcFwIAACw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hrc47zIBpoD7udhoD44vlI4xAML&#10;8Zl55BrnRv3GJzykBmwGR4uSFvyvv/lTPlKAUUo61E5Nw88d84IS/d0iOTfj6+sktnxBw7/1bk5e&#10;uzN3gLIc4wtxPJspN+qTKT2YV5T3MnXDELMce9Z0czLv4qBkfB5cLJc5CWXlWHywa8dT6QRngval&#10;f2XeHfGPyNwjnNTFqnc0DLkDEctdBKkyRwngAc0j7ijJzPLx+STNv73nrMsjX/wG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CM1TBwXAgAALAQAAA4AAAAAAAAAAAAAAAAALgIAAGRycy9lMm9Eb2MueG1sUEsBAi0AFAAG&#10;AAgAAAAhAF6iDg7fAAAACwEAAA8AAAAAAAAAAAAAAAAAcQQAAGRycy9kb3ducmV2LnhtbFBLBQYA&#10;AAAABAAEAPMAAAB9BQAAAAA=&#10;" o:allowincell="f" filled="f" stroked="f" strokeweight=".5pt">
              <v:fill o:detectmouseclick="t"/>
              <v:textbox inset=",0,,0">
                <w:txbxContent>
                  <w:p w14:paraId="3768C0D1" w14:textId="42F16917" w:rsidR="008B5B49" w:rsidRPr="008B5B49" w:rsidRDefault="008B5B49" w:rsidP="008B5B49">
                    <w:pPr>
                      <w:spacing w:after="0"/>
                      <w:jc w:val="center"/>
                      <w:rPr>
                        <w:rFonts w:cs="Arial"/>
                        <w:color w:val="000000"/>
                        <w:sz w:val="24"/>
                      </w:rPr>
                    </w:pPr>
                    <w:r w:rsidRPr="008B5B49">
                      <w:rPr>
                        <w:rFonts w:cs="Arial"/>
                        <w:color w:val="000000"/>
                        <w:sz w:val="24"/>
                      </w:rPr>
                      <w:t>OFFICIAL</w:t>
                    </w:r>
                  </w:p>
                </w:txbxContent>
              </v:textbox>
              <w10:wrap anchorx="page" anchory="page"/>
            </v:shape>
          </w:pict>
        </mc:Fallback>
      </mc:AlternateContent>
    </w:r>
    <w:r w:rsidR="00920313">
      <w:rPr>
        <w:noProof/>
        <w:lang w:eastAsia="en-AU"/>
      </w:rPr>
      <mc:AlternateContent>
        <mc:Choice Requires="wps">
          <w:drawing>
            <wp:anchor distT="0" distB="0" distL="114300" distR="114300" simplePos="0" relativeHeight="251655680" behindDoc="0" locked="0" layoutInCell="0" allowOverlap="1" wp14:anchorId="0D97EC3A" wp14:editId="1C4D07AC">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F03BCC" w14:textId="2069F14E" w:rsidR="00920313" w:rsidRPr="00920313" w:rsidRDefault="00920313" w:rsidP="00920313">
                          <w:pPr>
                            <w:spacing w:after="0"/>
                            <w:jc w:val="center"/>
                            <w:rPr>
                              <w:rFonts w:ascii="Arial Black" w:hAnsi="Arial Black"/>
                              <w:color w:val="000000"/>
                              <w:sz w:val="20"/>
                            </w:rPr>
                          </w:pPr>
                          <w:r w:rsidRPr="0092031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D97EC3A" id="Text Box 4" o:spid="_x0000_s1032" type="#_x0000_t202" alt="{&quot;HashCode&quot;:904758361,&quot;Height&quot;:841.0,&quot;Width&quot;:595.0,&quot;Placement&quot;:&quot;Footer&quot;,&quot;Index&quot;:&quot;Primary&quot;,&quot;Section&quot;:1,&quot;Top&quot;:0.0,&quot;Left&quot;:0.0}" style="position:absolute;margin-left:0;margin-top:802.3pt;width:595.3pt;height:24.5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6F03BCC" w14:textId="2069F14E" w:rsidR="00920313" w:rsidRPr="00920313" w:rsidRDefault="00920313" w:rsidP="00920313">
                    <w:pPr>
                      <w:spacing w:after="0"/>
                      <w:jc w:val="center"/>
                      <w:rPr>
                        <w:rFonts w:ascii="Arial Black" w:hAnsi="Arial Black"/>
                        <w:color w:val="000000"/>
                        <w:sz w:val="20"/>
                      </w:rPr>
                    </w:pPr>
                    <w:r w:rsidRPr="00920313">
                      <w:rPr>
                        <w:rFonts w:ascii="Arial Black" w:hAnsi="Arial Black"/>
                        <w:color w:val="000000"/>
                        <w:sz w:val="20"/>
                      </w:rPr>
                      <w:t>OFFICIAL</w:t>
                    </w:r>
                  </w:p>
                </w:txbxContent>
              </v:textbox>
              <w10:wrap anchorx="page" anchory="page"/>
            </v:shape>
          </w:pict>
        </mc:Fallback>
      </mc:AlternateContent>
    </w:r>
    <w:r w:rsidR="00187481">
      <w:rPr>
        <w:noProof/>
        <w:lang w:eastAsia="en-AU"/>
      </w:rPr>
      <mc:AlternateContent>
        <mc:Choice Requires="wps">
          <w:drawing>
            <wp:anchor distT="0" distB="0" distL="114300" distR="114300" simplePos="0" relativeHeight="251646464" behindDoc="0" locked="0" layoutInCell="0" allowOverlap="1" wp14:anchorId="4518312C" wp14:editId="0AF2EE62">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139FD1" w14:textId="77777777" w:rsidR="00187481" w:rsidRPr="00EB4BC7" w:rsidRDefault="00187481"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518312C" id="Text Box 5" o:spid="_x0000_s1033" type="#_x0000_t202" alt="{&quot;HashCode&quot;:904758361,&quot;Height&quot;:841.0,&quot;Width&quot;:595.0,&quot;Placement&quot;:&quot;Footer&quot;,&quot;Index&quot;:&quot;Primary&quot;,&quot;Section&quot;:1,&quot;Top&quot;:0.0,&quot;Left&quot;:0.0}" style="position:absolute;margin-left:0;margin-top:802.35pt;width:595.3pt;height:24.55pt;z-index:2516464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00139FD1" w14:textId="77777777" w:rsidR="00187481" w:rsidRPr="00EB4BC7" w:rsidRDefault="00187481"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F91AF" w14:textId="77777777" w:rsidR="00187481" w:rsidRDefault="00187481">
    <w:pPr>
      <w:pStyle w:val="Footer"/>
    </w:pPr>
    <w:r>
      <w:rPr>
        <w:noProof/>
      </w:rPr>
      <mc:AlternateContent>
        <mc:Choice Requires="wps">
          <w:drawing>
            <wp:anchor distT="0" distB="0" distL="114300" distR="114300" simplePos="0" relativeHeight="251649536" behindDoc="0" locked="0" layoutInCell="0" allowOverlap="1" wp14:anchorId="0030AAB0" wp14:editId="68F74052">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D92F9D" w14:textId="77777777" w:rsidR="00187481" w:rsidRPr="00EB4BC7" w:rsidRDefault="00187481"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30AAB0" id="_x0000_t202" coordsize="21600,21600" o:spt="202" path="m,l,21600r21600,l21600,xe">
              <v:stroke joinstyle="miter"/>
              <v:path gradientshapeok="t" o:connecttype="rect"/>
            </v:shapetype>
            <v:shape id="Text Box 6" o:spid="_x0000_s1034" type="#_x0000_t202" alt="{&quot;HashCode&quot;:904758361,&quot;Height&quot;:841.0,&quot;Width&quot;:595.0,&quot;Placement&quot;:&quot;Footer&quot;,&quot;Index&quot;:&quot;FirstPage&quot;,&quot;Section&quot;:1,&quot;Top&quot;:0.0,&quot;Left&quot;:0.0}" style="position:absolute;margin-left:0;margin-top:802.35pt;width:595.3pt;height:24.55pt;z-index:2516495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31D92F9D" w14:textId="77777777" w:rsidR="00187481" w:rsidRPr="00EB4BC7" w:rsidRDefault="00187481"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95E73" w14:textId="47226986" w:rsidR="00187481" w:rsidRDefault="008B5B49">
    <w:pPr>
      <w:pStyle w:val="Footer"/>
    </w:pPr>
    <w:r>
      <w:rPr>
        <w:noProof/>
      </w:rPr>
      <mc:AlternateContent>
        <mc:Choice Requires="wps">
          <w:drawing>
            <wp:anchor distT="0" distB="0" distL="114300" distR="114300" simplePos="1" relativeHeight="251668480" behindDoc="0" locked="0" layoutInCell="0" allowOverlap="1" wp14:anchorId="0E37158C" wp14:editId="395623A8">
              <wp:simplePos x="0" y="10249218"/>
              <wp:positionH relativeFrom="page">
                <wp:posOffset>0</wp:posOffset>
              </wp:positionH>
              <wp:positionV relativeFrom="page">
                <wp:posOffset>10248900</wp:posOffset>
              </wp:positionV>
              <wp:extent cx="7560310" cy="252095"/>
              <wp:effectExtent l="0" t="0" r="0" b="14605"/>
              <wp:wrapNone/>
              <wp:docPr id="13" name="MSIPCM21a943b18782b0298895168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9CF72F" w14:textId="0BDE9196" w:rsidR="008B5B49" w:rsidRPr="008B5B49" w:rsidRDefault="008B5B49" w:rsidP="008B5B49">
                          <w:pPr>
                            <w:spacing w:after="0"/>
                            <w:jc w:val="center"/>
                            <w:rPr>
                              <w:rFonts w:cs="Arial"/>
                              <w:color w:val="000000"/>
                              <w:sz w:val="24"/>
                            </w:rPr>
                          </w:pPr>
                          <w:r w:rsidRPr="008B5B49">
                            <w:rPr>
                              <w:rFonts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37158C" id="_x0000_t202" coordsize="21600,21600" o:spt="202" path="m,l,21600r21600,l21600,xe">
              <v:stroke joinstyle="miter"/>
              <v:path gradientshapeok="t" o:connecttype="rect"/>
            </v:shapetype>
            <v:shape id="MSIPCM21a943b18782b02988951681" o:spid="_x0000_s1035" type="#_x0000_t202" alt="{&quot;HashCode&quot;:376260202,&quot;Height&quot;:841.0,&quot;Width&quot;:595.0,&quot;Placement&quot;:&quot;Footer&quot;,&quot;Index&quot;:&quot;Primary&quot;,&quot;Section&quot;:2,&quot;Top&quot;:0.0,&quot;Left&quot;:0.0}" style="position:absolute;margin-left:0;margin-top:807pt;width:595.3pt;height:19.85pt;z-index:2516684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D7WGAIAACw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2Fe0yHRXZQnXA/Bz313vJ1g0Ns&#10;mA/PzCHXODfqNzzhIRVgMzhblNTgfv3NH/ORAoxS0qJ2Sup/HpgTlKjvBsm5Hd/cRLGlCxrurXc3&#10;eM1B3wPKcowvxPJkxtygBlM60K8o71XshiFmOPYs6W4w70OvZHweXKxWKQllZVnYmK3lsXSEM0L7&#10;0r0yZ8/4B2TuEQZ1seIdDX1uT8TqEEA2iaMIcI/mGXeUZGL5/Hyi5t/eU9b1kS9/Aw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CCLD7WGAIAACwEAAAOAAAAAAAAAAAAAAAAAC4CAABkcnMvZTJvRG9jLnhtbFBLAQItABQA&#10;BgAIAAAAIQBeog4O3wAAAAsBAAAPAAAAAAAAAAAAAAAAAHIEAABkcnMvZG93bnJldi54bWxQSwUG&#10;AAAAAAQABADzAAAAfgUAAAAA&#10;" o:allowincell="f" filled="f" stroked="f" strokeweight=".5pt">
              <v:fill o:detectmouseclick="t"/>
              <v:textbox inset=",0,,0">
                <w:txbxContent>
                  <w:p w14:paraId="0E9CF72F" w14:textId="0BDE9196" w:rsidR="008B5B49" w:rsidRPr="008B5B49" w:rsidRDefault="008B5B49" w:rsidP="008B5B49">
                    <w:pPr>
                      <w:spacing w:after="0"/>
                      <w:jc w:val="center"/>
                      <w:rPr>
                        <w:rFonts w:cs="Arial"/>
                        <w:color w:val="000000"/>
                        <w:sz w:val="24"/>
                      </w:rPr>
                    </w:pPr>
                    <w:r w:rsidRPr="008B5B49">
                      <w:rPr>
                        <w:rFonts w:cs="Arial"/>
                        <w:color w:val="000000"/>
                        <w:sz w:val="24"/>
                      </w:rPr>
                      <w:t>OFFICIAL</w:t>
                    </w:r>
                  </w:p>
                </w:txbxContent>
              </v:textbox>
              <w10:wrap anchorx="page" anchory="page"/>
            </v:shape>
          </w:pict>
        </mc:Fallback>
      </mc:AlternateContent>
    </w:r>
    <w:r w:rsidR="00920313">
      <w:rPr>
        <w:noProof/>
      </w:rPr>
      <mc:AlternateContent>
        <mc:Choice Requires="wps">
          <w:drawing>
            <wp:anchor distT="0" distB="0" distL="114300" distR="114300" simplePos="1" relativeHeight="251662336" behindDoc="0" locked="0" layoutInCell="0" allowOverlap="1" wp14:anchorId="7D20C4F2" wp14:editId="732AC211">
              <wp:simplePos x="0" y="10189687"/>
              <wp:positionH relativeFrom="page">
                <wp:posOffset>0</wp:posOffset>
              </wp:positionH>
              <wp:positionV relativeFrom="page">
                <wp:posOffset>10189210</wp:posOffset>
              </wp:positionV>
              <wp:extent cx="7560310" cy="311785"/>
              <wp:effectExtent l="0" t="0" r="0" b="12065"/>
              <wp:wrapNone/>
              <wp:docPr id="12" name="Text Box 1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1A1429" w14:textId="5BA2EBD9" w:rsidR="00920313" w:rsidRPr="00920313" w:rsidRDefault="00920313" w:rsidP="00920313">
                          <w:pPr>
                            <w:spacing w:after="0"/>
                            <w:jc w:val="center"/>
                            <w:rPr>
                              <w:rFonts w:ascii="Arial Black" w:hAnsi="Arial Black"/>
                              <w:color w:val="000000"/>
                              <w:sz w:val="20"/>
                            </w:rPr>
                          </w:pPr>
                          <w:r w:rsidRPr="0092031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D20C4F2" id="Text Box 12" o:spid="_x0000_s1036" type="#_x0000_t202" alt="{&quot;HashCode&quot;:904758361,&quot;Height&quot;:841.0,&quot;Width&quot;:595.0,&quot;Placement&quot;:&quot;Footer&quot;,&quot;Index&quot;:&quot;Primary&quot;,&quot;Section&quot;:2,&quot;Top&quot;:0.0,&quot;Left&quot;:0.0}" style="position:absolute;margin-left:0;margin-top:802.3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751A1429" w14:textId="5BA2EBD9" w:rsidR="00920313" w:rsidRPr="00920313" w:rsidRDefault="00920313" w:rsidP="00920313">
                    <w:pPr>
                      <w:spacing w:after="0"/>
                      <w:jc w:val="center"/>
                      <w:rPr>
                        <w:rFonts w:ascii="Arial Black" w:hAnsi="Arial Black"/>
                        <w:color w:val="000000"/>
                        <w:sz w:val="20"/>
                      </w:rPr>
                    </w:pPr>
                    <w:r w:rsidRPr="00920313">
                      <w:rPr>
                        <w:rFonts w:ascii="Arial Black" w:hAnsi="Arial Black"/>
                        <w:color w:val="000000"/>
                        <w:sz w:val="20"/>
                      </w:rPr>
                      <w:t>OFFICIAL</w:t>
                    </w:r>
                  </w:p>
                </w:txbxContent>
              </v:textbox>
              <w10:wrap anchorx="page" anchory="page"/>
            </v:shape>
          </w:pict>
        </mc:Fallback>
      </mc:AlternateContent>
    </w:r>
    <w:r w:rsidR="00187481">
      <w:rPr>
        <w:noProof/>
      </w:rPr>
      <mc:AlternateContent>
        <mc:Choice Requires="wps">
          <w:drawing>
            <wp:anchor distT="0" distB="0" distL="114300" distR="114300" simplePos="0" relativeHeight="251654144" behindDoc="0" locked="0" layoutInCell="0" allowOverlap="1" wp14:anchorId="30AF7FF9" wp14:editId="706B6799">
              <wp:simplePos x="0" y="0"/>
              <wp:positionH relativeFrom="page">
                <wp:posOffset>0</wp:posOffset>
              </wp:positionH>
              <wp:positionV relativeFrom="page">
                <wp:posOffset>10189845</wp:posOffset>
              </wp:positionV>
              <wp:extent cx="7560310" cy="311785"/>
              <wp:effectExtent l="0" t="0" r="0" b="12065"/>
              <wp:wrapNone/>
              <wp:docPr id="8" name="Text Box 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EA35F7" w14:textId="77777777" w:rsidR="00187481" w:rsidRPr="00EB4BC7" w:rsidRDefault="00187481"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0AF7FF9" id="Text Box 8" o:spid="_x0000_s1037" type="#_x0000_t202" alt="{&quot;HashCode&quot;:904758361,&quot;Height&quot;:841.0,&quot;Width&quot;:595.0,&quot;Placement&quot;:&quot;Footer&quot;,&quot;Index&quot;:&quot;Primary&quot;,&quot;Section&quot;:2,&quot;Top&quot;:0.0,&quot;Left&quot;:0.0}" style="position:absolute;margin-left:0;margin-top:802.35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LiM8BgCAAArBAAADgAAAAAAAAAAAAAAAAAuAgAAZHJzL2Uyb0RvYy54bWxQSwECLQAU&#10;AAYACAAAACEAL5BIl+AAAAALAQAADwAAAAAAAAAAAAAAAAByBAAAZHJzL2Rvd25yZXYueG1sUEsF&#10;BgAAAAAEAAQA8wAAAH8FAAAAAA==&#10;" o:allowincell="f" filled="f" stroked="f" strokeweight=".5pt">
              <v:textbox inset=",0,,0">
                <w:txbxContent>
                  <w:p w14:paraId="6AEA35F7" w14:textId="77777777" w:rsidR="00187481" w:rsidRPr="00EB4BC7" w:rsidRDefault="00187481"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EFE8C" w14:textId="46B5714D" w:rsidR="00187481" w:rsidRDefault="008B5B49">
    <w:pPr>
      <w:pStyle w:val="Footer"/>
    </w:pPr>
    <w:r>
      <w:rPr>
        <w:noProof/>
        <w:lang w:eastAsia="en-AU"/>
      </w:rPr>
      <mc:AlternateContent>
        <mc:Choice Requires="wps">
          <w:drawing>
            <wp:anchor distT="0" distB="0" distL="114300" distR="114300" simplePos="0" relativeHeight="251670528" behindDoc="0" locked="0" layoutInCell="0" allowOverlap="1" wp14:anchorId="39C87F20" wp14:editId="3840BC2C">
              <wp:simplePos x="0" y="0"/>
              <wp:positionH relativeFrom="page">
                <wp:posOffset>0</wp:posOffset>
              </wp:positionH>
              <wp:positionV relativeFrom="page">
                <wp:posOffset>10248900</wp:posOffset>
              </wp:positionV>
              <wp:extent cx="7560310" cy="252095"/>
              <wp:effectExtent l="0" t="0" r="0" b="14605"/>
              <wp:wrapNone/>
              <wp:docPr id="15" name="MSIPCM2f774fac978f9e1f1f9c1d97" descr="{&quot;HashCode&quot;:376260202,&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99C664" w14:textId="3DBE6866" w:rsidR="008B5B49" w:rsidRPr="008B5B49" w:rsidRDefault="008B5B49" w:rsidP="008B5B49">
                          <w:pPr>
                            <w:spacing w:after="0"/>
                            <w:jc w:val="center"/>
                            <w:rPr>
                              <w:rFonts w:cs="Arial"/>
                              <w:color w:val="000000"/>
                              <w:sz w:val="24"/>
                            </w:rPr>
                          </w:pPr>
                          <w:r w:rsidRPr="008B5B49">
                            <w:rPr>
                              <w:rFonts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9C87F20" id="_x0000_t202" coordsize="21600,21600" o:spt="202" path="m,l,21600r21600,l21600,xe">
              <v:stroke joinstyle="miter"/>
              <v:path gradientshapeok="t" o:connecttype="rect"/>
            </v:shapetype>
            <v:shape id="MSIPCM2f774fac978f9e1f1f9c1d97" o:spid="_x0000_s1040" type="#_x0000_t202" alt="{&quot;HashCode&quot;:376260202,&quot;Height&quot;:841.0,&quot;Width&quot;:595.0,&quot;Placement&quot;:&quot;Footer&quot;,&quot;Index&quot;:&quot;OddAndEven&quot;,&quot;Section&quot;:3,&quot;Top&quot;:0.0,&quot;Left&quot;:0.0}" style="position:absolute;margin-left:0;margin-top:807pt;width:595.3pt;height:19.85pt;z-index:2516705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NlTFwIAACw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hrcI0+QXBtoDrifh4H64PhK4RAP&#10;LMRn5pFrnBv1G5/wkBqwGRwtSlrwv/7mT/lIAUYp6VA7NQ0/d8wLSvR3i+TcjK+vk9jyBQ3/1rs5&#10;ee3O3AHKcowvxPFsptyoT6b0YF5R3svUDUPMcuxZ083JvIuDkvF5cLFc5iSUlWPxwa4dT6UTnAna&#10;l/6VeXfEPyJzj3BSF6ve0TDkDkQsdxGkyhxd0DzijpLMLB+fT9L823vOujzyxW8A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CAA2VMXAgAALAQAAA4AAAAAAAAAAAAAAAAALgIAAGRycy9lMm9Eb2MueG1sUEsBAi0AFAAG&#10;AAgAAAAhAF6iDg7fAAAACwEAAA8AAAAAAAAAAAAAAAAAcQQAAGRycy9kb3ducmV2LnhtbFBLBQYA&#10;AAAABAAEAPMAAAB9BQAAAAA=&#10;" o:allowincell="f" filled="f" stroked="f" strokeweight=".5pt">
              <v:fill o:detectmouseclick="t"/>
              <v:textbox inset=",0,,0">
                <w:txbxContent>
                  <w:p w14:paraId="4099C664" w14:textId="3DBE6866" w:rsidR="008B5B49" w:rsidRPr="008B5B49" w:rsidRDefault="008B5B49" w:rsidP="008B5B49">
                    <w:pPr>
                      <w:spacing w:after="0"/>
                      <w:jc w:val="center"/>
                      <w:rPr>
                        <w:rFonts w:cs="Arial"/>
                        <w:color w:val="000000"/>
                        <w:sz w:val="24"/>
                      </w:rPr>
                    </w:pPr>
                    <w:r w:rsidRPr="008B5B49">
                      <w:rPr>
                        <w:rFonts w:cs="Arial"/>
                        <w:color w:val="000000"/>
                        <w:sz w:val="24"/>
                      </w:rPr>
                      <w:t>OFFICIAL</w:t>
                    </w:r>
                  </w:p>
                </w:txbxContent>
              </v:textbox>
              <w10:wrap anchorx="page" anchory="page"/>
            </v:shape>
          </w:pict>
        </mc:Fallback>
      </mc:AlternateContent>
    </w:r>
    <w:r w:rsidR="00920313">
      <w:rPr>
        <w:noProof/>
        <w:lang w:eastAsia="en-AU"/>
      </w:rPr>
      <mc:AlternateContent>
        <mc:Choice Requires="wps">
          <w:drawing>
            <wp:anchor distT="0" distB="0" distL="114300" distR="114300" simplePos="0" relativeHeight="251664384" behindDoc="0" locked="0" layoutInCell="0" allowOverlap="1" wp14:anchorId="1E956CA3" wp14:editId="4EB1ABD9">
              <wp:simplePos x="0" y="0"/>
              <wp:positionH relativeFrom="page">
                <wp:posOffset>0</wp:posOffset>
              </wp:positionH>
              <wp:positionV relativeFrom="page">
                <wp:posOffset>10189210</wp:posOffset>
              </wp:positionV>
              <wp:extent cx="7560310" cy="311785"/>
              <wp:effectExtent l="0" t="0" r="0" b="12065"/>
              <wp:wrapNone/>
              <wp:docPr id="18" name="Text Box 1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5FD6B5" w14:textId="3A9A94FB" w:rsidR="00920313" w:rsidRPr="00920313" w:rsidRDefault="00920313" w:rsidP="00920313">
                          <w:pPr>
                            <w:spacing w:after="0"/>
                            <w:jc w:val="center"/>
                            <w:rPr>
                              <w:rFonts w:ascii="Arial Black" w:hAnsi="Arial Black"/>
                              <w:color w:val="000000"/>
                              <w:sz w:val="20"/>
                            </w:rPr>
                          </w:pPr>
                          <w:r w:rsidRPr="0092031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E956CA3" id="Text Box 18" o:spid="_x0000_s1041" type="#_x0000_t202" alt="{&quot;HashCode&quot;:904758361,&quot;Height&quot;:841.0,&quot;Width&quot;:595.0,&quot;Placement&quot;:&quot;Footer&quot;,&quot;Index&quot;:&quot;OddAndEven&quot;,&quot;Section&quot;:3,&quot;Top&quot;:0.0,&quot;Left&quot;:0.0}" style="position:absolute;margin-left:0;margin-top:802.3pt;width:595.3pt;height:24.5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665FD6B5" w14:textId="3A9A94FB" w:rsidR="00920313" w:rsidRPr="00920313" w:rsidRDefault="00920313" w:rsidP="00920313">
                    <w:pPr>
                      <w:spacing w:after="0"/>
                      <w:jc w:val="center"/>
                      <w:rPr>
                        <w:rFonts w:ascii="Arial Black" w:hAnsi="Arial Black"/>
                        <w:color w:val="000000"/>
                        <w:sz w:val="20"/>
                      </w:rPr>
                    </w:pPr>
                    <w:r w:rsidRPr="00920313">
                      <w:rPr>
                        <w:rFonts w:ascii="Arial Black" w:hAnsi="Arial Black"/>
                        <w:color w:val="000000"/>
                        <w:sz w:val="20"/>
                      </w:rPr>
                      <w:t>OFFICIAL</w:t>
                    </w:r>
                  </w:p>
                </w:txbxContent>
              </v:textbox>
              <w10:wrap anchorx="page" anchory="page"/>
            </v:shape>
          </w:pict>
        </mc:Fallback>
      </mc:AlternateContent>
    </w:r>
    <w:r w:rsidR="00A07EDC">
      <w:rPr>
        <w:noProof/>
        <w:lang w:eastAsia="en-AU"/>
      </w:rPr>
      <mc:AlternateContent>
        <mc:Choice Requires="wps">
          <w:drawing>
            <wp:anchor distT="0" distB="0" distL="114300" distR="114300" simplePos="0" relativeHeight="251657216" behindDoc="0" locked="0" layoutInCell="0" allowOverlap="1" wp14:anchorId="1AA723FA" wp14:editId="568AD56F">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FB19A7" w14:textId="59686AD2" w:rsidR="00A07EDC" w:rsidRPr="00A07EDC" w:rsidRDefault="00A07EDC" w:rsidP="00A07EDC">
                          <w:pPr>
                            <w:spacing w:after="0"/>
                            <w:jc w:val="center"/>
                            <w:rPr>
                              <w:rFonts w:ascii="Arial Black" w:hAnsi="Arial Black"/>
                              <w:color w:val="000000"/>
                              <w:sz w:val="20"/>
                            </w:rPr>
                          </w:pPr>
                          <w:r w:rsidRPr="00A07ED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AA723FA" id="Text Box 3" o:spid="_x0000_s1042" type="#_x0000_t202" alt="{&quot;HashCode&quot;:904758361,&quot;Height&quot;:841.0,&quot;Width&quot;:595.0,&quot;Placement&quot;:&quot;Footer&quot;,&quot;Index&quot;:&quot;OddAndEven&quot;,&quot;Section&quot;:3,&quot;Top&quot;:0.0,&quot;Left&quot;:0.0}" style="position:absolute;margin-left:0;margin-top:802.3pt;width:595.3pt;height:24.5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o:allowincell="f" filled="f" stroked="f" strokeweight=".5pt">
              <v:textbox inset=",0,,0">
                <w:txbxContent>
                  <w:p w14:paraId="5CFB19A7" w14:textId="59686AD2" w:rsidR="00A07EDC" w:rsidRPr="00A07EDC" w:rsidRDefault="00A07EDC" w:rsidP="00A07EDC">
                    <w:pPr>
                      <w:spacing w:after="0"/>
                      <w:jc w:val="center"/>
                      <w:rPr>
                        <w:rFonts w:ascii="Arial Black" w:hAnsi="Arial Black"/>
                        <w:color w:val="000000"/>
                        <w:sz w:val="20"/>
                      </w:rPr>
                    </w:pPr>
                    <w:r w:rsidRPr="00A07EDC">
                      <w:rPr>
                        <w:rFonts w:ascii="Arial Black" w:hAnsi="Arial Black"/>
                        <w:color w:val="000000"/>
                        <w:sz w:val="20"/>
                      </w:rPr>
                      <w:t>OFFICIAL</w:t>
                    </w:r>
                  </w:p>
                </w:txbxContent>
              </v:textbox>
              <w10:wrap anchorx="page" anchory="page"/>
            </v:shape>
          </w:pict>
        </mc:Fallback>
      </mc:AlternateContent>
    </w:r>
    <w:r w:rsidR="00187481">
      <w:rPr>
        <w:noProof/>
        <w:lang w:eastAsia="en-AU"/>
      </w:rPr>
      <w:drawing>
        <wp:anchor distT="0" distB="0" distL="114300" distR="114300" simplePos="0" relativeHeight="251651072" behindDoc="1" locked="1" layoutInCell="1" allowOverlap="1" wp14:anchorId="24F2EA6E" wp14:editId="41E71C91">
          <wp:simplePos x="0" y="0"/>
          <wp:positionH relativeFrom="page">
            <wp:align>right</wp:align>
          </wp:positionH>
          <wp:positionV relativeFrom="page">
            <wp:align>bottom</wp:align>
          </wp:positionV>
          <wp:extent cx="7560000" cy="1008000"/>
          <wp:effectExtent l="0" t="0" r="3175" b="1905"/>
          <wp:wrapNone/>
          <wp:docPr id="22" name="Picture 2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02875" w14:textId="53AEC476" w:rsidR="00187481" w:rsidRDefault="008B5B49">
    <w:pPr>
      <w:pStyle w:val="Footer"/>
    </w:pPr>
    <w:r>
      <w:rPr>
        <w:noProof/>
        <w:lang w:eastAsia="en-AU"/>
      </w:rPr>
      <mc:AlternateContent>
        <mc:Choice Requires="wps">
          <w:drawing>
            <wp:anchor distT="0" distB="0" distL="114300" distR="114300" simplePos="0" relativeHeight="251669504" behindDoc="0" locked="0" layoutInCell="0" allowOverlap="1" wp14:anchorId="72B3D1FC" wp14:editId="6E55B463">
              <wp:simplePos x="0" y="0"/>
              <wp:positionH relativeFrom="page">
                <wp:posOffset>0</wp:posOffset>
              </wp:positionH>
              <wp:positionV relativeFrom="page">
                <wp:posOffset>10248900</wp:posOffset>
              </wp:positionV>
              <wp:extent cx="7560310" cy="252095"/>
              <wp:effectExtent l="0" t="0" r="0" b="14605"/>
              <wp:wrapNone/>
              <wp:docPr id="14" name="MSIPCM0cc74ba1aec7442352b71150" descr="{&quot;HashCode&quot;:376260202,&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FB0C8A" w14:textId="6BB97614" w:rsidR="008B5B49" w:rsidRPr="008B5B49" w:rsidRDefault="008B5B49" w:rsidP="008B5B49">
                          <w:pPr>
                            <w:spacing w:after="0"/>
                            <w:jc w:val="center"/>
                            <w:rPr>
                              <w:rFonts w:cs="Arial"/>
                              <w:color w:val="000000"/>
                              <w:sz w:val="24"/>
                            </w:rPr>
                          </w:pPr>
                          <w:r w:rsidRPr="008B5B49">
                            <w:rPr>
                              <w:rFonts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B3D1FC" id="_x0000_t202" coordsize="21600,21600" o:spt="202" path="m,l,21600r21600,l21600,xe">
              <v:stroke joinstyle="miter"/>
              <v:path gradientshapeok="t" o:connecttype="rect"/>
            </v:shapetype>
            <v:shape id="MSIPCM0cc74ba1aec7442352b71150" o:spid="_x0000_s1043" type="#_x0000_t202" alt="{&quot;HashCode&quot;:376260202,&quot;Height&quot;:841.0,&quot;Width&quot;:595.0,&quot;Placement&quot;:&quot;Footer&quot;,&quot;Index&quot;:&quot;Primary&quot;,&quot;Section&quot;:3,&quot;Top&quot;:0.0,&quot;Left&quot;:0.0}" style="position:absolute;margin-left:0;margin-top:807pt;width:595.3pt;height:19.8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1jbGAIAACw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QV7jEdFtlBdcL9HPTUe8vXDQ6x&#10;YT48M4dc49yo3/CEh1SAzeBsUVKD+/U3f8xHCjBKSYvaKan/eWBOUKK+GyTndjydRrGlCxrurXc3&#10;eM1B3wPKcowvxPJkxtygBlM60K8o71XshiFmOPYs6W4w70OvZHweXKxWKQllZVnYmK3lsXSEM0L7&#10;0r0yZ8/4B2TuEQZ1seIdDX1uT8TqEEA2iaMIcI/mGXeUZGL5/Hyi5t/eU9b1kS9/Aw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DQj1jbGAIAACwEAAAOAAAAAAAAAAAAAAAAAC4CAABkcnMvZTJvRG9jLnhtbFBLAQItABQA&#10;BgAIAAAAIQBeog4O3wAAAAsBAAAPAAAAAAAAAAAAAAAAAHIEAABkcnMvZG93bnJldi54bWxQSwUG&#10;AAAAAAQABADzAAAAfgUAAAAA&#10;" o:allowincell="f" filled="f" stroked="f" strokeweight=".5pt">
              <v:fill o:detectmouseclick="t"/>
              <v:textbox inset=",0,,0">
                <w:txbxContent>
                  <w:p w14:paraId="2CFB0C8A" w14:textId="6BB97614" w:rsidR="008B5B49" w:rsidRPr="008B5B49" w:rsidRDefault="008B5B49" w:rsidP="008B5B49">
                    <w:pPr>
                      <w:spacing w:after="0"/>
                      <w:jc w:val="center"/>
                      <w:rPr>
                        <w:rFonts w:cs="Arial"/>
                        <w:color w:val="000000"/>
                        <w:sz w:val="24"/>
                      </w:rPr>
                    </w:pPr>
                    <w:r w:rsidRPr="008B5B49">
                      <w:rPr>
                        <w:rFonts w:cs="Arial"/>
                        <w:color w:val="000000"/>
                        <w:sz w:val="24"/>
                      </w:rPr>
                      <w:t>OFFICIAL</w:t>
                    </w:r>
                  </w:p>
                </w:txbxContent>
              </v:textbox>
              <w10:wrap anchorx="page" anchory="page"/>
            </v:shape>
          </w:pict>
        </mc:Fallback>
      </mc:AlternateContent>
    </w:r>
    <w:r w:rsidR="00920313">
      <w:rPr>
        <w:noProof/>
        <w:lang w:eastAsia="en-AU"/>
      </w:rPr>
      <mc:AlternateContent>
        <mc:Choice Requires="wps">
          <w:drawing>
            <wp:anchor distT="0" distB="0" distL="114300" distR="114300" simplePos="0" relativeHeight="251663360" behindDoc="0" locked="0" layoutInCell="0" allowOverlap="1" wp14:anchorId="3B45B52F" wp14:editId="3A727F33">
              <wp:simplePos x="0" y="0"/>
              <wp:positionH relativeFrom="page">
                <wp:posOffset>0</wp:posOffset>
              </wp:positionH>
              <wp:positionV relativeFrom="page">
                <wp:posOffset>10189210</wp:posOffset>
              </wp:positionV>
              <wp:extent cx="7560310" cy="311785"/>
              <wp:effectExtent l="0" t="0" r="0" b="12065"/>
              <wp:wrapNone/>
              <wp:docPr id="17" name="Text Box 1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5EED8B" w14:textId="3B8AC83D" w:rsidR="00920313" w:rsidRPr="00920313" w:rsidRDefault="00920313" w:rsidP="00920313">
                          <w:pPr>
                            <w:spacing w:after="0"/>
                            <w:jc w:val="center"/>
                            <w:rPr>
                              <w:rFonts w:ascii="Arial Black" w:hAnsi="Arial Black"/>
                              <w:color w:val="000000"/>
                              <w:sz w:val="20"/>
                            </w:rPr>
                          </w:pPr>
                          <w:r w:rsidRPr="0092031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B45B52F" id="Text Box 17" o:spid="_x0000_s1044" type="#_x0000_t202" alt="{&quot;HashCode&quot;:904758361,&quot;Height&quot;:841.0,&quot;Width&quot;:595.0,&quot;Placement&quot;:&quot;Footer&quot;,&quot;Index&quot;:&quot;Primary&quot;,&quot;Section&quot;:3,&quot;Top&quot;:0.0,&quot;Left&quot;:0.0}" style="position:absolute;margin-left:0;margin-top:802.3pt;width:595.3pt;height:24.5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Bi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FfRu3KOE6ojrWRiYd4avG5xh&#10;w5x/YRapxrFRvv4ZD6kAe8HJoqQG++tv/pCPDGCUkg6lU1D3c8+soER918jNXXZ9HbQWL2jY995y&#10;9Op9+wCoygwfiOHRDLlejaa00L6hulehG4aY5tizoOVoPvhByPg6uFitYhKqyjC/0VvDQ+mAZkD2&#10;tX9j1pzg90jcE4ziYvkHFobcgYfV3oNsIkUB3wHNE+yoyEjy6fUEyb+/x6zLG1/+B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sccBiGAIAACsEAAAOAAAAAAAAAAAAAAAAAC4CAABkcnMvZTJvRG9jLnhtbFBLAQItABQA&#10;BgAIAAAAIQBIDV6a3wAAAAsBAAAPAAAAAAAAAAAAAAAAAHIEAABkcnMvZG93bnJldi54bWxQSwUG&#10;AAAAAAQABADzAAAAfgUAAAAA&#10;" o:allowincell="f" filled="f" stroked="f" strokeweight=".5pt">
              <v:textbox inset=",0,,0">
                <w:txbxContent>
                  <w:p w14:paraId="6E5EED8B" w14:textId="3B8AC83D" w:rsidR="00920313" w:rsidRPr="00920313" w:rsidRDefault="00920313" w:rsidP="00920313">
                    <w:pPr>
                      <w:spacing w:after="0"/>
                      <w:jc w:val="center"/>
                      <w:rPr>
                        <w:rFonts w:ascii="Arial Black" w:hAnsi="Arial Black"/>
                        <w:color w:val="000000"/>
                        <w:sz w:val="20"/>
                      </w:rPr>
                    </w:pPr>
                    <w:r w:rsidRPr="00920313">
                      <w:rPr>
                        <w:rFonts w:ascii="Arial Black" w:hAnsi="Arial Black"/>
                        <w:color w:val="000000"/>
                        <w:sz w:val="20"/>
                      </w:rPr>
                      <w:t>OFFICIAL</w:t>
                    </w:r>
                  </w:p>
                </w:txbxContent>
              </v:textbox>
              <w10:wrap anchorx="page" anchory="page"/>
            </v:shape>
          </w:pict>
        </mc:Fallback>
      </mc:AlternateContent>
    </w:r>
    <w:r w:rsidR="000D048D">
      <w:rPr>
        <w:noProof/>
        <w:lang w:eastAsia="en-AU"/>
      </w:rPr>
      <mc:AlternateContent>
        <mc:Choice Requires="wps">
          <w:drawing>
            <wp:anchor distT="0" distB="0" distL="114300" distR="114300" simplePos="0" relativeHeight="251659264" behindDoc="0" locked="0" layoutInCell="0" allowOverlap="1" wp14:anchorId="23E3B290" wp14:editId="4BE1BC0F">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60DF02" w14:textId="119734D9" w:rsidR="000D048D" w:rsidRPr="000D048D" w:rsidRDefault="000D048D" w:rsidP="000D048D">
                          <w:pPr>
                            <w:spacing w:after="0"/>
                            <w:jc w:val="center"/>
                            <w:rPr>
                              <w:rFonts w:ascii="Arial Black" w:hAnsi="Arial Black"/>
                              <w:color w:val="000000"/>
                              <w:sz w:val="20"/>
                            </w:rPr>
                          </w:pPr>
                          <w:r w:rsidRPr="000D048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3E3B290" id="Text Box 1" o:spid="_x0000_s1045" type="#_x0000_t202" alt="{&quot;HashCode&quot;:904758361,&quot;Height&quot;:841.0,&quot;Width&quot;:595.0,&quot;Placement&quot;:&quot;Footer&quot;,&quot;Index&quot;:&quot;Primary&quot;,&quot;Section&quot;:3,&quot;Top&quot;:0.0,&quot;Left&quot;:0.0}"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rF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RKz0bWB+oD7ORio95YvFQ6x&#10;Yj68MIdc49yo3/CMh9SAzeBoUdKA+/U3f8xHCjBKSYfaqaj/uWNOUKK/GyTnrri+jmJLFzTce+/m&#10;5DW79gFQlgW+EMuTGXODPpnSQfuG8l7EbhhihmPPim5O5kMYlIzPg4vFIiWhrCwLK7O2PJaOcEZo&#10;X/s35uwR/4DMPcFJXaz8QMOQOxCx2AWQKnF0QfOIO0oysXx8PlHz7+8p6/LI578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N96asUXAgAALAQAAA4AAAAAAAAAAAAAAAAALgIAAGRycy9lMm9Eb2MueG1sUEsBAi0AFAAG&#10;AAgAAAAhAEgNXprfAAAACwEAAA8AAAAAAAAAAAAAAAAAcQQAAGRycy9kb3ducmV2LnhtbFBLBQYA&#10;AAAABAAEAPMAAAB9BQAAAAA=&#10;" o:allowincell="f" filled="f" stroked="f" strokeweight=".5pt">
              <v:textbox inset=",0,,0">
                <w:txbxContent>
                  <w:p w14:paraId="4C60DF02" w14:textId="119734D9" w:rsidR="000D048D" w:rsidRPr="000D048D" w:rsidRDefault="000D048D" w:rsidP="000D048D">
                    <w:pPr>
                      <w:spacing w:after="0"/>
                      <w:jc w:val="center"/>
                      <w:rPr>
                        <w:rFonts w:ascii="Arial Black" w:hAnsi="Arial Black"/>
                        <w:color w:val="000000"/>
                        <w:sz w:val="20"/>
                      </w:rPr>
                    </w:pPr>
                    <w:r w:rsidRPr="000D048D">
                      <w:rPr>
                        <w:rFonts w:ascii="Arial Black" w:hAnsi="Arial Black"/>
                        <w:color w:val="000000"/>
                        <w:sz w:val="20"/>
                      </w:rPr>
                      <w:t>OFFICIAL</w:t>
                    </w:r>
                  </w:p>
                </w:txbxContent>
              </v:textbox>
              <w10:wrap anchorx="page" anchory="page"/>
            </v:shape>
          </w:pict>
        </mc:Fallback>
      </mc:AlternateContent>
    </w:r>
    <w:r w:rsidR="00383628">
      <w:rPr>
        <w:noProof/>
        <w:lang w:eastAsia="en-AU"/>
      </w:rPr>
      <w:drawing>
        <wp:anchor distT="0" distB="0" distL="114300" distR="114300" simplePos="0" relativeHeight="251658240" behindDoc="1" locked="1" layoutInCell="1" allowOverlap="1" wp14:anchorId="34A5AB14" wp14:editId="52A0E453">
          <wp:simplePos x="0" y="0"/>
          <wp:positionH relativeFrom="page">
            <wp:align>right</wp:align>
          </wp:positionH>
          <wp:positionV relativeFrom="page">
            <wp:align>bottom</wp:align>
          </wp:positionV>
          <wp:extent cx="7560000" cy="1008000"/>
          <wp:effectExtent l="0" t="0" r="3175" b="1905"/>
          <wp:wrapNone/>
          <wp:docPr id="23" name="Picture 23"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1F2D2" w14:textId="77777777" w:rsidR="00F44106" w:rsidRDefault="00F44106" w:rsidP="00207717">
      <w:pPr>
        <w:spacing w:before="120"/>
      </w:pPr>
      <w:r>
        <w:separator/>
      </w:r>
    </w:p>
  </w:footnote>
  <w:footnote w:type="continuationSeparator" w:id="0">
    <w:p w14:paraId="37B440CE" w14:textId="77777777" w:rsidR="00F44106" w:rsidRDefault="00F44106">
      <w:r>
        <w:continuationSeparator/>
      </w:r>
    </w:p>
    <w:p w14:paraId="1926F156" w14:textId="77777777" w:rsidR="00F44106" w:rsidRDefault="00F44106"/>
  </w:footnote>
  <w:footnote w:type="continuationNotice" w:id="1">
    <w:p w14:paraId="0E23FC6D" w14:textId="77777777" w:rsidR="00F44106" w:rsidRDefault="00F441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49AAB" w14:textId="5D303955" w:rsidR="00356664" w:rsidRDefault="008B5B49">
    <w:pPr>
      <w:pStyle w:val="Header"/>
    </w:pPr>
    <w:r>
      <w:rPr>
        <w:noProof/>
      </w:rPr>
      <mc:AlternateContent>
        <mc:Choice Requires="wps">
          <w:drawing>
            <wp:anchor distT="0" distB="0" distL="114300" distR="114300" simplePos="1" relativeHeight="251671040" behindDoc="0" locked="0" layoutInCell="0" allowOverlap="1" wp14:anchorId="1E146B31" wp14:editId="0C812249">
              <wp:simplePos x="0" y="190500"/>
              <wp:positionH relativeFrom="page">
                <wp:posOffset>0</wp:posOffset>
              </wp:positionH>
              <wp:positionV relativeFrom="page">
                <wp:posOffset>190500</wp:posOffset>
              </wp:positionV>
              <wp:extent cx="7560310" cy="252095"/>
              <wp:effectExtent l="0" t="0" r="0" b="14605"/>
              <wp:wrapNone/>
              <wp:docPr id="19" name="MSIPCM6da54f47a0dc592907c9e6a6" descr="{&quot;HashCode&quot;:352122633,&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960B5B" w14:textId="445407E3" w:rsidR="008B5B49" w:rsidRPr="008B5B49" w:rsidRDefault="008B5B49" w:rsidP="008B5B49">
                          <w:pPr>
                            <w:spacing w:after="0"/>
                            <w:jc w:val="center"/>
                            <w:rPr>
                              <w:rFonts w:cs="Arial"/>
                              <w:color w:val="000000"/>
                              <w:sz w:val="24"/>
                            </w:rPr>
                          </w:pPr>
                          <w:r w:rsidRPr="008B5B49">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E146B31" id="_x0000_t202" coordsize="21600,21600" o:spt="202" path="m,l,21600r21600,l21600,xe">
              <v:stroke joinstyle="miter"/>
              <v:path gradientshapeok="t" o:connecttype="rect"/>
            </v:shapetype>
            <v:shape id="MSIPCM6da54f47a0dc592907c9e6a6" o:spid="_x0000_s1026" type="#_x0000_t202" alt="{&quot;HashCode&quot;:352122633,&quot;Height&quot;:841.0,&quot;Width&quot;:595.0,&quot;Placement&quot;:&quot;Header&quot;,&quot;Index&quot;:&quot;OddAndEven&quot;,&quot;Section&quot;:1,&quot;Top&quot;:0.0,&quot;Left&quot;:0.0}" style="position:absolute;margin-left:0;margin-top:15pt;width:595.3pt;height:19.85pt;z-index:2516710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" o:allowincell="f" filled="f" stroked="f" strokeweight=".5pt">
              <v:fill o:detectmouseclick="t"/>
              <v:textbox inset=",0,,0">
                <w:txbxContent>
                  <w:p w14:paraId="39960B5B" w14:textId="445407E3" w:rsidR="008B5B49" w:rsidRPr="008B5B49" w:rsidRDefault="008B5B49" w:rsidP="008B5B49">
                    <w:pPr>
                      <w:spacing w:after="0"/>
                      <w:jc w:val="center"/>
                      <w:rPr>
                        <w:rFonts w:cs="Arial"/>
                        <w:color w:val="000000"/>
                        <w:sz w:val="24"/>
                      </w:rPr>
                    </w:pPr>
                    <w:r w:rsidRPr="008B5B49">
                      <w:rPr>
                        <w:rFonts w:cs="Arial"/>
                        <w:color w:val="000000"/>
                        <w:sz w:val="24"/>
                      </w:rPr>
                      <w:t>OFFICIAL</w:t>
                    </w:r>
                  </w:p>
                </w:txbxContent>
              </v:textbox>
              <w10:wrap anchorx="page" anchory="page"/>
            </v:shape>
          </w:pict>
        </mc:Fallback>
      </mc:AlternateContent>
    </w:r>
  </w:p>
  <w:p w14:paraId="70258A5D" w14:textId="11C0BE49" w:rsidR="00356664" w:rsidRDefault="008B5B49">
    <w:pPr>
      <w:pStyle w:val="Header"/>
    </w:pPr>
    <w:r>
      <w:rPr>
        <w:noProof/>
      </w:rPr>
      <w:pict w14:anchorId="7091B5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1072;mso-wrap-edited:f;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0A111" w14:textId="0D181F89" w:rsidR="00DA0DFB" w:rsidRDefault="008B5B49">
    <w:pPr>
      <w:pStyle w:val="Header"/>
    </w:pPr>
    <w:r>
      <w:rPr>
        <w:noProof/>
      </w:rPr>
      <mc:AlternateContent>
        <mc:Choice Requires="wps">
          <w:drawing>
            <wp:anchor distT="0" distB="0" distL="114300" distR="114300" simplePos="0" relativeHeight="251667968" behindDoc="0" locked="0" layoutInCell="0" allowOverlap="1" wp14:anchorId="717E83CA" wp14:editId="3BCD1BDF">
              <wp:simplePos x="0" y="0"/>
              <wp:positionH relativeFrom="page">
                <wp:posOffset>0</wp:posOffset>
              </wp:positionH>
              <wp:positionV relativeFrom="page">
                <wp:posOffset>190500</wp:posOffset>
              </wp:positionV>
              <wp:extent cx="7560310" cy="252095"/>
              <wp:effectExtent l="0" t="0" r="0" b="14605"/>
              <wp:wrapNone/>
              <wp:docPr id="16" name="MSIPCM482e4775a3e50b1b01337693"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4319D6" w14:textId="4E9A9A21" w:rsidR="008B5B49" w:rsidRPr="008B5B49" w:rsidRDefault="008B5B49" w:rsidP="008B5B49">
                          <w:pPr>
                            <w:spacing w:after="0"/>
                            <w:jc w:val="center"/>
                            <w:rPr>
                              <w:rFonts w:cs="Arial"/>
                              <w:color w:val="000000"/>
                              <w:sz w:val="24"/>
                            </w:rPr>
                          </w:pPr>
                          <w:r w:rsidRPr="008B5B49">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17E83CA" id="_x0000_t202" coordsize="21600,21600" o:spt="202" path="m,l,21600r21600,l21600,xe">
              <v:stroke joinstyle="miter"/>
              <v:path gradientshapeok="t" o:connecttype="rect"/>
            </v:shapetype>
            <v:shape id="MSIPCM482e4775a3e50b1b01337693" o:spid="_x0000_s1027" type="#_x0000_t202" alt="{&quot;HashCode&quot;:352122633,&quot;Height&quot;:841.0,&quot;Width&quot;:595.0,&quot;Placement&quot;:&quot;Header&quot;,&quot;Index&quot;:&quot;Primary&quot;,&quot;Section&quot;:1,&quot;Top&quot;:0.0,&quot;Left&quot;:0.0}" style="position:absolute;margin-left:0;margin-top:15pt;width:595.3pt;height:19.85pt;z-index:2516679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g5oGAIAACw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" o:allowincell="f" filled="f" stroked="f" strokeweight=".5pt">
              <v:fill o:detectmouseclick="t"/>
              <v:textbox inset=",0,,0">
                <w:txbxContent>
                  <w:p w14:paraId="564319D6" w14:textId="4E9A9A21" w:rsidR="008B5B49" w:rsidRPr="008B5B49" w:rsidRDefault="008B5B49" w:rsidP="008B5B49">
                    <w:pPr>
                      <w:spacing w:after="0"/>
                      <w:jc w:val="center"/>
                      <w:rPr>
                        <w:rFonts w:cs="Arial"/>
                        <w:color w:val="000000"/>
                        <w:sz w:val="24"/>
                      </w:rPr>
                    </w:pPr>
                    <w:r w:rsidRPr="008B5B49">
                      <w:rPr>
                        <w:rFonts w:cs="Arial"/>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184C5" w14:textId="77777777" w:rsidR="008B5B49" w:rsidRDefault="008B5B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A6FCF" w14:textId="0DC65B70" w:rsidR="00187481" w:rsidRDefault="008B5B49">
    <w:pPr>
      <w:pStyle w:val="Header"/>
    </w:pPr>
    <w:r>
      <w:rPr>
        <w:b/>
        <w:bCs/>
        <w:noProof/>
      </w:rPr>
      <mc:AlternateContent>
        <mc:Choice Requires="wps">
          <w:drawing>
            <wp:anchor distT="0" distB="0" distL="114300" distR="114300" simplePos="0" relativeHeight="251674624" behindDoc="0" locked="0" layoutInCell="0" allowOverlap="1" wp14:anchorId="0DAE9967" wp14:editId="25C0A78D">
              <wp:simplePos x="0" y="0"/>
              <wp:positionH relativeFrom="page">
                <wp:posOffset>0</wp:posOffset>
              </wp:positionH>
              <wp:positionV relativeFrom="page">
                <wp:posOffset>190500</wp:posOffset>
              </wp:positionV>
              <wp:extent cx="7560310" cy="252095"/>
              <wp:effectExtent l="0" t="0" r="0" b="14605"/>
              <wp:wrapNone/>
              <wp:docPr id="25" name="MSIPCMbd26491fb18d2e49ae78e8b7" descr="{&quot;HashCode&quot;:352122633,&quot;Height&quot;:841.0,&quot;Width&quot;:595.0,&quot;Placement&quot;:&quot;Head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904A06" w14:textId="2C83B94F" w:rsidR="008B5B49" w:rsidRPr="008B5B49" w:rsidRDefault="008B5B49" w:rsidP="008B5B49">
                          <w:pPr>
                            <w:spacing w:after="0"/>
                            <w:jc w:val="center"/>
                            <w:rPr>
                              <w:rFonts w:cs="Arial"/>
                              <w:color w:val="000000"/>
                              <w:sz w:val="24"/>
                            </w:rPr>
                          </w:pPr>
                          <w:r w:rsidRPr="008B5B49">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DAE9967" id="_x0000_t202" coordsize="21600,21600" o:spt="202" path="m,l,21600r21600,l21600,xe">
              <v:stroke joinstyle="miter"/>
              <v:path gradientshapeok="t" o:connecttype="rect"/>
            </v:shapetype>
            <v:shape id="MSIPCMbd26491fb18d2e49ae78e8b7" o:spid="_x0000_s1038" type="#_x0000_t202" alt="{&quot;HashCode&quot;:352122633,&quot;Height&quot;:841.0,&quot;Width&quot;:595.0,&quot;Placement&quot;:&quot;Header&quot;,&quot;Index&quot;:&quot;OddAndEven&quot;,&quot;Section&quot;:3,&quot;Top&quot;:0.0,&quot;Left&quot;:0.0}" style="position:absolute;margin-left:0;margin-top:15pt;width:595.3pt;height:19.85pt;z-index:2516746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" o:allowincell="f" filled="f" stroked="f" strokeweight=".5pt">
              <v:fill o:detectmouseclick="t"/>
              <v:textbox inset=",0,,0">
                <w:txbxContent>
                  <w:p w14:paraId="15904A06" w14:textId="2C83B94F" w:rsidR="008B5B49" w:rsidRPr="008B5B49" w:rsidRDefault="008B5B49" w:rsidP="008B5B49">
                    <w:pPr>
                      <w:spacing w:after="0"/>
                      <w:jc w:val="center"/>
                      <w:rPr>
                        <w:rFonts w:cs="Arial"/>
                        <w:color w:val="000000"/>
                        <w:sz w:val="24"/>
                      </w:rPr>
                    </w:pPr>
                    <w:r w:rsidRPr="008B5B49">
                      <w:rPr>
                        <w:rFonts w:cs="Arial"/>
                        <w:color w:val="000000"/>
                        <w:sz w:val="24"/>
                      </w:rPr>
                      <w:t>OFFICIAL</w:t>
                    </w:r>
                  </w:p>
                </w:txbxContent>
              </v:textbox>
              <w10:wrap anchorx="page" anchory="page"/>
            </v:shape>
          </w:pict>
        </mc:Fallback>
      </mc:AlternateContent>
    </w:r>
    <w:r w:rsidR="00187481" w:rsidRPr="00DE6C85">
      <w:rPr>
        <w:b/>
        <w:bCs/>
      </w:rPr>
      <w:fldChar w:fldCharType="begin"/>
    </w:r>
    <w:r w:rsidR="00187481" w:rsidRPr="00DE6C85">
      <w:rPr>
        <w:b/>
        <w:bCs/>
      </w:rPr>
      <w:instrText xml:space="preserve"> PAGE </w:instrText>
    </w:r>
    <w:r w:rsidR="00187481" w:rsidRPr="00DE6C85">
      <w:rPr>
        <w:b/>
        <w:bCs/>
      </w:rPr>
      <w:fldChar w:fldCharType="separate"/>
    </w:r>
    <w:r w:rsidR="00187481">
      <w:rPr>
        <w:b/>
        <w:bCs/>
      </w:rPr>
      <w:t>11</w:t>
    </w:r>
    <w:r w:rsidR="00187481" w:rsidRPr="00DE6C85">
      <w:rPr>
        <w:b/>
        <w:bCs/>
      </w:rPr>
      <w:fldChar w:fldCharType="end"/>
    </w:r>
    <w:r w:rsidR="00187481">
      <w:rPr>
        <w:b/>
        <w:bCs/>
      </w:rPr>
      <w:ptab w:relativeTo="margin" w:alignment="right" w:leader="none"/>
    </w:r>
    <w:r w:rsidR="00F87D6F" w:rsidRPr="00F87D6F">
      <w:t xml:space="preserve"> </w:t>
    </w:r>
    <w:r w:rsidR="00F87D6F" w:rsidRPr="001822C4">
      <w:t>Free from Violence Local Government Program 202</w:t>
    </w:r>
    <w:r w:rsidR="00563B80">
      <w:t>3</w:t>
    </w:r>
    <w:r w:rsidR="00F87D6F" w:rsidRPr="001822C4">
      <w:t>–202</w:t>
    </w:r>
    <w:r w:rsidR="00563B80">
      <w:t>6</w:t>
    </w:r>
    <w:r w:rsidR="00F87D6F">
      <w:t>: Questions and answers</w:t>
    </w:r>
    <w:r w:rsidR="00187481">
      <w:rPr>
        <w:noProof/>
      </w:rPr>
      <w:drawing>
        <wp:anchor distT="0" distB="0" distL="114300" distR="114300" simplePos="0" relativeHeight="251652096" behindDoc="1" locked="1" layoutInCell="1" allowOverlap="1" wp14:anchorId="78A57F17" wp14:editId="6372424E">
          <wp:simplePos x="828040" y="560705"/>
          <wp:positionH relativeFrom="page">
            <wp:posOffset>0</wp:posOffset>
          </wp:positionH>
          <wp:positionV relativeFrom="page">
            <wp:posOffset>0</wp:posOffset>
          </wp:positionV>
          <wp:extent cx="7560000" cy="270000"/>
          <wp:effectExtent l="0" t="0" r="3175" b="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E4150" w14:textId="659341B8" w:rsidR="00187481" w:rsidRPr="0051568D" w:rsidRDefault="008B5B49" w:rsidP="0017674D">
    <w:pPr>
      <w:pStyle w:val="Header"/>
    </w:pPr>
    <w:r>
      <w:rPr>
        <w:noProof/>
      </w:rPr>
      <mc:AlternateContent>
        <mc:Choice Requires="wps">
          <w:drawing>
            <wp:anchor distT="0" distB="0" distL="114300" distR="114300" simplePos="0" relativeHeight="251673600" behindDoc="0" locked="0" layoutInCell="0" allowOverlap="1" wp14:anchorId="5D4D2FE5" wp14:editId="5D6619EE">
              <wp:simplePos x="0" y="0"/>
              <wp:positionH relativeFrom="page">
                <wp:posOffset>0</wp:posOffset>
              </wp:positionH>
              <wp:positionV relativeFrom="page">
                <wp:posOffset>190500</wp:posOffset>
              </wp:positionV>
              <wp:extent cx="7560310" cy="252095"/>
              <wp:effectExtent l="0" t="0" r="0" b="14605"/>
              <wp:wrapNone/>
              <wp:docPr id="24" name="MSIPCMd9c545059a049ee3f8cde35d" descr="{&quot;HashCode&quot;:352122633,&quot;Height&quot;:841.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83EB82" w14:textId="079D863F" w:rsidR="008B5B49" w:rsidRPr="008B5B49" w:rsidRDefault="008B5B49" w:rsidP="008B5B49">
                          <w:pPr>
                            <w:spacing w:after="0"/>
                            <w:jc w:val="center"/>
                            <w:rPr>
                              <w:rFonts w:cs="Arial"/>
                              <w:color w:val="000000"/>
                              <w:sz w:val="24"/>
                            </w:rPr>
                          </w:pPr>
                          <w:r w:rsidRPr="008B5B49">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D4D2FE5" id="_x0000_t202" coordsize="21600,21600" o:spt="202" path="m,l,21600r21600,l21600,xe">
              <v:stroke joinstyle="miter"/>
              <v:path gradientshapeok="t" o:connecttype="rect"/>
            </v:shapetype>
            <v:shape id="MSIPCMd9c545059a049ee3f8cde35d" o:spid="_x0000_s1039" type="#_x0000_t202" alt="{&quot;HashCode&quot;:352122633,&quot;Height&quot;:841.0,&quot;Width&quot;:595.0,&quot;Placement&quot;:&quot;Header&quot;,&quot;Index&quot;:&quot;Primary&quot;,&quot;Section&quot;:3,&quot;Top&quot;:0.0,&quot;Left&quot;:0.0}" style="position:absolute;margin-left:0;margin-top:15pt;width:595.3pt;height:19.85pt;z-index:2516736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" o:allowincell="f" filled="f" stroked="f" strokeweight=".5pt">
              <v:fill o:detectmouseclick="t"/>
              <v:textbox inset=",0,,0">
                <w:txbxContent>
                  <w:p w14:paraId="1983EB82" w14:textId="079D863F" w:rsidR="008B5B49" w:rsidRPr="008B5B49" w:rsidRDefault="008B5B49" w:rsidP="008B5B49">
                    <w:pPr>
                      <w:spacing w:after="0"/>
                      <w:jc w:val="center"/>
                      <w:rPr>
                        <w:rFonts w:cs="Arial"/>
                        <w:color w:val="000000"/>
                        <w:sz w:val="24"/>
                      </w:rPr>
                    </w:pPr>
                    <w:r w:rsidRPr="008B5B49">
                      <w:rPr>
                        <w:rFonts w:cs="Arial"/>
                        <w:color w:val="000000"/>
                        <w:sz w:val="24"/>
                      </w:rPr>
                      <w:t>OFFICIAL</w:t>
                    </w:r>
                  </w:p>
                </w:txbxContent>
              </v:textbox>
              <w10:wrap anchorx="page" anchory="page"/>
            </v:shape>
          </w:pict>
        </mc:Fallback>
      </mc:AlternateContent>
    </w:r>
    <w:r w:rsidR="002D24CE" w:rsidRPr="001822C4">
      <w:t>Free from Violence Local Government Program 202</w:t>
    </w:r>
    <w:r w:rsidR="001C4F97">
      <w:t>3</w:t>
    </w:r>
    <w:r w:rsidR="002D24CE" w:rsidRPr="001822C4">
      <w:t>–202</w:t>
    </w:r>
    <w:r w:rsidR="001C4F97">
      <w:t>6</w:t>
    </w:r>
    <w:r w:rsidR="002D24CE">
      <w:t>: Questions and answers</w:t>
    </w:r>
    <w:r w:rsidR="00187481">
      <w:rPr>
        <w:noProof/>
      </w:rPr>
      <w:drawing>
        <wp:anchor distT="0" distB="0" distL="114300" distR="114300" simplePos="0" relativeHeight="251653120" behindDoc="1" locked="1" layoutInCell="1" allowOverlap="1" wp14:anchorId="0A7663CE" wp14:editId="31668F91">
          <wp:simplePos x="828040" y="560705"/>
          <wp:positionH relativeFrom="page">
            <wp:posOffset>0</wp:posOffset>
          </wp:positionH>
          <wp:positionV relativeFrom="page">
            <wp:posOffset>0</wp:posOffset>
          </wp:positionV>
          <wp:extent cx="7560000" cy="270000"/>
          <wp:effectExtent l="0" t="0" r="3175"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187481">
      <w:ptab w:relativeTo="margin" w:alignment="right" w:leader="none"/>
    </w:r>
    <w:r w:rsidR="00187481" w:rsidRPr="00DE6C85">
      <w:rPr>
        <w:b/>
        <w:bCs/>
      </w:rPr>
      <w:fldChar w:fldCharType="begin"/>
    </w:r>
    <w:r w:rsidR="00187481" w:rsidRPr="00DE6C85">
      <w:rPr>
        <w:b/>
        <w:bCs/>
      </w:rPr>
      <w:instrText xml:space="preserve"> PAGE </w:instrText>
    </w:r>
    <w:r w:rsidR="00187481" w:rsidRPr="00DE6C85">
      <w:rPr>
        <w:b/>
        <w:bCs/>
      </w:rPr>
      <w:fldChar w:fldCharType="separate"/>
    </w:r>
    <w:r w:rsidR="00187481" w:rsidRPr="00DE6C85">
      <w:rPr>
        <w:b/>
        <w:bCs/>
      </w:rPr>
      <w:t>2</w:t>
    </w:r>
    <w:r w:rsidR="00187481"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48BB27"/>
    <w:multiLevelType w:val="hybridMultilevel"/>
    <w:tmpl w:val="6E942AB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2771950"/>
    <w:multiLevelType w:val="hybridMultilevel"/>
    <w:tmpl w:val="92642F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416089"/>
    <w:multiLevelType w:val="hybridMultilevel"/>
    <w:tmpl w:val="06FE947C"/>
    <w:lvl w:ilvl="0" w:tplc="B9F8FF62">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0BC5E8A"/>
    <w:multiLevelType w:val="hybridMultilevel"/>
    <w:tmpl w:val="4D205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A50056"/>
    <w:multiLevelType w:val="multilevel"/>
    <w:tmpl w:val="0AAE1EBA"/>
    <w:numStyleLink w:val="ZZNumbersloweralpha"/>
  </w:abstractNum>
  <w:abstractNum w:abstractNumId="5" w15:restartNumberingAfterBreak="0">
    <w:nsid w:val="04F43FFB"/>
    <w:multiLevelType w:val="hybridMultilevel"/>
    <w:tmpl w:val="B99884C2"/>
    <w:lvl w:ilvl="0" w:tplc="588A0226">
      <w:start w:val="2"/>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6" w15:restartNumberingAfterBreak="0">
    <w:nsid w:val="07F44790"/>
    <w:multiLevelType w:val="hybridMultilevel"/>
    <w:tmpl w:val="6ACA679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093C7235"/>
    <w:multiLevelType w:val="hybridMultilevel"/>
    <w:tmpl w:val="3C68D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AAB63B7"/>
    <w:multiLevelType w:val="hybridMultilevel"/>
    <w:tmpl w:val="6F70B200"/>
    <w:lvl w:ilvl="0" w:tplc="A672E374">
      <w:start w:val="22"/>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8D43DB"/>
    <w:multiLevelType w:val="multilevel"/>
    <w:tmpl w:val="B33A2DBC"/>
    <w:numStyleLink w:val="ZZNumbersdigit"/>
  </w:abstractNum>
  <w:abstractNum w:abstractNumId="10"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163826EB"/>
    <w:multiLevelType w:val="hybridMultilevel"/>
    <w:tmpl w:val="9FA04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0948E4"/>
    <w:multiLevelType w:val="hybridMultilevel"/>
    <w:tmpl w:val="FA368260"/>
    <w:lvl w:ilvl="0" w:tplc="69F664EA">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1A0E2E48"/>
    <w:multiLevelType w:val="hybridMultilevel"/>
    <w:tmpl w:val="9566E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797236"/>
    <w:multiLevelType w:val="hybridMultilevel"/>
    <w:tmpl w:val="C82A790E"/>
    <w:lvl w:ilvl="0" w:tplc="868419C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587A35"/>
    <w:multiLevelType w:val="hybridMultilevel"/>
    <w:tmpl w:val="E6F87DCE"/>
    <w:lvl w:ilvl="0" w:tplc="2FFE826C">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9E010DE"/>
    <w:multiLevelType w:val="hybridMultilevel"/>
    <w:tmpl w:val="AF8618E8"/>
    <w:lvl w:ilvl="0" w:tplc="F7C6ECA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BD91A16"/>
    <w:multiLevelType w:val="hybridMultilevel"/>
    <w:tmpl w:val="F99ED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F37B74"/>
    <w:multiLevelType w:val="hybridMultilevel"/>
    <w:tmpl w:val="7BFCF822"/>
    <w:lvl w:ilvl="0" w:tplc="AAAADB1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BBD221E4"/>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EAD4CB2"/>
    <w:multiLevelType w:val="hybridMultilevel"/>
    <w:tmpl w:val="25825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2208C2"/>
    <w:multiLevelType w:val="hybridMultilevel"/>
    <w:tmpl w:val="AD36871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0583321"/>
    <w:multiLevelType w:val="multilevel"/>
    <w:tmpl w:val="F4BC82CA"/>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91AE81B"/>
    <w:multiLevelType w:val="hybridMultilevel"/>
    <w:tmpl w:val="64FBCA4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9B7218E"/>
    <w:multiLevelType w:val="multilevel"/>
    <w:tmpl w:val="114C1886"/>
    <w:lvl w:ilvl="0">
      <w:start w:val="1"/>
      <w:numFmt w:val="bullet"/>
      <w:pStyle w:val="Bullet"/>
      <w:lvlText w:val=""/>
      <w:lvlJc w:val="left"/>
      <w:pPr>
        <w:ind w:left="340" w:hanging="340"/>
      </w:pPr>
      <w:rPr>
        <w:rFonts w:ascii="Symbol" w:hAnsi="Symbol" w:hint="default"/>
        <w:sz w:val="16"/>
      </w:rPr>
    </w:lvl>
    <w:lvl w:ilvl="1">
      <w:start w:val="1"/>
      <w:numFmt w:val="bullet"/>
      <w:lvlText w:val=""/>
      <w:lvlJc w:val="left"/>
      <w:pPr>
        <w:ind w:left="680" w:hanging="340"/>
      </w:pPr>
      <w:rPr>
        <w:rFonts w:ascii="Symbol" w:hAnsi="Symbol" w:hint="default"/>
        <w:sz w:val="16"/>
      </w:rPr>
    </w:lvl>
    <w:lvl w:ilvl="2">
      <w:start w:val="1"/>
      <w:numFmt w:val="bullet"/>
      <w:lvlText w:val=""/>
      <w:lvlJc w:val="left"/>
      <w:pPr>
        <w:ind w:left="1021" w:hanging="341"/>
      </w:pPr>
      <w:rPr>
        <w:rFonts w:ascii="Symbol" w:hAnsi="Symbol" w:hint="default"/>
        <w:sz w:val="1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94029266">
    <w:abstractNumId w:val="17"/>
  </w:num>
  <w:num w:numId="2" w16cid:durableId="17520019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3554287">
    <w:abstractNumId w:val="22"/>
    <w:lvlOverride w:ilvl="0">
      <w:lvl w:ilvl="0">
        <w:start w:val="1"/>
        <w:numFmt w:val="bullet"/>
        <w:pStyle w:val="Bullet1"/>
        <w:lvlText w:val="•"/>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bullet"/>
        <w:lvlRestart w:val="0"/>
        <w:pStyle w:val="Bullet2"/>
        <w:lvlText w:val="–"/>
        <w:lvlJc w:val="left"/>
        <w:pPr>
          <w:ind w:left="567" w:hanging="283"/>
        </w:pPr>
        <w:rPr>
          <w:rFonts w:ascii="Calibri" w:hAnsi="Calibri" w:hint="default"/>
        </w:rPr>
      </w:lvl>
    </w:lvlOverride>
    <w:lvlOverride w:ilvl="2">
      <w:lvl w:ilvl="2">
        <w:start w:val="1"/>
        <w:numFmt w:val="none"/>
        <w:lvlRestart w:val="0"/>
        <w:lvlText w:val=""/>
        <w:lvlJc w:val="left"/>
        <w:pPr>
          <w:ind w:left="0" w:firstLine="0"/>
        </w:pPr>
        <w:rPr>
          <w:rFonts w:hint="default"/>
        </w:rPr>
      </w:lvl>
    </w:lvlOverride>
    <w:lvlOverride w:ilvl="3">
      <w:lvl w:ilvl="3">
        <w:start w:val="1"/>
        <w:numFmt w:val="none"/>
        <w:lvlRestart w:val="0"/>
        <w:lvlText w:val=""/>
        <w:lvlJc w:val="left"/>
        <w:pPr>
          <w:ind w:left="0" w:firstLine="0"/>
        </w:pPr>
        <w:rPr>
          <w:rFonts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4" w16cid:durableId="165436860">
    <w:abstractNumId w:val="21"/>
  </w:num>
  <w:num w:numId="5" w16cid:durableId="2062703346">
    <w:abstractNumId w:val="25"/>
  </w:num>
  <w:num w:numId="6" w16cid:durableId="779229079">
    <w:abstractNumId w:val="18"/>
  </w:num>
  <w:num w:numId="7" w16cid:durableId="167991392">
    <w:abstractNumId w:val="10"/>
  </w:num>
  <w:num w:numId="8" w16cid:durableId="7103056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0729254">
    <w:abstractNumId w:val="28"/>
  </w:num>
  <w:num w:numId="10" w16cid:durableId="2556523">
    <w:abstractNumId w:val="15"/>
  </w:num>
  <w:num w:numId="11" w16cid:durableId="9705549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30164384">
    <w:abstractNumId w:val="27"/>
  </w:num>
  <w:num w:numId="13" w16cid:durableId="1640572910">
    <w:abstractNumId w:val="5"/>
  </w:num>
  <w:num w:numId="14" w16cid:durableId="70084524">
    <w:abstractNumId w:val="12"/>
  </w:num>
  <w:num w:numId="15" w16cid:durableId="870189863">
    <w:abstractNumId w:val="22"/>
  </w:num>
  <w:num w:numId="16" w16cid:durableId="967471781">
    <w:abstractNumId w:val="1"/>
  </w:num>
  <w:num w:numId="17" w16cid:durableId="436756735">
    <w:abstractNumId w:val="0"/>
  </w:num>
  <w:num w:numId="18" w16cid:durableId="174154219">
    <w:abstractNumId w:val="8"/>
  </w:num>
  <w:num w:numId="19" w16cid:durableId="306015307">
    <w:abstractNumId w:val="16"/>
  </w:num>
  <w:num w:numId="20" w16cid:durableId="2112043248">
    <w:abstractNumId w:val="14"/>
  </w:num>
  <w:num w:numId="21" w16cid:durableId="2060666335">
    <w:abstractNumId w:val="2"/>
  </w:num>
  <w:num w:numId="22" w16cid:durableId="1245602001">
    <w:abstractNumId w:val="22"/>
    <w:lvlOverride w:ilvl="0">
      <w:lvl w:ilvl="0">
        <w:start w:val="1"/>
        <w:numFmt w:val="bullet"/>
        <w:pStyle w:val="Bullet1"/>
        <w:lvlText w:val="•"/>
        <w:lvlJc w:val="left"/>
        <w:pPr>
          <w:ind w:left="99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bullet"/>
        <w:lvlRestart w:val="0"/>
        <w:pStyle w:val="Bullet2"/>
        <w:lvlText w:val="–"/>
        <w:lvlJc w:val="left"/>
        <w:pPr>
          <w:ind w:left="567" w:hanging="283"/>
        </w:pPr>
        <w:rPr>
          <w:rFonts w:ascii="Calibri" w:hAnsi="Calibri" w:hint="default"/>
        </w:rPr>
      </w:lvl>
    </w:lvlOverride>
    <w:lvlOverride w:ilvl="2">
      <w:lvl w:ilvl="2">
        <w:start w:val="1"/>
        <w:numFmt w:val="none"/>
        <w:lvlRestart w:val="0"/>
        <w:lvlText w:val=""/>
        <w:lvlJc w:val="left"/>
        <w:pPr>
          <w:ind w:left="0" w:firstLine="0"/>
        </w:pPr>
        <w:rPr>
          <w:rFonts w:hint="default"/>
        </w:rPr>
      </w:lvl>
    </w:lvlOverride>
    <w:lvlOverride w:ilvl="3">
      <w:lvl w:ilvl="3">
        <w:start w:val="1"/>
        <w:numFmt w:val="none"/>
        <w:lvlRestart w:val="0"/>
        <w:lvlText w:val=""/>
        <w:lvlJc w:val="left"/>
        <w:pPr>
          <w:ind w:left="0" w:firstLine="0"/>
        </w:pPr>
        <w:rPr>
          <w:rFonts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3" w16cid:durableId="1382048720">
    <w:abstractNumId w:val="26"/>
  </w:num>
  <w:num w:numId="24" w16cid:durableId="1819804631">
    <w:abstractNumId w:val="20"/>
  </w:num>
  <w:num w:numId="25" w16cid:durableId="850265850">
    <w:abstractNumId w:val="23"/>
  </w:num>
  <w:num w:numId="26" w16cid:durableId="138112679">
    <w:abstractNumId w:val="19"/>
  </w:num>
  <w:num w:numId="27" w16cid:durableId="437990907">
    <w:abstractNumId w:val="22"/>
    <w:lvlOverride w:ilvl="0">
      <w:lvl w:ilvl="0">
        <w:start w:val="1"/>
        <w:numFmt w:val="bullet"/>
        <w:pStyle w:val="Bullet1"/>
        <w:lvlText w:val="•"/>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bullet"/>
        <w:lvlRestart w:val="0"/>
        <w:pStyle w:val="Bullet2"/>
        <w:lvlText w:val="–"/>
        <w:lvlJc w:val="left"/>
        <w:pPr>
          <w:ind w:left="567" w:hanging="283"/>
        </w:pPr>
        <w:rPr>
          <w:rFonts w:ascii="Calibri" w:hAnsi="Calibri" w:hint="default"/>
        </w:rPr>
      </w:lvl>
    </w:lvlOverride>
    <w:lvlOverride w:ilvl="2">
      <w:lvl w:ilvl="2">
        <w:start w:val="1"/>
        <w:numFmt w:val="none"/>
        <w:lvlRestart w:val="0"/>
        <w:lvlText w:val=""/>
        <w:lvlJc w:val="left"/>
        <w:pPr>
          <w:ind w:left="0" w:firstLine="0"/>
        </w:pPr>
        <w:rPr>
          <w:rFonts w:hint="default"/>
        </w:rPr>
      </w:lvl>
    </w:lvlOverride>
    <w:lvlOverride w:ilvl="3">
      <w:lvl w:ilvl="3">
        <w:start w:val="1"/>
        <w:numFmt w:val="none"/>
        <w:lvlRestart w:val="0"/>
        <w:lvlText w:val=""/>
        <w:lvlJc w:val="left"/>
        <w:pPr>
          <w:ind w:left="0" w:firstLine="0"/>
        </w:pPr>
        <w:rPr>
          <w:rFonts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8" w16cid:durableId="1218053437">
    <w:abstractNumId w:val="13"/>
  </w:num>
  <w:num w:numId="29" w16cid:durableId="1542016622">
    <w:abstractNumId w:val="6"/>
  </w:num>
  <w:num w:numId="30" w16cid:durableId="577523466">
    <w:abstractNumId w:val="7"/>
  </w:num>
  <w:num w:numId="31" w16cid:durableId="2080669491">
    <w:abstractNumId w:val="11"/>
  </w:num>
  <w:num w:numId="32" w16cid:durableId="157426557">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C8E"/>
    <w:rsid w:val="00000719"/>
    <w:rsid w:val="00000FFD"/>
    <w:rsid w:val="000013F5"/>
    <w:rsid w:val="00002D68"/>
    <w:rsid w:val="00003362"/>
    <w:rsid w:val="000033F7"/>
    <w:rsid w:val="00003403"/>
    <w:rsid w:val="00004E41"/>
    <w:rsid w:val="00005347"/>
    <w:rsid w:val="000054E5"/>
    <w:rsid w:val="00006378"/>
    <w:rsid w:val="00006692"/>
    <w:rsid w:val="000072B6"/>
    <w:rsid w:val="00007398"/>
    <w:rsid w:val="0000750C"/>
    <w:rsid w:val="0001021B"/>
    <w:rsid w:val="000102C5"/>
    <w:rsid w:val="00010EBF"/>
    <w:rsid w:val="00011D89"/>
    <w:rsid w:val="00012169"/>
    <w:rsid w:val="00012B46"/>
    <w:rsid w:val="00012CF4"/>
    <w:rsid w:val="00013A8B"/>
    <w:rsid w:val="0001503E"/>
    <w:rsid w:val="000154C0"/>
    <w:rsid w:val="000154FD"/>
    <w:rsid w:val="00015967"/>
    <w:rsid w:val="00016647"/>
    <w:rsid w:val="00016878"/>
    <w:rsid w:val="000169CE"/>
    <w:rsid w:val="00016B66"/>
    <w:rsid w:val="0001778A"/>
    <w:rsid w:val="000209A7"/>
    <w:rsid w:val="00021119"/>
    <w:rsid w:val="00022271"/>
    <w:rsid w:val="000235E8"/>
    <w:rsid w:val="000244B5"/>
    <w:rsid w:val="00024D89"/>
    <w:rsid w:val="000250B6"/>
    <w:rsid w:val="000267A2"/>
    <w:rsid w:val="000300D1"/>
    <w:rsid w:val="00032259"/>
    <w:rsid w:val="00033D81"/>
    <w:rsid w:val="00033DC9"/>
    <w:rsid w:val="00034784"/>
    <w:rsid w:val="000350A1"/>
    <w:rsid w:val="00037366"/>
    <w:rsid w:val="000377D9"/>
    <w:rsid w:val="000410BF"/>
    <w:rsid w:val="00041B7C"/>
    <w:rsid w:val="00041BF0"/>
    <w:rsid w:val="00042B54"/>
    <w:rsid w:val="00042C8A"/>
    <w:rsid w:val="00043F47"/>
    <w:rsid w:val="00044D53"/>
    <w:rsid w:val="00045192"/>
    <w:rsid w:val="0004536B"/>
    <w:rsid w:val="00046B68"/>
    <w:rsid w:val="0004719A"/>
    <w:rsid w:val="00047699"/>
    <w:rsid w:val="00047721"/>
    <w:rsid w:val="00050A47"/>
    <w:rsid w:val="00050ABD"/>
    <w:rsid w:val="000527DD"/>
    <w:rsid w:val="00054334"/>
    <w:rsid w:val="00054B4A"/>
    <w:rsid w:val="00054FFA"/>
    <w:rsid w:val="00055070"/>
    <w:rsid w:val="000550DD"/>
    <w:rsid w:val="000554B4"/>
    <w:rsid w:val="000563FD"/>
    <w:rsid w:val="0005661A"/>
    <w:rsid w:val="00056AD6"/>
    <w:rsid w:val="00056EC4"/>
    <w:rsid w:val="00056F4B"/>
    <w:rsid w:val="0005743F"/>
    <w:rsid w:val="000578B2"/>
    <w:rsid w:val="000603AE"/>
    <w:rsid w:val="00060662"/>
    <w:rsid w:val="00060959"/>
    <w:rsid w:val="00060C8F"/>
    <w:rsid w:val="00060D56"/>
    <w:rsid w:val="0006119D"/>
    <w:rsid w:val="0006298A"/>
    <w:rsid w:val="00063F1B"/>
    <w:rsid w:val="0006595E"/>
    <w:rsid w:val="000660E2"/>
    <w:rsid w:val="00066374"/>
    <w:rsid w:val="000663CD"/>
    <w:rsid w:val="00066432"/>
    <w:rsid w:val="00067E74"/>
    <w:rsid w:val="000703B4"/>
    <w:rsid w:val="00071525"/>
    <w:rsid w:val="00071647"/>
    <w:rsid w:val="000717CD"/>
    <w:rsid w:val="000721DF"/>
    <w:rsid w:val="00073296"/>
    <w:rsid w:val="000733FE"/>
    <w:rsid w:val="000737F8"/>
    <w:rsid w:val="00073B41"/>
    <w:rsid w:val="00073E9D"/>
    <w:rsid w:val="00074219"/>
    <w:rsid w:val="00074ED5"/>
    <w:rsid w:val="00075411"/>
    <w:rsid w:val="000760F0"/>
    <w:rsid w:val="000804BF"/>
    <w:rsid w:val="00080CEB"/>
    <w:rsid w:val="00080F21"/>
    <w:rsid w:val="00080F53"/>
    <w:rsid w:val="0008176D"/>
    <w:rsid w:val="00081E22"/>
    <w:rsid w:val="0008204A"/>
    <w:rsid w:val="00082965"/>
    <w:rsid w:val="00083797"/>
    <w:rsid w:val="00083E47"/>
    <w:rsid w:val="000848EF"/>
    <w:rsid w:val="0008508E"/>
    <w:rsid w:val="00085202"/>
    <w:rsid w:val="00085C5F"/>
    <w:rsid w:val="000865B3"/>
    <w:rsid w:val="00086CDD"/>
    <w:rsid w:val="00086E02"/>
    <w:rsid w:val="00086EB0"/>
    <w:rsid w:val="000873C7"/>
    <w:rsid w:val="0008770D"/>
    <w:rsid w:val="00087767"/>
    <w:rsid w:val="00087951"/>
    <w:rsid w:val="00090AC6"/>
    <w:rsid w:val="0009113B"/>
    <w:rsid w:val="000916F6"/>
    <w:rsid w:val="00091AAE"/>
    <w:rsid w:val="00092005"/>
    <w:rsid w:val="00092F67"/>
    <w:rsid w:val="00093002"/>
    <w:rsid w:val="00093402"/>
    <w:rsid w:val="00093E32"/>
    <w:rsid w:val="00094DA3"/>
    <w:rsid w:val="0009636F"/>
    <w:rsid w:val="00096BAE"/>
    <w:rsid w:val="00096CD1"/>
    <w:rsid w:val="000977BC"/>
    <w:rsid w:val="000977CE"/>
    <w:rsid w:val="00097EA3"/>
    <w:rsid w:val="000A012C"/>
    <w:rsid w:val="000A0712"/>
    <w:rsid w:val="000A095A"/>
    <w:rsid w:val="000A0B90"/>
    <w:rsid w:val="000A0E2C"/>
    <w:rsid w:val="000A0EB9"/>
    <w:rsid w:val="000A186C"/>
    <w:rsid w:val="000A1A56"/>
    <w:rsid w:val="000A1EA4"/>
    <w:rsid w:val="000A2191"/>
    <w:rsid w:val="000A2476"/>
    <w:rsid w:val="000A275F"/>
    <w:rsid w:val="000A375A"/>
    <w:rsid w:val="000A3883"/>
    <w:rsid w:val="000A38E6"/>
    <w:rsid w:val="000A3D79"/>
    <w:rsid w:val="000A4059"/>
    <w:rsid w:val="000A432F"/>
    <w:rsid w:val="000A5273"/>
    <w:rsid w:val="000A641A"/>
    <w:rsid w:val="000A6A1C"/>
    <w:rsid w:val="000A71C2"/>
    <w:rsid w:val="000B0409"/>
    <w:rsid w:val="000B04B5"/>
    <w:rsid w:val="000B1527"/>
    <w:rsid w:val="000B1ABA"/>
    <w:rsid w:val="000B1E03"/>
    <w:rsid w:val="000B2128"/>
    <w:rsid w:val="000B36FD"/>
    <w:rsid w:val="000B3AEC"/>
    <w:rsid w:val="000B3EDB"/>
    <w:rsid w:val="000B3F94"/>
    <w:rsid w:val="000B543D"/>
    <w:rsid w:val="000B55F9"/>
    <w:rsid w:val="000B5BF7"/>
    <w:rsid w:val="000B6BC8"/>
    <w:rsid w:val="000B7753"/>
    <w:rsid w:val="000C0303"/>
    <w:rsid w:val="000C087C"/>
    <w:rsid w:val="000C1F5D"/>
    <w:rsid w:val="000C2229"/>
    <w:rsid w:val="000C2A27"/>
    <w:rsid w:val="000C2F38"/>
    <w:rsid w:val="000C3E4F"/>
    <w:rsid w:val="000C41C2"/>
    <w:rsid w:val="000C42EA"/>
    <w:rsid w:val="000C4546"/>
    <w:rsid w:val="000C62B1"/>
    <w:rsid w:val="000C6345"/>
    <w:rsid w:val="000C6977"/>
    <w:rsid w:val="000D047C"/>
    <w:rsid w:val="000D048D"/>
    <w:rsid w:val="000D09FD"/>
    <w:rsid w:val="000D1242"/>
    <w:rsid w:val="000D12C4"/>
    <w:rsid w:val="000D2ABA"/>
    <w:rsid w:val="000D2CDA"/>
    <w:rsid w:val="000D2D7A"/>
    <w:rsid w:val="000D3152"/>
    <w:rsid w:val="000D3A4E"/>
    <w:rsid w:val="000D3FD3"/>
    <w:rsid w:val="000D3FDA"/>
    <w:rsid w:val="000D43FD"/>
    <w:rsid w:val="000D4719"/>
    <w:rsid w:val="000D47FA"/>
    <w:rsid w:val="000D4C57"/>
    <w:rsid w:val="000D531A"/>
    <w:rsid w:val="000D57DB"/>
    <w:rsid w:val="000D5F26"/>
    <w:rsid w:val="000D61D2"/>
    <w:rsid w:val="000D678D"/>
    <w:rsid w:val="000D7517"/>
    <w:rsid w:val="000D78BE"/>
    <w:rsid w:val="000E0970"/>
    <w:rsid w:val="000E0E65"/>
    <w:rsid w:val="000E1008"/>
    <w:rsid w:val="000E10D3"/>
    <w:rsid w:val="000E160F"/>
    <w:rsid w:val="000E16CC"/>
    <w:rsid w:val="000E1959"/>
    <w:rsid w:val="000E22D9"/>
    <w:rsid w:val="000E3C46"/>
    <w:rsid w:val="000E3CC7"/>
    <w:rsid w:val="000E4291"/>
    <w:rsid w:val="000E5936"/>
    <w:rsid w:val="000E67DE"/>
    <w:rsid w:val="000E6BD4"/>
    <w:rsid w:val="000E6D6D"/>
    <w:rsid w:val="000E7257"/>
    <w:rsid w:val="000F0308"/>
    <w:rsid w:val="000F0483"/>
    <w:rsid w:val="000F09C6"/>
    <w:rsid w:val="000F1EFF"/>
    <w:rsid w:val="000F1F1E"/>
    <w:rsid w:val="000F2259"/>
    <w:rsid w:val="000F2DDA"/>
    <w:rsid w:val="000F2EA0"/>
    <w:rsid w:val="000F2EE8"/>
    <w:rsid w:val="000F32B5"/>
    <w:rsid w:val="000F5213"/>
    <w:rsid w:val="000F5489"/>
    <w:rsid w:val="000F57DB"/>
    <w:rsid w:val="000F5E4F"/>
    <w:rsid w:val="000F5F99"/>
    <w:rsid w:val="000F60F8"/>
    <w:rsid w:val="000F661E"/>
    <w:rsid w:val="000F74F2"/>
    <w:rsid w:val="00101001"/>
    <w:rsid w:val="00103276"/>
    <w:rsid w:val="0010392D"/>
    <w:rsid w:val="0010447F"/>
    <w:rsid w:val="00104E0C"/>
    <w:rsid w:val="00104E0F"/>
    <w:rsid w:val="00104FE3"/>
    <w:rsid w:val="00105279"/>
    <w:rsid w:val="00105AC7"/>
    <w:rsid w:val="001060F8"/>
    <w:rsid w:val="00106B74"/>
    <w:rsid w:val="0010714F"/>
    <w:rsid w:val="00111240"/>
    <w:rsid w:val="001120C5"/>
    <w:rsid w:val="00114893"/>
    <w:rsid w:val="001148A0"/>
    <w:rsid w:val="00116272"/>
    <w:rsid w:val="00116A5E"/>
    <w:rsid w:val="00116BD2"/>
    <w:rsid w:val="001176E2"/>
    <w:rsid w:val="00120814"/>
    <w:rsid w:val="00120861"/>
    <w:rsid w:val="00120BD3"/>
    <w:rsid w:val="00120C90"/>
    <w:rsid w:val="00120E71"/>
    <w:rsid w:val="00120FE6"/>
    <w:rsid w:val="00121E4F"/>
    <w:rsid w:val="00122A46"/>
    <w:rsid w:val="00122FEA"/>
    <w:rsid w:val="0012314C"/>
    <w:rsid w:val="001232BD"/>
    <w:rsid w:val="00124437"/>
    <w:rsid w:val="00124895"/>
    <w:rsid w:val="00124ED5"/>
    <w:rsid w:val="0012516A"/>
    <w:rsid w:val="00126783"/>
    <w:rsid w:val="00126A06"/>
    <w:rsid w:val="001276FA"/>
    <w:rsid w:val="00127789"/>
    <w:rsid w:val="00127EDF"/>
    <w:rsid w:val="0013086F"/>
    <w:rsid w:val="001308C6"/>
    <w:rsid w:val="00130A23"/>
    <w:rsid w:val="00130BB0"/>
    <w:rsid w:val="00131E7F"/>
    <w:rsid w:val="00132247"/>
    <w:rsid w:val="00132700"/>
    <w:rsid w:val="00133671"/>
    <w:rsid w:val="00134316"/>
    <w:rsid w:val="00135171"/>
    <w:rsid w:val="001365FC"/>
    <w:rsid w:val="00136791"/>
    <w:rsid w:val="0014043C"/>
    <w:rsid w:val="001415EF"/>
    <w:rsid w:val="00141EC5"/>
    <w:rsid w:val="00142079"/>
    <w:rsid w:val="001427C6"/>
    <w:rsid w:val="001428A6"/>
    <w:rsid w:val="00142F81"/>
    <w:rsid w:val="001447B3"/>
    <w:rsid w:val="00144D9D"/>
    <w:rsid w:val="00145A5D"/>
    <w:rsid w:val="00145EEE"/>
    <w:rsid w:val="00151166"/>
    <w:rsid w:val="0015144D"/>
    <w:rsid w:val="00151527"/>
    <w:rsid w:val="0015169C"/>
    <w:rsid w:val="00151EC0"/>
    <w:rsid w:val="00152073"/>
    <w:rsid w:val="00152329"/>
    <w:rsid w:val="001530FC"/>
    <w:rsid w:val="00155366"/>
    <w:rsid w:val="0015561D"/>
    <w:rsid w:val="00156598"/>
    <w:rsid w:val="00157C69"/>
    <w:rsid w:val="0016034F"/>
    <w:rsid w:val="00160C86"/>
    <w:rsid w:val="0016108D"/>
    <w:rsid w:val="00161939"/>
    <w:rsid w:val="00161AA0"/>
    <w:rsid w:val="00161D2E"/>
    <w:rsid w:val="00161F3E"/>
    <w:rsid w:val="00162093"/>
    <w:rsid w:val="00162CA9"/>
    <w:rsid w:val="00162F6B"/>
    <w:rsid w:val="00163E5A"/>
    <w:rsid w:val="00163F0C"/>
    <w:rsid w:val="00164339"/>
    <w:rsid w:val="00165459"/>
    <w:rsid w:val="001656F5"/>
    <w:rsid w:val="00165A57"/>
    <w:rsid w:val="00165C29"/>
    <w:rsid w:val="00165DD0"/>
    <w:rsid w:val="00165E24"/>
    <w:rsid w:val="0016673B"/>
    <w:rsid w:val="001675C3"/>
    <w:rsid w:val="0016794E"/>
    <w:rsid w:val="00170830"/>
    <w:rsid w:val="0017087C"/>
    <w:rsid w:val="001712C2"/>
    <w:rsid w:val="0017198E"/>
    <w:rsid w:val="0017252B"/>
    <w:rsid w:val="00172B46"/>
    <w:rsid w:val="00172BAF"/>
    <w:rsid w:val="00173192"/>
    <w:rsid w:val="00173F55"/>
    <w:rsid w:val="001743DA"/>
    <w:rsid w:val="00174F38"/>
    <w:rsid w:val="0017560D"/>
    <w:rsid w:val="0017591D"/>
    <w:rsid w:val="00175CAA"/>
    <w:rsid w:val="0017674D"/>
    <w:rsid w:val="00176BE7"/>
    <w:rsid w:val="001771DD"/>
    <w:rsid w:val="00177995"/>
    <w:rsid w:val="00177A8C"/>
    <w:rsid w:val="00180827"/>
    <w:rsid w:val="00180DB0"/>
    <w:rsid w:val="001818FD"/>
    <w:rsid w:val="0018244E"/>
    <w:rsid w:val="001832D6"/>
    <w:rsid w:val="0018554E"/>
    <w:rsid w:val="001859B6"/>
    <w:rsid w:val="00185A76"/>
    <w:rsid w:val="00185F70"/>
    <w:rsid w:val="00186B33"/>
    <w:rsid w:val="001870EE"/>
    <w:rsid w:val="00187481"/>
    <w:rsid w:val="0019034E"/>
    <w:rsid w:val="001912A9"/>
    <w:rsid w:val="00192834"/>
    <w:rsid w:val="00192F9D"/>
    <w:rsid w:val="00194194"/>
    <w:rsid w:val="001949E7"/>
    <w:rsid w:val="001959AA"/>
    <w:rsid w:val="00195F30"/>
    <w:rsid w:val="00196EB8"/>
    <w:rsid w:val="00196EFB"/>
    <w:rsid w:val="0019759C"/>
    <w:rsid w:val="001979FF"/>
    <w:rsid w:val="00197B17"/>
    <w:rsid w:val="001A0195"/>
    <w:rsid w:val="001A0C67"/>
    <w:rsid w:val="001A1950"/>
    <w:rsid w:val="001A1C54"/>
    <w:rsid w:val="001A35EA"/>
    <w:rsid w:val="001A3ACE"/>
    <w:rsid w:val="001A3D90"/>
    <w:rsid w:val="001A448D"/>
    <w:rsid w:val="001A4FD5"/>
    <w:rsid w:val="001A5C85"/>
    <w:rsid w:val="001A6272"/>
    <w:rsid w:val="001B058F"/>
    <w:rsid w:val="001B1EF1"/>
    <w:rsid w:val="001B2986"/>
    <w:rsid w:val="001B43DD"/>
    <w:rsid w:val="001B4CC9"/>
    <w:rsid w:val="001B4EA1"/>
    <w:rsid w:val="001B5241"/>
    <w:rsid w:val="001B552B"/>
    <w:rsid w:val="001B55D2"/>
    <w:rsid w:val="001B663C"/>
    <w:rsid w:val="001B6B96"/>
    <w:rsid w:val="001B738B"/>
    <w:rsid w:val="001B76F3"/>
    <w:rsid w:val="001B7752"/>
    <w:rsid w:val="001C09DB"/>
    <w:rsid w:val="001C25C7"/>
    <w:rsid w:val="001C277E"/>
    <w:rsid w:val="001C2A72"/>
    <w:rsid w:val="001C2C62"/>
    <w:rsid w:val="001C31B6"/>
    <w:rsid w:val="001C31B7"/>
    <w:rsid w:val="001C3C86"/>
    <w:rsid w:val="001C3EAA"/>
    <w:rsid w:val="001C4F97"/>
    <w:rsid w:val="001C76BC"/>
    <w:rsid w:val="001C796F"/>
    <w:rsid w:val="001D0B75"/>
    <w:rsid w:val="001D102A"/>
    <w:rsid w:val="001D1AE8"/>
    <w:rsid w:val="001D20BC"/>
    <w:rsid w:val="001D3225"/>
    <w:rsid w:val="001D38B3"/>
    <w:rsid w:val="001D39A5"/>
    <w:rsid w:val="001D3C09"/>
    <w:rsid w:val="001D3ED3"/>
    <w:rsid w:val="001D4020"/>
    <w:rsid w:val="001D44E8"/>
    <w:rsid w:val="001D4655"/>
    <w:rsid w:val="001D473D"/>
    <w:rsid w:val="001D5C4B"/>
    <w:rsid w:val="001D5D4C"/>
    <w:rsid w:val="001D60EC"/>
    <w:rsid w:val="001D6C9B"/>
    <w:rsid w:val="001D6F59"/>
    <w:rsid w:val="001D705C"/>
    <w:rsid w:val="001E0285"/>
    <w:rsid w:val="001E077D"/>
    <w:rsid w:val="001E1B64"/>
    <w:rsid w:val="001E2805"/>
    <w:rsid w:val="001E2FDF"/>
    <w:rsid w:val="001E44DF"/>
    <w:rsid w:val="001E479F"/>
    <w:rsid w:val="001E47C8"/>
    <w:rsid w:val="001E48A0"/>
    <w:rsid w:val="001E582A"/>
    <w:rsid w:val="001E65BA"/>
    <w:rsid w:val="001E68A5"/>
    <w:rsid w:val="001E6BB0"/>
    <w:rsid w:val="001E6DF6"/>
    <w:rsid w:val="001E7282"/>
    <w:rsid w:val="001E7A7B"/>
    <w:rsid w:val="001E7AFD"/>
    <w:rsid w:val="001F0853"/>
    <w:rsid w:val="001F10C9"/>
    <w:rsid w:val="001F1A48"/>
    <w:rsid w:val="001F1C0D"/>
    <w:rsid w:val="001F3826"/>
    <w:rsid w:val="001F4DCA"/>
    <w:rsid w:val="001F5368"/>
    <w:rsid w:val="001F6E46"/>
    <w:rsid w:val="001F7647"/>
    <w:rsid w:val="001F764B"/>
    <w:rsid w:val="001F7C91"/>
    <w:rsid w:val="001F7D2A"/>
    <w:rsid w:val="001F7E0D"/>
    <w:rsid w:val="00200663"/>
    <w:rsid w:val="002008F9"/>
    <w:rsid w:val="0020113F"/>
    <w:rsid w:val="0020159D"/>
    <w:rsid w:val="0020265F"/>
    <w:rsid w:val="00202F72"/>
    <w:rsid w:val="002033B7"/>
    <w:rsid w:val="002035E5"/>
    <w:rsid w:val="002038C7"/>
    <w:rsid w:val="00203C10"/>
    <w:rsid w:val="002043E0"/>
    <w:rsid w:val="00205985"/>
    <w:rsid w:val="00205D76"/>
    <w:rsid w:val="00206463"/>
    <w:rsid w:val="00206A97"/>
    <w:rsid w:val="00206F2F"/>
    <w:rsid w:val="00207717"/>
    <w:rsid w:val="0021053D"/>
    <w:rsid w:val="00210A92"/>
    <w:rsid w:val="00212279"/>
    <w:rsid w:val="00212B95"/>
    <w:rsid w:val="00212D56"/>
    <w:rsid w:val="00212E6F"/>
    <w:rsid w:val="0021352D"/>
    <w:rsid w:val="00214837"/>
    <w:rsid w:val="00214E02"/>
    <w:rsid w:val="002159F4"/>
    <w:rsid w:val="00215CC8"/>
    <w:rsid w:val="00216156"/>
    <w:rsid w:val="00216A70"/>
    <w:rsid w:val="00216C03"/>
    <w:rsid w:val="00217C6F"/>
    <w:rsid w:val="00217C9F"/>
    <w:rsid w:val="00220934"/>
    <w:rsid w:val="00220A1A"/>
    <w:rsid w:val="00220C04"/>
    <w:rsid w:val="00221220"/>
    <w:rsid w:val="00221DC0"/>
    <w:rsid w:val="0022278D"/>
    <w:rsid w:val="00222B3D"/>
    <w:rsid w:val="00223E90"/>
    <w:rsid w:val="002242A5"/>
    <w:rsid w:val="002246A1"/>
    <w:rsid w:val="00224D23"/>
    <w:rsid w:val="00225371"/>
    <w:rsid w:val="002261D8"/>
    <w:rsid w:val="0022701F"/>
    <w:rsid w:val="0022752C"/>
    <w:rsid w:val="00227953"/>
    <w:rsid w:val="00227C68"/>
    <w:rsid w:val="002303A9"/>
    <w:rsid w:val="00231BA5"/>
    <w:rsid w:val="0023313D"/>
    <w:rsid w:val="00233188"/>
    <w:rsid w:val="002333F5"/>
    <w:rsid w:val="00233724"/>
    <w:rsid w:val="00234F15"/>
    <w:rsid w:val="0023513C"/>
    <w:rsid w:val="002353B1"/>
    <w:rsid w:val="0023591C"/>
    <w:rsid w:val="002365B4"/>
    <w:rsid w:val="00236DA0"/>
    <w:rsid w:val="00236DCE"/>
    <w:rsid w:val="00236F80"/>
    <w:rsid w:val="002375C3"/>
    <w:rsid w:val="002403C2"/>
    <w:rsid w:val="00241808"/>
    <w:rsid w:val="00241819"/>
    <w:rsid w:val="00242F37"/>
    <w:rsid w:val="002432E1"/>
    <w:rsid w:val="002433CF"/>
    <w:rsid w:val="00243A13"/>
    <w:rsid w:val="00244266"/>
    <w:rsid w:val="00246207"/>
    <w:rsid w:val="00246C5E"/>
    <w:rsid w:val="00246EA2"/>
    <w:rsid w:val="002476A9"/>
    <w:rsid w:val="00247A7C"/>
    <w:rsid w:val="00247DF7"/>
    <w:rsid w:val="00247FD0"/>
    <w:rsid w:val="00250960"/>
    <w:rsid w:val="00250FA7"/>
    <w:rsid w:val="00251343"/>
    <w:rsid w:val="0025282B"/>
    <w:rsid w:val="002528A9"/>
    <w:rsid w:val="00253274"/>
    <w:rsid w:val="002536A4"/>
    <w:rsid w:val="00253E13"/>
    <w:rsid w:val="00254734"/>
    <w:rsid w:val="0025480B"/>
    <w:rsid w:val="00254F58"/>
    <w:rsid w:val="00255D24"/>
    <w:rsid w:val="00256418"/>
    <w:rsid w:val="00256FA3"/>
    <w:rsid w:val="0025709F"/>
    <w:rsid w:val="002571F0"/>
    <w:rsid w:val="00257425"/>
    <w:rsid w:val="002575C7"/>
    <w:rsid w:val="0026125D"/>
    <w:rsid w:val="002613DA"/>
    <w:rsid w:val="002613EA"/>
    <w:rsid w:val="00262003"/>
    <w:rsid w:val="002620BC"/>
    <w:rsid w:val="00262802"/>
    <w:rsid w:val="00263A90"/>
    <w:rsid w:val="00263E77"/>
    <w:rsid w:val="0026408B"/>
    <w:rsid w:val="0026491A"/>
    <w:rsid w:val="00265DA2"/>
    <w:rsid w:val="00266727"/>
    <w:rsid w:val="0026689D"/>
    <w:rsid w:val="00266D44"/>
    <w:rsid w:val="00267B85"/>
    <w:rsid w:val="00267C3E"/>
    <w:rsid w:val="00270815"/>
    <w:rsid w:val="002709BB"/>
    <w:rsid w:val="0027131C"/>
    <w:rsid w:val="00272BA0"/>
    <w:rsid w:val="00273590"/>
    <w:rsid w:val="00273BAC"/>
    <w:rsid w:val="0027577C"/>
    <w:rsid w:val="00275AEA"/>
    <w:rsid w:val="0027609C"/>
    <w:rsid w:val="002763B3"/>
    <w:rsid w:val="00277939"/>
    <w:rsid w:val="00277B44"/>
    <w:rsid w:val="002802E3"/>
    <w:rsid w:val="00280DC5"/>
    <w:rsid w:val="002812B1"/>
    <w:rsid w:val="00281DEB"/>
    <w:rsid w:val="0028213D"/>
    <w:rsid w:val="00282972"/>
    <w:rsid w:val="00282E58"/>
    <w:rsid w:val="00283050"/>
    <w:rsid w:val="002862F1"/>
    <w:rsid w:val="00286E21"/>
    <w:rsid w:val="002901EF"/>
    <w:rsid w:val="0029102D"/>
    <w:rsid w:val="002912CE"/>
    <w:rsid w:val="00291373"/>
    <w:rsid w:val="002918DB"/>
    <w:rsid w:val="00292281"/>
    <w:rsid w:val="00293169"/>
    <w:rsid w:val="00293548"/>
    <w:rsid w:val="00293B99"/>
    <w:rsid w:val="0029411B"/>
    <w:rsid w:val="002954E7"/>
    <w:rsid w:val="0029597D"/>
    <w:rsid w:val="00295A39"/>
    <w:rsid w:val="002962C3"/>
    <w:rsid w:val="0029696F"/>
    <w:rsid w:val="0029744E"/>
    <w:rsid w:val="0029752B"/>
    <w:rsid w:val="00297885"/>
    <w:rsid w:val="00297CBB"/>
    <w:rsid w:val="002A0A9C"/>
    <w:rsid w:val="002A0AD1"/>
    <w:rsid w:val="002A1285"/>
    <w:rsid w:val="002A19DE"/>
    <w:rsid w:val="002A1EFB"/>
    <w:rsid w:val="002A27AD"/>
    <w:rsid w:val="002A32F1"/>
    <w:rsid w:val="002A394A"/>
    <w:rsid w:val="002A4466"/>
    <w:rsid w:val="002A483C"/>
    <w:rsid w:val="002A53F5"/>
    <w:rsid w:val="002A558E"/>
    <w:rsid w:val="002A5F1F"/>
    <w:rsid w:val="002A6329"/>
    <w:rsid w:val="002A6766"/>
    <w:rsid w:val="002A6A8A"/>
    <w:rsid w:val="002A73FC"/>
    <w:rsid w:val="002B0309"/>
    <w:rsid w:val="002B03B9"/>
    <w:rsid w:val="002B0C7C"/>
    <w:rsid w:val="002B1729"/>
    <w:rsid w:val="002B1A09"/>
    <w:rsid w:val="002B1A87"/>
    <w:rsid w:val="002B2B44"/>
    <w:rsid w:val="002B34D9"/>
    <w:rsid w:val="002B36C7"/>
    <w:rsid w:val="002B41EE"/>
    <w:rsid w:val="002B454B"/>
    <w:rsid w:val="002B4DD4"/>
    <w:rsid w:val="002B5277"/>
    <w:rsid w:val="002B5375"/>
    <w:rsid w:val="002B66B2"/>
    <w:rsid w:val="002B73AA"/>
    <w:rsid w:val="002B77C1"/>
    <w:rsid w:val="002C012F"/>
    <w:rsid w:val="002C085B"/>
    <w:rsid w:val="002C0ED7"/>
    <w:rsid w:val="002C1D37"/>
    <w:rsid w:val="002C1DBB"/>
    <w:rsid w:val="002C2728"/>
    <w:rsid w:val="002C2DCD"/>
    <w:rsid w:val="002C3218"/>
    <w:rsid w:val="002C3513"/>
    <w:rsid w:val="002C3FA1"/>
    <w:rsid w:val="002C5B7C"/>
    <w:rsid w:val="002C7FF8"/>
    <w:rsid w:val="002D067B"/>
    <w:rsid w:val="002D16F7"/>
    <w:rsid w:val="002D1E0D"/>
    <w:rsid w:val="002D24CE"/>
    <w:rsid w:val="002D2D68"/>
    <w:rsid w:val="002D351C"/>
    <w:rsid w:val="002D37BE"/>
    <w:rsid w:val="002D38ED"/>
    <w:rsid w:val="002D3C54"/>
    <w:rsid w:val="002D48F8"/>
    <w:rsid w:val="002D4C00"/>
    <w:rsid w:val="002D5006"/>
    <w:rsid w:val="002D5A75"/>
    <w:rsid w:val="002D5C46"/>
    <w:rsid w:val="002D6312"/>
    <w:rsid w:val="002D632A"/>
    <w:rsid w:val="002D7C61"/>
    <w:rsid w:val="002D7E05"/>
    <w:rsid w:val="002E01D0"/>
    <w:rsid w:val="002E0809"/>
    <w:rsid w:val="002E161D"/>
    <w:rsid w:val="002E19EF"/>
    <w:rsid w:val="002E28A2"/>
    <w:rsid w:val="002E28B2"/>
    <w:rsid w:val="002E2EA8"/>
    <w:rsid w:val="002E3100"/>
    <w:rsid w:val="002E40DE"/>
    <w:rsid w:val="002E5BC9"/>
    <w:rsid w:val="002E5E8F"/>
    <w:rsid w:val="002E652A"/>
    <w:rsid w:val="002E6944"/>
    <w:rsid w:val="002E6C95"/>
    <w:rsid w:val="002E6EC6"/>
    <w:rsid w:val="002E772C"/>
    <w:rsid w:val="002E7BDC"/>
    <w:rsid w:val="002E7C36"/>
    <w:rsid w:val="002F1E59"/>
    <w:rsid w:val="002F244B"/>
    <w:rsid w:val="002F2A2E"/>
    <w:rsid w:val="002F383F"/>
    <w:rsid w:val="002F3ABC"/>
    <w:rsid w:val="002F3ADC"/>
    <w:rsid w:val="002F3D32"/>
    <w:rsid w:val="002F430C"/>
    <w:rsid w:val="002F5A71"/>
    <w:rsid w:val="002F5A9D"/>
    <w:rsid w:val="002F5F31"/>
    <w:rsid w:val="002F5F46"/>
    <w:rsid w:val="00300092"/>
    <w:rsid w:val="00300864"/>
    <w:rsid w:val="00300C6A"/>
    <w:rsid w:val="00301FDD"/>
    <w:rsid w:val="00302216"/>
    <w:rsid w:val="00303E53"/>
    <w:rsid w:val="00304AC4"/>
    <w:rsid w:val="0030505E"/>
    <w:rsid w:val="00305CC1"/>
    <w:rsid w:val="00306528"/>
    <w:rsid w:val="00306E04"/>
    <w:rsid w:val="00306E5F"/>
    <w:rsid w:val="00307501"/>
    <w:rsid w:val="00307E14"/>
    <w:rsid w:val="00310B67"/>
    <w:rsid w:val="00311297"/>
    <w:rsid w:val="00311F7B"/>
    <w:rsid w:val="00312753"/>
    <w:rsid w:val="00314054"/>
    <w:rsid w:val="0031431A"/>
    <w:rsid w:val="00314429"/>
    <w:rsid w:val="00314AF7"/>
    <w:rsid w:val="00314BB9"/>
    <w:rsid w:val="003155FA"/>
    <w:rsid w:val="00315641"/>
    <w:rsid w:val="00315A7F"/>
    <w:rsid w:val="0031626C"/>
    <w:rsid w:val="00316F27"/>
    <w:rsid w:val="0031714E"/>
    <w:rsid w:val="00317267"/>
    <w:rsid w:val="00317D5B"/>
    <w:rsid w:val="00320774"/>
    <w:rsid w:val="00320DFE"/>
    <w:rsid w:val="00320FDD"/>
    <w:rsid w:val="003214F1"/>
    <w:rsid w:val="00322E4B"/>
    <w:rsid w:val="00325533"/>
    <w:rsid w:val="0032718A"/>
    <w:rsid w:val="00327870"/>
    <w:rsid w:val="00330664"/>
    <w:rsid w:val="00331B09"/>
    <w:rsid w:val="0033259D"/>
    <w:rsid w:val="00332A9D"/>
    <w:rsid w:val="00332E2C"/>
    <w:rsid w:val="003333D2"/>
    <w:rsid w:val="00333A5B"/>
    <w:rsid w:val="003344AE"/>
    <w:rsid w:val="00334686"/>
    <w:rsid w:val="00337339"/>
    <w:rsid w:val="00340345"/>
    <w:rsid w:val="0034036E"/>
    <w:rsid w:val="003406C6"/>
    <w:rsid w:val="00340BF1"/>
    <w:rsid w:val="003418CC"/>
    <w:rsid w:val="00342DFF"/>
    <w:rsid w:val="003434EE"/>
    <w:rsid w:val="003449C9"/>
    <w:rsid w:val="0034544D"/>
    <w:rsid w:val="003454F2"/>
    <w:rsid w:val="003455AD"/>
    <w:rsid w:val="003459BD"/>
    <w:rsid w:val="00346C00"/>
    <w:rsid w:val="00346D36"/>
    <w:rsid w:val="003471AC"/>
    <w:rsid w:val="00347425"/>
    <w:rsid w:val="00350D38"/>
    <w:rsid w:val="003516EC"/>
    <w:rsid w:val="00351B36"/>
    <w:rsid w:val="00352A2A"/>
    <w:rsid w:val="00353450"/>
    <w:rsid w:val="0035347A"/>
    <w:rsid w:val="00353F21"/>
    <w:rsid w:val="00354072"/>
    <w:rsid w:val="00354077"/>
    <w:rsid w:val="0035482A"/>
    <w:rsid w:val="00356664"/>
    <w:rsid w:val="00357B4E"/>
    <w:rsid w:val="003600CF"/>
    <w:rsid w:val="003605B6"/>
    <w:rsid w:val="00361499"/>
    <w:rsid w:val="003616AC"/>
    <w:rsid w:val="00361B26"/>
    <w:rsid w:val="0036375F"/>
    <w:rsid w:val="00363CE2"/>
    <w:rsid w:val="003644A8"/>
    <w:rsid w:val="003655B8"/>
    <w:rsid w:val="0036562B"/>
    <w:rsid w:val="00365736"/>
    <w:rsid w:val="0036623D"/>
    <w:rsid w:val="003663B3"/>
    <w:rsid w:val="00366C1C"/>
    <w:rsid w:val="00370212"/>
    <w:rsid w:val="0037021C"/>
    <w:rsid w:val="00371329"/>
    <w:rsid w:val="003716FD"/>
    <w:rsid w:val="0037204B"/>
    <w:rsid w:val="00373BB0"/>
    <w:rsid w:val="00373C8B"/>
    <w:rsid w:val="003740A2"/>
    <w:rsid w:val="003744CF"/>
    <w:rsid w:val="00374717"/>
    <w:rsid w:val="00375BB6"/>
    <w:rsid w:val="00376694"/>
    <w:rsid w:val="0037676C"/>
    <w:rsid w:val="00376F37"/>
    <w:rsid w:val="00376F88"/>
    <w:rsid w:val="003779F0"/>
    <w:rsid w:val="0038098F"/>
    <w:rsid w:val="00381043"/>
    <w:rsid w:val="00381962"/>
    <w:rsid w:val="00381F80"/>
    <w:rsid w:val="0038231C"/>
    <w:rsid w:val="003825A4"/>
    <w:rsid w:val="00382914"/>
    <w:rsid w:val="00382915"/>
    <w:rsid w:val="003829E5"/>
    <w:rsid w:val="003829EA"/>
    <w:rsid w:val="003835D6"/>
    <w:rsid w:val="00383628"/>
    <w:rsid w:val="0038448A"/>
    <w:rsid w:val="00384C77"/>
    <w:rsid w:val="00386109"/>
    <w:rsid w:val="00386944"/>
    <w:rsid w:val="00386B32"/>
    <w:rsid w:val="00390272"/>
    <w:rsid w:val="00391AB9"/>
    <w:rsid w:val="00391B8D"/>
    <w:rsid w:val="00392CE0"/>
    <w:rsid w:val="003936A8"/>
    <w:rsid w:val="00394540"/>
    <w:rsid w:val="003948C4"/>
    <w:rsid w:val="0039495F"/>
    <w:rsid w:val="003953AC"/>
    <w:rsid w:val="003956CC"/>
    <w:rsid w:val="00395C9A"/>
    <w:rsid w:val="003969F7"/>
    <w:rsid w:val="0039727F"/>
    <w:rsid w:val="00397C8C"/>
    <w:rsid w:val="003A0119"/>
    <w:rsid w:val="003A04EB"/>
    <w:rsid w:val="003A0853"/>
    <w:rsid w:val="003A19F5"/>
    <w:rsid w:val="003A2485"/>
    <w:rsid w:val="003A2F61"/>
    <w:rsid w:val="003A49FF"/>
    <w:rsid w:val="003A4D7D"/>
    <w:rsid w:val="003A509A"/>
    <w:rsid w:val="003A55F9"/>
    <w:rsid w:val="003A6B67"/>
    <w:rsid w:val="003A7300"/>
    <w:rsid w:val="003B13B6"/>
    <w:rsid w:val="003B14C3"/>
    <w:rsid w:val="003B15E6"/>
    <w:rsid w:val="003B1BD7"/>
    <w:rsid w:val="003B22EF"/>
    <w:rsid w:val="003B408A"/>
    <w:rsid w:val="003B4408"/>
    <w:rsid w:val="003B5345"/>
    <w:rsid w:val="003B605A"/>
    <w:rsid w:val="003B621C"/>
    <w:rsid w:val="003B6685"/>
    <w:rsid w:val="003B6A24"/>
    <w:rsid w:val="003B7375"/>
    <w:rsid w:val="003B7506"/>
    <w:rsid w:val="003B7952"/>
    <w:rsid w:val="003B7FB2"/>
    <w:rsid w:val="003C08A2"/>
    <w:rsid w:val="003C0C01"/>
    <w:rsid w:val="003C1B6F"/>
    <w:rsid w:val="003C1D73"/>
    <w:rsid w:val="003C2045"/>
    <w:rsid w:val="003C209E"/>
    <w:rsid w:val="003C2A97"/>
    <w:rsid w:val="003C2C95"/>
    <w:rsid w:val="003C3C75"/>
    <w:rsid w:val="003C3E6E"/>
    <w:rsid w:val="003C43A1"/>
    <w:rsid w:val="003C4CE0"/>
    <w:rsid w:val="003C4DAE"/>
    <w:rsid w:val="003C4FC0"/>
    <w:rsid w:val="003C55F4"/>
    <w:rsid w:val="003C590B"/>
    <w:rsid w:val="003C7897"/>
    <w:rsid w:val="003C7A3F"/>
    <w:rsid w:val="003D0905"/>
    <w:rsid w:val="003D0F35"/>
    <w:rsid w:val="003D13BE"/>
    <w:rsid w:val="003D2251"/>
    <w:rsid w:val="003D2766"/>
    <w:rsid w:val="003D296A"/>
    <w:rsid w:val="003D2A74"/>
    <w:rsid w:val="003D2E14"/>
    <w:rsid w:val="003D2FE8"/>
    <w:rsid w:val="003D35A1"/>
    <w:rsid w:val="003D37D0"/>
    <w:rsid w:val="003D3D88"/>
    <w:rsid w:val="003D3E8F"/>
    <w:rsid w:val="003D412D"/>
    <w:rsid w:val="003D43AC"/>
    <w:rsid w:val="003D44DE"/>
    <w:rsid w:val="003D4ED3"/>
    <w:rsid w:val="003D58EB"/>
    <w:rsid w:val="003D5A7D"/>
    <w:rsid w:val="003D6270"/>
    <w:rsid w:val="003D6475"/>
    <w:rsid w:val="003D6724"/>
    <w:rsid w:val="003D6EE6"/>
    <w:rsid w:val="003D7986"/>
    <w:rsid w:val="003E0875"/>
    <w:rsid w:val="003E1362"/>
    <w:rsid w:val="003E1E7E"/>
    <w:rsid w:val="003E216C"/>
    <w:rsid w:val="003E375C"/>
    <w:rsid w:val="003E4086"/>
    <w:rsid w:val="003E5AB8"/>
    <w:rsid w:val="003E639E"/>
    <w:rsid w:val="003E6E66"/>
    <w:rsid w:val="003E71E5"/>
    <w:rsid w:val="003E78E7"/>
    <w:rsid w:val="003E7DDE"/>
    <w:rsid w:val="003F0445"/>
    <w:rsid w:val="003F0B37"/>
    <w:rsid w:val="003F0CF0"/>
    <w:rsid w:val="003F0FED"/>
    <w:rsid w:val="003F13EC"/>
    <w:rsid w:val="003F14B1"/>
    <w:rsid w:val="003F1CC7"/>
    <w:rsid w:val="003F2B20"/>
    <w:rsid w:val="003F3289"/>
    <w:rsid w:val="003F3C62"/>
    <w:rsid w:val="003F3F74"/>
    <w:rsid w:val="003F4C90"/>
    <w:rsid w:val="003F5CB9"/>
    <w:rsid w:val="003F65F7"/>
    <w:rsid w:val="003F6CF1"/>
    <w:rsid w:val="003F6F7D"/>
    <w:rsid w:val="003F7073"/>
    <w:rsid w:val="003F7118"/>
    <w:rsid w:val="003F723E"/>
    <w:rsid w:val="003F7B1E"/>
    <w:rsid w:val="003F7C64"/>
    <w:rsid w:val="00400553"/>
    <w:rsid w:val="00400FBC"/>
    <w:rsid w:val="00400FFC"/>
    <w:rsid w:val="004013C7"/>
    <w:rsid w:val="004015C8"/>
    <w:rsid w:val="00401FCF"/>
    <w:rsid w:val="004034E2"/>
    <w:rsid w:val="004041E5"/>
    <w:rsid w:val="00404661"/>
    <w:rsid w:val="0040597B"/>
    <w:rsid w:val="00406285"/>
    <w:rsid w:val="00410332"/>
    <w:rsid w:val="00410D48"/>
    <w:rsid w:val="00411138"/>
    <w:rsid w:val="00411802"/>
    <w:rsid w:val="004125DD"/>
    <w:rsid w:val="0041393F"/>
    <w:rsid w:val="00413A42"/>
    <w:rsid w:val="004148F9"/>
    <w:rsid w:val="00414CA5"/>
    <w:rsid w:val="004159B9"/>
    <w:rsid w:val="00420098"/>
    <w:rsid w:val="0042084E"/>
    <w:rsid w:val="00420F03"/>
    <w:rsid w:val="00421080"/>
    <w:rsid w:val="0042121C"/>
    <w:rsid w:val="00421C91"/>
    <w:rsid w:val="00421EEF"/>
    <w:rsid w:val="00421FAF"/>
    <w:rsid w:val="0042226E"/>
    <w:rsid w:val="004225E5"/>
    <w:rsid w:val="004228E8"/>
    <w:rsid w:val="004230EA"/>
    <w:rsid w:val="00423D54"/>
    <w:rsid w:val="00424146"/>
    <w:rsid w:val="00424667"/>
    <w:rsid w:val="004247A9"/>
    <w:rsid w:val="00424D65"/>
    <w:rsid w:val="00424EAA"/>
    <w:rsid w:val="004259FB"/>
    <w:rsid w:val="00425A2A"/>
    <w:rsid w:val="004260D3"/>
    <w:rsid w:val="0042775F"/>
    <w:rsid w:val="00427A42"/>
    <w:rsid w:val="00427E22"/>
    <w:rsid w:val="00430393"/>
    <w:rsid w:val="0043069B"/>
    <w:rsid w:val="004317D2"/>
    <w:rsid w:val="00431806"/>
    <w:rsid w:val="00431A70"/>
    <w:rsid w:val="00431F42"/>
    <w:rsid w:val="00432015"/>
    <w:rsid w:val="004325F0"/>
    <w:rsid w:val="00432A60"/>
    <w:rsid w:val="00432E27"/>
    <w:rsid w:val="00433131"/>
    <w:rsid w:val="00433232"/>
    <w:rsid w:val="004335A7"/>
    <w:rsid w:val="00433D09"/>
    <w:rsid w:val="00435115"/>
    <w:rsid w:val="00436339"/>
    <w:rsid w:val="0043681A"/>
    <w:rsid w:val="0043730D"/>
    <w:rsid w:val="004375B8"/>
    <w:rsid w:val="00437718"/>
    <w:rsid w:val="0044034D"/>
    <w:rsid w:val="004413ED"/>
    <w:rsid w:val="00442AB0"/>
    <w:rsid w:val="00442C6C"/>
    <w:rsid w:val="00443247"/>
    <w:rsid w:val="00443911"/>
    <w:rsid w:val="00443CBE"/>
    <w:rsid w:val="00443E8A"/>
    <w:rsid w:val="004441AB"/>
    <w:rsid w:val="004441BC"/>
    <w:rsid w:val="004445A5"/>
    <w:rsid w:val="00444602"/>
    <w:rsid w:val="004468B4"/>
    <w:rsid w:val="00446D86"/>
    <w:rsid w:val="00450B43"/>
    <w:rsid w:val="004515B9"/>
    <w:rsid w:val="0045230A"/>
    <w:rsid w:val="004524C3"/>
    <w:rsid w:val="00452B45"/>
    <w:rsid w:val="00452D7E"/>
    <w:rsid w:val="00454193"/>
    <w:rsid w:val="00454AD0"/>
    <w:rsid w:val="00454C91"/>
    <w:rsid w:val="0045505A"/>
    <w:rsid w:val="00455B7E"/>
    <w:rsid w:val="00455D94"/>
    <w:rsid w:val="00456B3D"/>
    <w:rsid w:val="00456DE6"/>
    <w:rsid w:val="00457337"/>
    <w:rsid w:val="004602CD"/>
    <w:rsid w:val="00461011"/>
    <w:rsid w:val="00462E3D"/>
    <w:rsid w:val="00463B4E"/>
    <w:rsid w:val="004654E2"/>
    <w:rsid w:val="00465B06"/>
    <w:rsid w:val="00466E79"/>
    <w:rsid w:val="00467C7F"/>
    <w:rsid w:val="004703D7"/>
    <w:rsid w:val="0047074D"/>
    <w:rsid w:val="00470D7D"/>
    <w:rsid w:val="004710DF"/>
    <w:rsid w:val="0047130E"/>
    <w:rsid w:val="00471EAA"/>
    <w:rsid w:val="0047212F"/>
    <w:rsid w:val="00472732"/>
    <w:rsid w:val="0047372D"/>
    <w:rsid w:val="00473BA3"/>
    <w:rsid w:val="004743DD"/>
    <w:rsid w:val="00474BE5"/>
    <w:rsid w:val="00474CEA"/>
    <w:rsid w:val="00475177"/>
    <w:rsid w:val="00476FA4"/>
    <w:rsid w:val="004770B1"/>
    <w:rsid w:val="00477F9D"/>
    <w:rsid w:val="00481046"/>
    <w:rsid w:val="004810B1"/>
    <w:rsid w:val="0048229A"/>
    <w:rsid w:val="00483404"/>
    <w:rsid w:val="00483968"/>
    <w:rsid w:val="004841BE"/>
    <w:rsid w:val="00484C3B"/>
    <w:rsid w:val="00484F86"/>
    <w:rsid w:val="00485178"/>
    <w:rsid w:val="004853E0"/>
    <w:rsid w:val="00485741"/>
    <w:rsid w:val="00486B17"/>
    <w:rsid w:val="004871B4"/>
    <w:rsid w:val="0049057E"/>
    <w:rsid w:val="00490746"/>
    <w:rsid w:val="00490852"/>
    <w:rsid w:val="00491263"/>
    <w:rsid w:val="00491C9C"/>
    <w:rsid w:val="0049201A"/>
    <w:rsid w:val="00492F30"/>
    <w:rsid w:val="004946F4"/>
    <w:rsid w:val="0049487E"/>
    <w:rsid w:val="0049529D"/>
    <w:rsid w:val="00495DF9"/>
    <w:rsid w:val="004966A2"/>
    <w:rsid w:val="00496F70"/>
    <w:rsid w:val="00497480"/>
    <w:rsid w:val="00497CEC"/>
    <w:rsid w:val="00497E0C"/>
    <w:rsid w:val="004A01D3"/>
    <w:rsid w:val="004A0728"/>
    <w:rsid w:val="004A0A95"/>
    <w:rsid w:val="004A160D"/>
    <w:rsid w:val="004A344B"/>
    <w:rsid w:val="004A3933"/>
    <w:rsid w:val="004A3E81"/>
    <w:rsid w:val="004A3F84"/>
    <w:rsid w:val="004A40B4"/>
    <w:rsid w:val="004A4195"/>
    <w:rsid w:val="004A4674"/>
    <w:rsid w:val="004A4CB4"/>
    <w:rsid w:val="004A4F93"/>
    <w:rsid w:val="004A5B0D"/>
    <w:rsid w:val="004A5C62"/>
    <w:rsid w:val="004A5CE5"/>
    <w:rsid w:val="004A707D"/>
    <w:rsid w:val="004B08A7"/>
    <w:rsid w:val="004B0974"/>
    <w:rsid w:val="004B0F96"/>
    <w:rsid w:val="004B1829"/>
    <w:rsid w:val="004B2180"/>
    <w:rsid w:val="004B4185"/>
    <w:rsid w:val="004B43DB"/>
    <w:rsid w:val="004B4D51"/>
    <w:rsid w:val="004B58B2"/>
    <w:rsid w:val="004B6332"/>
    <w:rsid w:val="004B6447"/>
    <w:rsid w:val="004B70FB"/>
    <w:rsid w:val="004B7D90"/>
    <w:rsid w:val="004C042F"/>
    <w:rsid w:val="004C048A"/>
    <w:rsid w:val="004C1016"/>
    <w:rsid w:val="004C2CAC"/>
    <w:rsid w:val="004C3B03"/>
    <w:rsid w:val="004C5541"/>
    <w:rsid w:val="004C5EAC"/>
    <w:rsid w:val="004C62B3"/>
    <w:rsid w:val="004C6561"/>
    <w:rsid w:val="004C65E2"/>
    <w:rsid w:val="004C6889"/>
    <w:rsid w:val="004C6EEE"/>
    <w:rsid w:val="004C702B"/>
    <w:rsid w:val="004D0033"/>
    <w:rsid w:val="004D016B"/>
    <w:rsid w:val="004D05BD"/>
    <w:rsid w:val="004D06C1"/>
    <w:rsid w:val="004D1751"/>
    <w:rsid w:val="004D1A6A"/>
    <w:rsid w:val="004D1B22"/>
    <w:rsid w:val="004D23CC"/>
    <w:rsid w:val="004D36F2"/>
    <w:rsid w:val="004D44B2"/>
    <w:rsid w:val="004D5C54"/>
    <w:rsid w:val="004D5CAF"/>
    <w:rsid w:val="004D6184"/>
    <w:rsid w:val="004D62E5"/>
    <w:rsid w:val="004D78EF"/>
    <w:rsid w:val="004E0E56"/>
    <w:rsid w:val="004E1106"/>
    <w:rsid w:val="004E138F"/>
    <w:rsid w:val="004E196F"/>
    <w:rsid w:val="004E2727"/>
    <w:rsid w:val="004E2BAE"/>
    <w:rsid w:val="004E2E3C"/>
    <w:rsid w:val="004E3D56"/>
    <w:rsid w:val="004E3DE5"/>
    <w:rsid w:val="004E42AF"/>
    <w:rsid w:val="004E4649"/>
    <w:rsid w:val="004E4B5D"/>
    <w:rsid w:val="004E4DE4"/>
    <w:rsid w:val="004E5343"/>
    <w:rsid w:val="004E54E5"/>
    <w:rsid w:val="004E5B99"/>
    <w:rsid w:val="004E5C2B"/>
    <w:rsid w:val="004E6021"/>
    <w:rsid w:val="004E6B19"/>
    <w:rsid w:val="004E72E8"/>
    <w:rsid w:val="004F00DD"/>
    <w:rsid w:val="004F04E2"/>
    <w:rsid w:val="004F16B3"/>
    <w:rsid w:val="004F2133"/>
    <w:rsid w:val="004F2C66"/>
    <w:rsid w:val="004F3829"/>
    <w:rsid w:val="004F3D7F"/>
    <w:rsid w:val="004F450F"/>
    <w:rsid w:val="004F45D5"/>
    <w:rsid w:val="004F4BFB"/>
    <w:rsid w:val="004F5398"/>
    <w:rsid w:val="004F55F1"/>
    <w:rsid w:val="004F5F52"/>
    <w:rsid w:val="004F60F4"/>
    <w:rsid w:val="004F643E"/>
    <w:rsid w:val="004F67DC"/>
    <w:rsid w:val="004F6936"/>
    <w:rsid w:val="004F695D"/>
    <w:rsid w:val="004F7C31"/>
    <w:rsid w:val="005003FC"/>
    <w:rsid w:val="00500D70"/>
    <w:rsid w:val="00501074"/>
    <w:rsid w:val="005012EC"/>
    <w:rsid w:val="00501EC5"/>
    <w:rsid w:val="005038A4"/>
    <w:rsid w:val="00503D6D"/>
    <w:rsid w:val="00503DC6"/>
    <w:rsid w:val="00503FF3"/>
    <w:rsid w:val="00504C74"/>
    <w:rsid w:val="00506911"/>
    <w:rsid w:val="00506F5D"/>
    <w:rsid w:val="0050700E"/>
    <w:rsid w:val="00507017"/>
    <w:rsid w:val="005104A9"/>
    <w:rsid w:val="00510C37"/>
    <w:rsid w:val="005112B9"/>
    <w:rsid w:val="0051207A"/>
    <w:rsid w:val="005120A6"/>
    <w:rsid w:val="005126D0"/>
    <w:rsid w:val="005129BB"/>
    <w:rsid w:val="005132AF"/>
    <w:rsid w:val="005137DE"/>
    <w:rsid w:val="00513EFF"/>
    <w:rsid w:val="005142CF"/>
    <w:rsid w:val="00514667"/>
    <w:rsid w:val="0051568D"/>
    <w:rsid w:val="00515FE2"/>
    <w:rsid w:val="00516062"/>
    <w:rsid w:val="00516F63"/>
    <w:rsid w:val="00517DAC"/>
    <w:rsid w:val="0052024A"/>
    <w:rsid w:val="00520869"/>
    <w:rsid w:val="00521336"/>
    <w:rsid w:val="005218E1"/>
    <w:rsid w:val="0052192F"/>
    <w:rsid w:val="00521F38"/>
    <w:rsid w:val="00521F74"/>
    <w:rsid w:val="005221E6"/>
    <w:rsid w:val="00522ACC"/>
    <w:rsid w:val="00522AF6"/>
    <w:rsid w:val="00523CDD"/>
    <w:rsid w:val="00523F47"/>
    <w:rsid w:val="005248F5"/>
    <w:rsid w:val="00524E8E"/>
    <w:rsid w:val="00526AC7"/>
    <w:rsid w:val="00526C15"/>
    <w:rsid w:val="00526DD7"/>
    <w:rsid w:val="00526FC5"/>
    <w:rsid w:val="00530C4F"/>
    <w:rsid w:val="00531A19"/>
    <w:rsid w:val="00532815"/>
    <w:rsid w:val="005335AE"/>
    <w:rsid w:val="005341BE"/>
    <w:rsid w:val="00535D58"/>
    <w:rsid w:val="00536167"/>
    <w:rsid w:val="00536499"/>
    <w:rsid w:val="00536ED8"/>
    <w:rsid w:val="00537D15"/>
    <w:rsid w:val="00541780"/>
    <w:rsid w:val="00541800"/>
    <w:rsid w:val="00542A03"/>
    <w:rsid w:val="0054341F"/>
    <w:rsid w:val="00543903"/>
    <w:rsid w:val="00543BCC"/>
    <w:rsid w:val="00543F11"/>
    <w:rsid w:val="00544688"/>
    <w:rsid w:val="00544866"/>
    <w:rsid w:val="005457C8"/>
    <w:rsid w:val="00546305"/>
    <w:rsid w:val="00546933"/>
    <w:rsid w:val="00547646"/>
    <w:rsid w:val="00547A95"/>
    <w:rsid w:val="00547C01"/>
    <w:rsid w:val="00550A08"/>
    <w:rsid w:val="00550DA4"/>
    <w:rsid w:val="0055119B"/>
    <w:rsid w:val="0055384E"/>
    <w:rsid w:val="0055489F"/>
    <w:rsid w:val="00555690"/>
    <w:rsid w:val="0055583A"/>
    <w:rsid w:val="005569ED"/>
    <w:rsid w:val="00557430"/>
    <w:rsid w:val="0055AD8E"/>
    <w:rsid w:val="00560309"/>
    <w:rsid w:val="005611BD"/>
    <w:rsid w:val="00561202"/>
    <w:rsid w:val="00561741"/>
    <w:rsid w:val="00562507"/>
    <w:rsid w:val="00562811"/>
    <w:rsid w:val="005639ED"/>
    <w:rsid w:val="00563B80"/>
    <w:rsid w:val="005646C6"/>
    <w:rsid w:val="005647FB"/>
    <w:rsid w:val="00564F7C"/>
    <w:rsid w:val="0056571E"/>
    <w:rsid w:val="005659E9"/>
    <w:rsid w:val="00565BE5"/>
    <w:rsid w:val="00567D13"/>
    <w:rsid w:val="005705AB"/>
    <w:rsid w:val="005716EB"/>
    <w:rsid w:val="00572031"/>
    <w:rsid w:val="00572282"/>
    <w:rsid w:val="00572AD1"/>
    <w:rsid w:val="00572D86"/>
    <w:rsid w:val="00572D8F"/>
    <w:rsid w:val="00573746"/>
    <w:rsid w:val="00573CE3"/>
    <w:rsid w:val="00574F21"/>
    <w:rsid w:val="005757B8"/>
    <w:rsid w:val="005759C7"/>
    <w:rsid w:val="00576545"/>
    <w:rsid w:val="00576E84"/>
    <w:rsid w:val="00577AB3"/>
    <w:rsid w:val="00577CC7"/>
    <w:rsid w:val="00577E57"/>
    <w:rsid w:val="00580394"/>
    <w:rsid w:val="005809CD"/>
    <w:rsid w:val="00582194"/>
    <w:rsid w:val="005822CA"/>
    <w:rsid w:val="00582B8C"/>
    <w:rsid w:val="0058477D"/>
    <w:rsid w:val="00584BC1"/>
    <w:rsid w:val="00584E14"/>
    <w:rsid w:val="00586F45"/>
    <w:rsid w:val="0058757E"/>
    <w:rsid w:val="0058783E"/>
    <w:rsid w:val="005879CB"/>
    <w:rsid w:val="00590735"/>
    <w:rsid w:val="00590FC4"/>
    <w:rsid w:val="0059130A"/>
    <w:rsid w:val="0059217B"/>
    <w:rsid w:val="00592443"/>
    <w:rsid w:val="005924C8"/>
    <w:rsid w:val="00592539"/>
    <w:rsid w:val="00592900"/>
    <w:rsid w:val="005932DB"/>
    <w:rsid w:val="0059498A"/>
    <w:rsid w:val="00594A2D"/>
    <w:rsid w:val="00595963"/>
    <w:rsid w:val="005966EF"/>
    <w:rsid w:val="0059687D"/>
    <w:rsid w:val="00596A4B"/>
    <w:rsid w:val="00597507"/>
    <w:rsid w:val="005A039B"/>
    <w:rsid w:val="005A06A6"/>
    <w:rsid w:val="005A1D15"/>
    <w:rsid w:val="005A479D"/>
    <w:rsid w:val="005A482D"/>
    <w:rsid w:val="005A5033"/>
    <w:rsid w:val="005A6F06"/>
    <w:rsid w:val="005B0F71"/>
    <w:rsid w:val="005B0FCC"/>
    <w:rsid w:val="005B1C6D"/>
    <w:rsid w:val="005B21B6"/>
    <w:rsid w:val="005B2FD0"/>
    <w:rsid w:val="005B3481"/>
    <w:rsid w:val="005B37FC"/>
    <w:rsid w:val="005B3845"/>
    <w:rsid w:val="005B3A08"/>
    <w:rsid w:val="005B41DB"/>
    <w:rsid w:val="005B524A"/>
    <w:rsid w:val="005B6208"/>
    <w:rsid w:val="005B6213"/>
    <w:rsid w:val="005B7230"/>
    <w:rsid w:val="005B79B6"/>
    <w:rsid w:val="005B7A63"/>
    <w:rsid w:val="005C0174"/>
    <w:rsid w:val="005C0955"/>
    <w:rsid w:val="005C0CB8"/>
    <w:rsid w:val="005C21E3"/>
    <w:rsid w:val="005C27A4"/>
    <w:rsid w:val="005C2BA1"/>
    <w:rsid w:val="005C2CF9"/>
    <w:rsid w:val="005C4924"/>
    <w:rsid w:val="005C49DA"/>
    <w:rsid w:val="005C50B4"/>
    <w:rsid w:val="005C50F3"/>
    <w:rsid w:val="005C54B5"/>
    <w:rsid w:val="005C59AD"/>
    <w:rsid w:val="005C5D80"/>
    <w:rsid w:val="005C5D91"/>
    <w:rsid w:val="005C6C34"/>
    <w:rsid w:val="005C703F"/>
    <w:rsid w:val="005D07B8"/>
    <w:rsid w:val="005D0C32"/>
    <w:rsid w:val="005D1857"/>
    <w:rsid w:val="005D1B7E"/>
    <w:rsid w:val="005D21FC"/>
    <w:rsid w:val="005D4037"/>
    <w:rsid w:val="005D4E60"/>
    <w:rsid w:val="005D5A63"/>
    <w:rsid w:val="005D64E7"/>
    <w:rsid w:val="005D6597"/>
    <w:rsid w:val="005D718A"/>
    <w:rsid w:val="005E102F"/>
    <w:rsid w:val="005E1438"/>
    <w:rsid w:val="005E14E7"/>
    <w:rsid w:val="005E26A3"/>
    <w:rsid w:val="005E2ECB"/>
    <w:rsid w:val="005E3060"/>
    <w:rsid w:val="005E403F"/>
    <w:rsid w:val="005E4401"/>
    <w:rsid w:val="005E447E"/>
    <w:rsid w:val="005E4FD1"/>
    <w:rsid w:val="005E5288"/>
    <w:rsid w:val="005E53CA"/>
    <w:rsid w:val="005E5840"/>
    <w:rsid w:val="005E78F5"/>
    <w:rsid w:val="005F0775"/>
    <w:rsid w:val="005F0CF5"/>
    <w:rsid w:val="005F121D"/>
    <w:rsid w:val="005F21EB"/>
    <w:rsid w:val="005F243E"/>
    <w:rsid w:val="005F3750"/>
    <w:rsid w:val="005F4332"/>
    <w:rsid w:val="005F4B70"/>
    <w:rsid w:val="005F6463"/>
    <w:rsid w:val="005F64CF"/>
    <w:rsid w:val="005F6CEA"/>
    <w:rsid w:val="00601B04"/>
    <w:rsid w:val="00602D9C"/>
    <w:rsid w:val="00603B19"/>
    <w:rsid w:val="00603F84"/>
    <w:rsid w:val="006041AD"/>
    <w:rsid w:val="00604692"/>
    <w:rsid w:val="00605908"/>
    <w:rsid w:val="00605D4E"/>
    <w:rsid w:val="00605D8D"/>
    <w:rsid w:val="00605F42"/>
    <w:rsid w:val="00606382"/>
    <w:rsid w:val="00606676"/>
    <w:rsid w:val="00606D05"/>
    <w:rsid w:val="00606DB7"/>
    <w:rsid w:val="00607850"/>
    <w:rsid w:val="00607EF7"/>
    <w:rsid w:val="00610033"/>
    <w:rsid w:val="00610D7C"/>
    <w:rsid w:val="00611868"/>
    <w:rsid w:val="00612698"/>
    <w:rsid w:val="00612CDA"/>
    <w:rsid w:val="00612DA2"/>
    <w:rsid w:val="00613414"/>
    <w:rsid w:val="00613EFC"/>
    <w:rsid w:val="0061626D"/>
    <w:rsid w:val="00617075"/>
    <w:rsid w:val="006174C9"/>
    <w:rsid w:val="00617CD1"/>
    <w:rsid w:val="00620154"/>
    <w:rsid w:val="00622ADE"/>
    <w:rsid w:val="00622E6B"/>
    <w:rsid w:val="0062399B"/>
    <w:rsid w:val="00623CEB"/>
    <w:rsid w:val="00623E2B"/>
    <w:rsid w:val="0062408D"/>
    <w:rsid w:val="006240CC"/>
    <w:rsid w:val="0062446A"/>
    <w:rsid w:val="00624868"/>
    <w:rsid w:val="00624940"/>
    <w:rsid w:val="00624D18"/>
    <w:rsid w:val="006254F8"/>
    <w:rsid w:val="006259E0"/>
    <w:rsid w:val="00625C4C"/>
    <w:rsid w:val="00625F19"/>
    <w:rsid w:val="00626800"/>
    <w:rsid w:val="006269E0"/>
    <w:rsid w:val="006277C9"/>
    <w:rsid w:val="00627DA7"/>
    <w:rsid w:val="006305A2"/>
    <w:rsid w:val="00630D01"/>
    <w:rsid w:val="00630DA4"/>
    <w:rsid w:val="00630DEC"/>
    <w:rsid w:val="006310FE"/>
    <w:rsid w:val="006318DF"/>
    <w:rsid w:val="00631CD4"/>
    <w:rsid w:val="006322D2"/>
    <w:rsid w:val="00632597"/>
    <w:rsid w:val="00632A3D"/>
    <w:rsid w:val="00632B4C"/>
    <w:rsid w:val="00634AEE"/>
    <w:rsid w:val="00634D13"/>
    <w:rsid w:val="00635511"/>
    <w:rsid w:val="006358B4"/>
    <w:rsid w:val="0063671E"/>
    <w:rsid w:val="0063794E"/>
    <w:rsid w:val="00637A0D"/>
    <w:rsid w:val="00637B0D"/>
    <w:rsid w:val="006403EA"/>
    <w:rsid w:val="00641724"/>
    <w:rsid w:val="006419AA"/>
    <w:rsid w:val="00641A93"/>
    <w:rsid w:val="00641ADF"/>
    <w:rsid w:val="00642590"/>
    <w:rsid w:val="00642F7C"/>
    <w:rsid w:val="00643FAF"/>
    <w:rsid w:val="00644B1F"/>
    <w:rsid w:val="00644B7E"/>
    <w:rsid w:val="006454E6"/>
    <w:rsid w:val="00646235"/>
    <w:rsid w:val="00646959"/>
    <w:rsid w:val="00646A68"/>
    <w:rsid w:val="00647137"/>
    <w:rsid w:val="0064721A"/>
    <w:rsid w:val="00647CC1"/>
    <w:rsid w:val="006505BD"/>
    <w:rsid w:val="0065080E"/>
    <w:rsid w:val="006508EA"/>
    <w:rsid w:val="0065092E"/>
    <w:rsid w:val="00650F10"/>
    <w:rsid w:val="00651AE9"/>
    <w:rsid w:val="00651CDC"/>
    <w:rsid w:val="00652DC5"/>
    <w:rsid w:val="006538C4"/>
    <w:rsid w:val="0065444A"/>
    <w:rsid w:val="00654623"/>
    <w:rsid w:val="006551B4"/>
    <w:rsid w:val="006557A7"/>
    <w:rsid w:val="00656290"/>
    <w:rsid w:val="0065696C"/>
    <w:rsid w:val="006572A2"/>
    <w:rsid w:val="006578A0"/>
    <w:rsid w:val="006601C9"/>
    <w:rsid w:val="0066044F"/>
    <w:rsid w:val="006608D8"/>
    <w:rsid w:val="006609B3"/>
    <w:rsid w:val="0066192A"/>
    <w:rsid w:val="006621D7"/>
    <w:rsid w:val="0066302A"/>
    <w:rsid w:val="0066347B"/>
    <w:rsid w:val="00663FE0"/>
    <w:rsid w:val="0066413E"/>
    <w:rsid w:val="0066656C"/>
    <w:rsid w:val="00666583"/>
    <w:rsid w:val="0066674E"/>
    <w:rsid w:val="00666BD2"/>
    <w:rsid w:val="00666BF9"/>
    <w:rsid w:val="00666D86"/>
    <w:rsid w:val="0066735A"/>
    <w:rsid w:val="00667429"/>
    <w:rsid w:val="006675E2"/>
    <w:rsid w:val="0066761C"/>
    <w:rsid w:val="00667770"/>
    <w:rsid w:val="0066D5A9"/>
    <w:rsid w:val="006703D1"/>
    <w:rsid w:val="00670597"/>
    <w:rsid w:val="006706D0"/>
    <w:rsid w:val="006707A8"/>
    <w:rsid w:val="006727AF"/>
    <w:rsid w:val="0067377C"/>
    <w:rsid w:val="00674584"/>
    <w:rsid w:val="00674AEB"/>
    <w:rsid w:val="0067627E"/>
    <w:rsid w:val="00676420"/>
    <w:rsid w:val="00676C02"/>
    <w:rsid w:val="00677574"/>
    <w:rsid w:val="00677E81"/>
    <w:rsid w:val="00677E9F"/>
    <w:rsid w:val="00680640"/>
    <w:rsid w:val="00680F6D"/>
    <w:rsid w:val="006811B9"/>
    <w:rsid w:val="006812ED"/>
    <w:rsid w:val="006813D7"/>
    <w:rsid w:val="006829B7"/>
    <w:rsid w:val="00683493"/>
    <w:rsid w:val="00683878"/>
    <w:rsid w:val="00683B58"/>
    <w:rsid w:val="00683FEB"/>
    <w:rsid w:val="00684380"/>
    <w:rsid w:val="0068454C"/>
    <w:rsid w:val="006846D6"/>
    <w:rsid w:val="00685668"/>
    <w:rsid w:val="00685CF1"/>
    <w:rsid w:val="00685D52"/>
    <w:rsid w:val="00686948"/>
    <w:rsid w:val="0069031B"/>
    <w:rsid w:val="006912E3"/>
    <w:rsid w:val="00691B62"/>
    <w:rsid w:val="00691D9F"/>
    <w:rsid w:val="00693103"/>
    <w:rsid w:val="006933B5"/>
    <w:rsid w:val="00693D14"/>
    <w:rsid w:val="0069435A"/>
    <w:rsid w:val="00694409"/>
    <w:rsid w:val="006944E8"/>
    <w:rsid w:val="006949A5"/>
    <w:rsid w:val="00695101"/>
    <w:rsid w:val="00696768"/>
    <w:rsid w:val="00696F03"/>
    <w:rsid w:val="00696F27"/>
    <w:rsid w:val="0069770C"/>
    <w:rsid w:val="00697B96"/>
    <w:rsid w:val="006A02CE"/>
    <w:rsid w:val="006A09C0"/>
    <w:rsid w:val="006A0B92"/>
    <w:rsid w:val="006A1616"/>
    <w:rsid w:val="006A18C2"/>
    <w:rsid w:val="006A2A3F"/>
    <w:rsid w:val="006A2B3C"/>
    <w:rsid w:val="006A2C65"/>
    <w:rsid w:val="006A3098"/>
    <w:rsid w:val="006A3383"/>
    <w:rsid w:val="006A36E0"/>
    <w:rsid w:val="006A3BF3"/>
    <w:rsid w:val="006A48FB"/>
    <w:rsid w:val="006A6052"/>
    <w:rsid w:val="006A66CF"/>
    <w:rsid w:val="006A6779"/>
    <w:rsid w:val="006A6A67"/>
    <w:rsid w:val="006B077C"/>
    <w:rsid w:val="006B3E54"/>
    <w:rsid w:val="006B4B9C"/>
    <w:rsid w:val="006B5305"/>
    <w:rsid w:val="006B5E37"/>
    <w:rsid w:val="006B6803"/>
    <w:rsid w:val="006C018E"/>
    <w:rsid w:val="006C12A2"/>
    <w:rsid w:val="006C28FD"/>
    <w:rsid w:val="006C417D"/>
    <w:rsid w:val="006C4A79"/>
    <w:rsid w:val="006C5438"/>
    <w:rsid w:val="006C560F"/>
    <w:rsid w:val="006C5887"/>
    <w:rsid w:val="006C6736"/>
    <w:rsid w:val="006C6A8C"/>
    <w:rsid w:val="006C7510"/>
    <w:rsid w:val="006D044F"/>
    <w:rsid w:val="006D0C30"/>
    <w:rsid w:val="006D0F16"/>
    <w:rsid w:val="006D2A3F"/>
    <w:rsid w:val="006D2C12"/>
    <w:rsid w:val="006D2FBC"/>
    <w:rsid w:val="006D4836"/>
    <w:rsid w:val="006D5022"/>
    <w:rsid w:val="006D5314"/>
    <w:rsid w:val="006D5E49"/>
    <w:rsid w:val="006D6E34"/>
    <w:rsid w:val="006E0328"/>
    <w:rsid w:val="006E0EE6"/>
    <w:rsid w:val="006E138B"/>
    <w:rsid w:val="006E1867"/>
    <w:rsid w:val="006E225C"/>
    <w:rsid w:val="006E24B4"/>
    <w:rsid w:val="006E34AC"/>
    <w:rsid w:val="006E44F4"/>
    <w:rsid w:val="006E50A1"/>
    <w:rsid w:val="006E5332"/>
    <w:rsid w:val="006E5810"/>
    <w:rsid w:val="006F0330"/>
    <w:rsid w:val="006F0D17"/>
    <w:rsid w:val="006F1C48"/>
    <w:rsid w:val="006F1FDC"/>
    <w:rsid w:val="006F245E"/>
    <w:rsid w:val="006F4628"/>
    <w:rsid w:val="006F4B0E"/>
    <w:rsid w:val="006F50BB"/>
    <w:rsid w:val="006F522D"/>
    <w:rsid w:val="006F53EC"/>
    <w:rsid w:val="006F6B8C"/>
    <w:rsid w:val="006F6CB9"/>
    <w:rsid w:val="00700D15"/>
    <w:rsid w:val="007013EF"/>
    <w:rsid w:val="00701C27"/>
    <w:rsid w:val="00704772"/>
    <w:rsid w:val="007055BD"/>
    <w:rsid w:val="00705FAF"/>
    <w:rsid w:val="007064EE"/>
    <w:rsid w:val="007102F4"/>
    <w:rsid w:val="00710649"/>
    <w:rsid w:val="0071066D"/>
    <w:rsid w:val="00710F98"/>
    <w:rsid w:val="00711868"/>
    <w:rsid w:val="0071228C"/>
    <w:rsid w:val="007125E8"/>
    <w:rsid w:val="00713AC5"/>
    <w:rsid w:val="00714557"/>
    <w:rsid w:val="0071585B"/>
    <w:rsid w:val="00715898"/>
    <w:rsid w:val="007161FC"/>
    <w:rsid w:val="00716E0B"/>
    <w:rsid w:val="00717046"/>
    <w:rsid w:val="00717285"/>
    <w:rsid w:val="007173CA"/>
    <w:rsid w:val="00717BAF"/>
    <w:rsid w:val="00717FC1"/>
    <w:rsid w:val="007182A7"/>
    <w:rsid w:val="00720B52"/>
    <w:rsid w:val="0072151D"/>
    <w:rsid w:val="007216AA"/>
    <w:rsid w:val="00721AB5"/>
    <w:rsid w:val="00721CFB"/>
    <w:rsid w:val="00721DEF"/>
    <w:rsid w:val="00721F90"/>
    <w:rsid w:val="00722A56"/>
    <w:rsid w:val="00722EBE"/>
    <w:rsid w:val="00723531"/>
    <w:rsid w:val="00724A43"/>
    <w:rsid w:val="00724B81"/>
    <w:rsid w:val="00724BB6"/>
    <w:rsid w:val="00724C56"/>
    <w:rsid w:val="007269C9"/>
    <w:rsid w:val="007273AC"/>
    <w:rsid w:val="007317E2"/>
    <w:rsid w:val="00731AD4"/>
    <w:rsid w:val="00731E20"/>
    <w:rsid w:val="00732BA2"/>
    <w:rsid w:val="007346E4"/>
    <w:rsid w:val="007350BA"/>
    <w:rsid w:val="007351CE"/>
    <w:rsid w:val="007354DB"/>
    <w:rsid w:val="00735564"/>
    <w:rsid w:val="007358DE"/>
    <w:rsid w:val="00736B01"/>
    <w:rsid w:val="00736E3C"/>
    <w:rsid w:val="007371B1"/>
    <w:rsid w:val="00737961"/>
    <w:rsid w:val="00740447"/>
    <w:rsid w:val="007405EF"/>
    <w:rsid w:val="0074066B"/>
    <w:rsid w:val="00740F22"/>
    <w:rsid w:val="0074165F"/>
    <w:rsid w:val="00741CF0"/>
    <w:rsid w:val="00741F1A"/>
    <w:rsid w:val="0074224A"/>
    <w:rsid w:val="007447DA"/>
    <w:rsid w:val="007448BC"/>
    <w:rsid w:val="00744DF4"/>
    <w:rsid w:val="007450F8"/>
    <w:rsid w:val="00745750"/>
    <w:rsid w:val="0074691F"/>
    <w:rsid w:val="0074696E"/>
    <w:rsid w:val="007477A3"/>
    <w:rsid w:val="00747AEC"/>
    <w:rsid w:val="00750135"/>
    <w:rsid w:val="00750EC2"/>
    <w:rsid w:val="007526B6"/>
    <w:rsid w:val="00752B28"/>
    <w:rsid w:val="00753143"/>
    <w:rsid w:val="007536BC"/>
    <w:rsid w:val="00753D41"/>
    <w:rsid w:val="0075411C"/>
    <w:rsid w:val="007541A9"/>
    <w:rsid w:val="00754E36"/>
    <w:rsid w:val="00756C36"/>
    <w:rsid w:val="00757418"/>
    <w:rsid w:val="00762923"/>
    <w:rsid w:val="00763005"/>
    <w:rsid w:val="00763139"/>
    <w:rsid w:val="007641B8"/>
    <w:rsid w:val="00764C2E"/>
    <w:rsid w:val="00764C5F"/>
    <w:rsid w:val="007650CD"/>
    <w:rsid w:val="0076512B"/>
    <w:rsid w:val="00765F97"/>
    <w:rsid w:val="007667DB"/>
    <w:rsid w:val="00766B05"/>
    <w:rsid w:val="00767C8E"/>
    <w:rsid w:val="007700BD"/>
    <w:rsid w:val="007701EE"/>
    <w:rsid w:val="00770416"/>
    <w:rsid w:val="00770879"/>
    <w:rsid w:val="007709A5"/>
    <w:rsid w:val="00770F37"/>
    <w:rsid w:val="007711A0"/>
    <w:rsid w:val="00771755"/>
    <w:rsid w:val="00771885"/>
    <w:rsid w:val="00771E4F"/>
    <w:rsid w:val="00772BC0"/>
    <w:rsid w:val="00772D5E"/>
    <w:rsid w:val="00772E4B"/>
    <w:rsid w:val="007734EB"/>
    <w:rsid w:val="00774145"/>
    <w:rsid w:val="00774259"/>
    <w:rsid w:val="0077463E"/>
    <w:rsid w:val="0077551E"/>
    <w:rsid w:val="00775928"/>
    <w:rsid w:val="00775E1B"/>
    <w:rsid w:val="0077665E"/>
    <w:rsid w:val="00776928"/>
    <w:rsid w:val="00776D56"/>
    <w:rsid w:val="00776E0F"/>
    <w:rsid w:val="00777148"/>
    <w:rsid w:val="007773C0"/>
    <w:rsid w:val="007774B1"/>
    <w:rsid w:val="00777BE1"/>
    <w:rsid w:val="00777D10"/>
    <w:rsid w:val="007800F7"/>
    <w:rsid w:val="00781260"/>
    <w:rsid w:val="00781428"/>
    <w:rsid w:val="00781449"/>
    <w:rsid w:val="00781561"/>
    <w:rsid w:val="00781F3B"/>
    <w:rsid w:val="00782204"/>
    <w:rsid w:val="00782222"/>
    <w:rsid w:val="007822C2"/>
    <w:rsid w:val="007833D8"/>
    <w:rsid w:val="007835E7"/>
    <w:rsid w:val="00785677"/>
    <w:rsid w:val="00785DB3"/>
    <w:rsid w:val="00786F16"/>
    <w:rsid w:val="0078759C"/>
    <w:rsid w:val="00787DD2"/>
    <w:rsid w:val="007902DE"/>
    <w:rsid w:val="007905E3"/>
    <w:rsid w:val="00791517"/>
    <w:rsid w:val="00791BD7"/>
    <w:rsid w:val="0079244E"/>
    <w:rsid w:val="007930AE"/>
    <w:rsid w:val="007933F7"/>
    <w:rsid w:val="00793485"/>
    <w:rsid w:val="0079383D"/>
    <w:rsid w:val="0079413A"/>
    <w:rsid w:val="007943F6"/>
    <w:rsid w:val="007949BF"/>
    <w:rsid w:val="00795391"/>
    <w:rsid w:val="00795735"/>
    <w:rsid w:val="00796E20"/>
    <w:rsid w:val="007975BF"/>
    <w:rsid w:val="00797C32"/>
    <w:rsid w:val="00797F13"/>
    <w:rsid w:val="007A0C79"/>
    <w:rsid w:val="007A11E8"/>
    <w:rsid w:val="007A18E4"/>
    <w:rsid w:val="007A2C94"/>
    <w:rsid w:val="007A2F59"/>
    <w:rsid w:val="007A53D4"/>
    <w:rsid w:val="007A5A76"/>
    <w:rsid w:val="007A6829"/>
    <w:rsid w:val="007B0914"/>
    <w:rsid w:val="007B1271"/>
    <w:rsid w:val="007B1374"/>
    <w:rsid w:val="007B1C21"/>
    <w:rsid w:val="007B22B3"/>
    <w:rsid w:val="007B2E04"/>
    <w:rsid w:val="007B32E5"/>
    <w:rsid w:val="007B3813"/>
    <w:rsid w:val="007B3DB9"/>
    <w:rsid w:val="007B4815"/>
    <w:rsid w:val="007B514E"/>
    <w:rsid w:val="007B55CE"/>
    <w:rsid w:val="007B589F"/>
    <w:rsid w:val="007B6186"/>
    <w:rsid w:val="007B68CE"/>
    <w:rsid w:val="007B73BC"/>
    <w:rsid w:val="007C0539"/>
    <w:rsid w:val="007C0FFF"/>
    <w:rsid w:val="007C11E5"/>
    <w:rsid w:val="007C1366"/>
    <w:rsid w:val="007C1735"/>
    <w:rsid w:val="007C1838"/>
    <w:rsid w:val="007C1D84"/>
    <w:rsid w:val="007C20B9"/>
    <w:rsid w:val="007C273C"/>
    <w:rsid w:val="007C2826"/>
    <w:rsid w:val="007C3924"/>
    <w:rsid w:val="007C3949"/>
    <w:rsid w:val="007C45EE"/>
    <w:rsid w:val="007C49DB"/>
    <w:rsid w:val="007C5244"/>
    <w:rsid w:val="007C61B3"/>
    <w:rsid w:val="007C68BD"/>
    <w:rsid w:val="007C68EC"/>
    <w:rsid w:val="007C6ED3"/>
    <w:rsid w:val="007C7301"/>
    <w:rsid w:val="007C75C1"/>
    <w:rsid w:val="007C7859"/>
    <w:rsid w:val="007C7F28"/>
    <w:rsid w:val="007D057E"/>
    <w:rsid w:val="007D1466"/>
    <w:rsid w:val="007D27CD"/>
    <w:rsid w:val="007D28A0"/>
    <w:rsid w:val="007D2BDE"/>
    <w:rsid w:val="007D2FB6"/>
    <w:rsid w:val="007D31D1"/>
    <w:rsid w:val="007D3E42"/>
    <w:rsid w:val="007D49EB"/>
    <w:rsid w:val="007D5DAE"/>
    <w:rsid w:val="007D5E1C"/>
    <w:rsid w:val="007D5F75"/>
    <w:rsid w:val="007D6015"/>
    <w:rsid w:val="007D6092"/>
    <w:rsid w:val="007D7205"/>
    <w:rsid w:val="007D755D"/>
    <w:rsid w:val="007D7E7F"/>
    <w:rsid w:val="007E00F1"/>
    <w:rsid w:val="007E0DE2"/>
    <w:rsid w:val="007E16D2"/>
    <w:rsid w:val="007E194D"/>
    <w:rsid w:val="007E1C4E"/>
    <w:rsid w:val="007E3667"/>
    <w:rsid w:val="007E37A4"/>
    <w:rsid w:val="007E3B98"/>
    <w:rsid w:val="007E3DFE"/>
    <w:rsid w:val="007E417A"/>
    <w:rsid w:val="007E5327"/>
    <w:rsid w:val="007E55A6"/>
    <w:rsid w:val="007E5F55"/>
    <w:rsid w:val="007E6E6A"/>
    <w:rsid w:val="007E735C"/>
    <w:rsid w:val="007F02E5"/>
    <w:rsid w:val="007F1BF0"/>
    <w:rsid w:val="007F1E67"/>
    <w:rsid w:val="007F3120"/>
    <w:rsid w:val="007F31B6"/>
    <w:rsid w:val="007F45B5"/>
    <w:rsid w:val="007F546C"/>
    <w:rsid w:val="007F598E"/>
    <w:rsid w:val="007F625F"/>
    <w:rsid w:val="007F665E"/>
    <w:rsid w:val="007F6EC9"/>
    <w:rsid w:val="007F72E7"/>
    <w:rsid w:val="00800412"/>
    <w:rsid w:val="00800A6D"/>
    <w:rsid w:val="00801561"/>
    <w:rsid w:val="00801971"/>
    <w:rsid w:val="00802A8A"/>
    <w:rsid w:val="00803BEA"/>
    <w:rsid w:val="008054F0"/>
    <w:rsid w:val="00805520"/>
    <w:rsid w:val="0080587B"/>
    <w:rsid w:val="00806468"/>
    <w:rsid w:val="00807667"/>
    <w:rsid w:val="00810279"/>
    <w:rsid w:val="008116BA"/>
    <w:rsid w:val="008119CA"/>
    <w:rsid w:val="00812315"/>
    <w:rsid w:val="00812903"/>
    <w:rsid w:val="008130C4"/>
    <w:rsid w:val="008139E3"/>
    <w:rsid w:val="00813D69"/>
    <w:rsid w:val="00815187"/>
    <w:rsid w:val="008155F0"/>
    <w:rsid w:val="00815690"/>
    <w:rsid w:val="008159E1"/>
    <w:rsid w:val="008162A2"/>
    <w:rsid w:val="00816735"/>
    <w:rsid w:val="00816A1E"/>
    <w:rsid w:val="00817560"/>
    <w:rsid w:val="00820141"/>
    <w:rsid w:val="00820E0C"/>
    <w:rsid w:val="00821542"/>
    <w:rsid w:val="00821D04"/>
    <w:rsid w:val="00822585"/>
    <w:rsid w:val="00822DC7"/>
    <w:rsid w:val="00823275"/>
    <w:rsid w:val="0082366F"/>
    <w:rsid w:val="00824C4B"/>
    <w:rsid w:val="00825157"/>
    <w:rsid w:val="008264E9"/>
    <w:rsid w:val="008269C3"/>
    <w:rsid w:val="00826F8C"/>
    <w:rsid w:val="008270E9"/>
    <w:rsid w:val="00831765"/>
    <w:rsid w:val="00831A7A"/>
    <w:rsid w:val="00831EC0"/>
    <w:rsid w:val="008323DD"/>
    <w:rsid w:val="00832584"/>
    <w:rsid w:val="00832A33"/>
    <w:rsid w:val="00832E20"/>
    <w:rsid w:val="0083363C"/>
    <w:rsid w:val="008338A2"/>
    <w:rsid w:val="00836A12"/>
    <w:rsid w:val="00836F5A"/>
    <w:rsid w:val="00841931"/>
    <w:rsid w:val="00841AA9"/>
    <w:rsid w:val="00842906"/>
    <w:rsid w:val="0084323F"/>
    <w:rsid w:val="008433E4"/>
    <w:rsid w:val="008437D7"/>
    <w:rsid w:val="00843D3B"/>
    <w:rsid w:val="0084418A"/>
    <w:rsid w:val="008463A5"/>
    <w:rsid w:val="0084715F"/>
    <w:rsid w:val="008474FE"/>
    <w:rsid w:val="00847FAA"/>
    <w:rsid w:val="00850959"/>
    <w:rsid w:val="00850B17"/>
    <w:rsid w:val="00851704"/>
    <w:rsid w:val="008536D7"/>
    <w:rsid w:val="00853EE4"/>
    <w:rsid w:val="008547CD"/>
    <w:rsid w:val="00855535"/>
    <w:rsid w:val="008559E8"/>
    <w:rsid w:val="00855D4E"/>
    <w:rsid w:val="00856716"/>
    <w:rsid w:val="00856E69"/>
    <w:rsid w:val="00857C5A"/>
    <w:rsid w:val="008605B4"/>
    <w:rsid w:val="0086078C"/>
    <w:rsid w:val="00860B20"/>
    <w:rsid w:val="0086185E"/>
    <w:rsid w:val="0086255E"/>
    <w:rsid w:val="008627A4"/>
    <w:rsid w:val="00862BE0"/>
    <w:rsid w:val="008633F0"/>
    <w:rsid w:val="008643E5"/>
    <w:rsid w:val="008655D5"/>
    <w:rsid w:val="00865B3C"/>
    <w:rsid w:val="00865FCA"/>
    <w:rsid w:val="00867379"/>
    <w:rsid w:val="00867D9D"/>
    <w:rsid w:val="00867F0F"/>
    <w:rsid w:val="00870085"/>
    <w:rsid w:val="008704D8"/>
    <w:rsid w:val="008711D4"/>
    <w:rsid w:val="00871A90"/>
    <w:rsid w:val="00871B85"/>
    <w:rsid w:val="008720A6"/>
    <w:rsid w:val="00872E0A"/>
    <w:rsid w:val="0087356D"/>
    <w:rsid w:val="00873594"/>
    <w:rsid w:val="008735A2"/>
    <w:rsid w:val="00873699"/>
    <w:rsid w:val="0087372E"/>
    <w:rsid w:val="008741F7"/>
    <w:rsid w:val="00874574"/>
    <w:rsid w:val="008748FB"/>
    <w:rsid w:val="00874BCD"/>
    <w:rsid w:val="008751A2"/>
    <w:rsid w:val="00875285"/>
    <w:rsid w:val="00875388"/>
    <w:rsid w:val="00877E3A"/>
    <w:rsid w:val="008800A2"/>
    <w:rsid w:val="00881ADE"/>
    <w:rsid w:val="0088209C"/>
    <w:rsid w:val="00882DAD"/>
    <w:rsid w:val="008830A5"/>
    <w:rsid w:val="0088331C"/>
    <w:rsid w:val="00883804"/>
    <w:rsid w:val="00883DD7"/>
    <w:rsid w:val="00883F04"/>
    <w:rsid w:val="0088443D"/>
    <w:rsid w:val="00884B62"/>
    <w:rsid w:val="00884F27"/>
    <w:rsid w:val="0088529C"/>
    <w:rsid w:val="00886F79"/>
    <w:rsid w:val="00887903"/>
    <w:rsid w:val="00890949"/>
    <w:rsid w:val="0089161A"/>
    <w:rsid w:val="008916AA"/>
    <w:rsid w:val="0089270A"/>
    <w:rsid w:val="00893AF6"/>
    <w:rsid w:val="008942F3"/>
    <w:rsid w:val="00894BC4"/>
    <w:rsid w:val="008956CE"/>
    <w:rsid w:val="00895BA0"/>
    <w:rsid w:val="00896890"/>
    <w:rsid w:val="008974E7"/>
    <w:rsid w:val="00897C98"/>
    <w:rsid w:val="008A010E"/>
    <w:rsid w:val="008A06CC"/>
    <w:rsid w:val="008A28A8"/>
    <w:rsid w:val="008A2C98"/>
    <w:rsid w:val="008A2D8E"/>
    <w:rsid w:val="008A2E64"/>
    <w:rsid w:val="008A34A2"/>
    <w:rsid w:val="008A3C2D"/>
    <w:rsid w:val="008A47FE"/>
    <w:rsid w:val="008A4B90"/>
    <w:rsid w:val="008A53AC"/>
    <w:rsid w:val="008A5945"/>
    <w:rsid w:val="008A5B32"/>
    <w:rsid w:val="008A6C75"/>
    <w:rsid w:val="008B07E7"/>
    <w:rsid w:val="008B1439"/>
    <w:rsid w:val="008B1E05"/>
    <w:rsid w:val="008B2029"/>
    <w:rsid w:val="008B21D9"/>
    <w:rsid w:val="008B2EE4"/>
    <w:rsid w:val="008B2FA1"/>
    <w:rsid w:val="008B32CF"/>
    <w:rsid w:val="008B3821"/>
    <w:rsid w:val="008B39FE"/>
    <w:rsid w:val="008B3A45"/>
    <w:rsid w:val="008B3B38"/>
    <w:rsid w:val="008B4D3D"/>
    <w:rsid w:val="008B57C7"/>
    <w:rsid w:val="008B5B49"/>
    <w:rsid w:val="008B6BE9"/>
    <w:rsid w:val="008B776F"/>
    <w:rsid w:val="008C051D"/>
    <w:rsid w:val="008C0CBD"/>
    <w:rsid w:val="008C1498"/>
    <w:rsid w:val="008C2F92"/>
    <w:rsid w:val="008C3546"/>
    <w:rsid w:val="008C4C4D"/>
    <w:rsid w:val="008C4ED6"/>
    <w:rsid w:val="008C589D"/>
    <w:rsid w:val="008C5F1E"/>
    <w:rsid w:val="008C60A3"/>
    <w:rsid w:val="008C66D5"/>
    <w:rsid w:val="008C6D51"/>
    <w:rsid w:val="008C6E81"/>
    <w:rsid w:val="008C7DF3"/>
    <w:rsid w:val="008D11F5"/>
    <w:rsid w:val="008D1CD9"/>
    <w:rsid w:val="008D2846"/>
    <w:rsid w:val="008D3679"/>
    <w:rsid w:val="008D3870"/>
    <w:rsid w:val="008D3EC4"/>
    <w:rsid w:val="008D4236"/>
    <w:rsid w:val="008D462F"/>
    <w:rsid w:val="008D6DCF"/>
    <w:rsid w:val="008E28C6"/>
    <w:rsid w:val="008E2B90"/>
    <w:rsid w:val="008E30E9"/>
    <w:rsid w:val="008E3386"/>
    <w:rsid w:val="008E36BA"/>
    <w:rsid w:val="008E4376"/>
    <w:rsid w:val="008E5284"/>
    <w:rsid w:val="008E57FB"/>
    <w:rsid w:val="008E5941"/>
    <w:rsid w:val="008E5D39"/>
    <w:rsid w:val="008E72F5"/>
    <w:rsid w:val="008E79E9"/>
    <w:rsid w:val="008E7A0A"/>
    <w:rsid w:val="008E7B49"/>
    <w:rsid w:val="008E7C6A"/>
    <w:rsid w:val="008E7DDF"/>
    <w:rsid w:val="008F14BD"/>
    <w:rsid w:val="008F1A2A"/>
    <w:rsid w:val="008F4185"/>
    <w:rsid w:val="008F4354"/>
    <w:rsid w:val="008F4E8E"/>
    <w:rsid w:val="008F59F6"/>
    <w:rsid w:val="008F6071"/>
    <w:rsid w:val="008F60FA"/>
    <w:rsid w:val="008F62B7"/>
    <w:rsid w:val="008F6652"/>
    <w:rsid w:val="008F79D4"/>
    <w:rsid w:val="00900719"/>
    <w:rsid w:val="00900D83"/>
    <w:rsid w:val="009017AC"/>
    <w:rsid w:val="009017FB"/>
    <w:rsid w:val="00901BB0"/>
    <w:rsid w:val="00901E9C"/>
    <w:rsid w:val="00902A9A"/>
    <w:rsid w:val="00902C1C"/>
    <w:rsid w:val="00903482"/>
    <w:rsid w:val="00903770"/>
    <w:rsid w:val="00904104"/>
    <w:rsid w:val="0090432F"/>
    <w:rsid w:val="0090497D"/>
    <w:rsid w:val="00904A1C"/>
    <w:rsid w:val="00905030"/>
    <w:rsid w:val="0090642E"/>
    <w:rsid w:val="00906490"/>
    <w:rsid w:val="0090666C"/>
    <w:rsid w:val="009066CE"/>
    <w:rsid w:val="00906F5E"/>
    <w:rsid w:val="009076F0"/>
    <w:rsid w:val="00910C71"/>
    <w:rsid w:val="009111B2"/>
    <w:rsid w:val="0091190D"/>
    <w:rsid w:val="00911B04"/>
    <w:rsid w:val="00911F5F"/>
    <w:rsid w:val="0091303D"/>
    <w:rsid w:val="009135B4"/>
    <w:rsid w:val="00913B06"/>
    <w:rsid w:val="009151F5"/>
    <w:rsid w:val="009152CF"/>
    <w:rsid w:val="00915EB1"/>
    <w:rsid w:val="00916C22"/>
    <w:rsid w:val="00917E5B"/>
    <w:rsid w:val="00920313"/>
    <w:rsid w:val="00920E84"/>
    <w:rsid w:val="0092181C"/>
    <w:rsid w:val="00921A5E"/>
    <w:rsid w:val="00921DDB"/>
    <w:rsid w:val="00922D04"/>
    <w:rsid w:val="009240E8"/>
    <w:rsid w:val="00924AE1"/>
    <w:rsid w:val="00924FC5"/>
    <w:rsid w:val="009254EF"/>
    <w:rsid w:val="00925D6B"/>
    <w:rsid w:val="0092604B"/>
    <w:rsid w:val="009269B1"/>
    <w:rsid w:val="0092724D"/>
    <w:rsid w:val="009272B3"/>
    <w:rsid w:val="00927A11"/>
    <w:rsid w:val="00927DCA"/>
    <w:rsid w:val="0093054E"/>
    <w:rsid w:val="00931457"/>
    <w:rsid w:val="009315BE"/>
    <w:rsid w:val="009326DD"/>
    <w:rsid w:val="00932D2B"/>
    <w:rsid w:val="0093338F"/>
    <w:rsid w:val="00933E21"/>
    <w:rsid w:val="00935529"/>
    <w:rsid w:val="00935A0D"/>
    <w:rsid w:val="00936636"/>
    <w:rsid w:val="00937BD9"/>
    <w:rsid w:val="00937F0B"/>
    <w:rsid w:val="00940303"/>
    <w:rsid w:val="009419A0"/>
    <w:rsid w:val="009428CD"/>
    <w:rsid w:val="009431C2"/>
    <w:rsid w:val="00943459"/>
    <w:rsid w:val="00943761"/>
    <w:rsid w:val="009443CE"/>
    <w:rsid w:val="00945BBA"/>
    <w:rsid w:val="00946A8D"/>
    <w:rsid w:val="009477C3"/>
    <w:rsid w:val="0095074A"/>
    <w:rsid w:val="00950E2C"/>
    <w:rsid w:val="00951D50"/>
    <w:rsid w:val="009525EB"/>
    <w:rsid w:val="009533EA"/>
    <w:rsid w:val="00953E3C"/>
    <w:rsid w:val="009540A4"/>
    <w:rsid w:val="0095470B"/>
    <w:rsid w:val="00954874"/>
    <w:rsid w:val="00954B90"/>
    <w:rsid w:val="0095514D"/>
    <w:rsid w:val="00955D89"/>
    <w:rsid w:val="0095615A"/>
    <w:rsid w:val="009566BE"/>
    <w:rsid w:val="00960D37"/>
    <w:rsid w:val="00961400"/>
    <w:rsid w:val="009616E8"/>
    <w:rsid w:val="00962DEB"/>
    <w:rsid w:val="00963646"/>
    <w:rsid w:val="00963648"/>
    <w:rsid w:val="009638BE"/>
    <w:rsid w:val="00964810"/>
    <w:rsid w:val="00964CB6"/>
    <w:rsid w:val="009651F7"/>
    <w:rsid w:val="00966119"/>
    <w:rsid w:val="0096632D"/>
    <w:rsid w:val="00966BE9"/>
    <w:rsid w:val="00967124"/>
    <w:rsid w:val="0097073A"/>
    <w:rsid w:val="009714A8"/>
    <w:rsid w:val="0097166C"/>
    <w:rsid w:val="009718C7"/>
    <w:rsid w:val="0097220D"/>
    <w:rsid w:val="0097559F"/>
    <w:rsid w:val="009761EA"/>
    <w:rsid w:val="0097761E"/>
    <w:rsid w:val="00977D5D"/>
    <w:rsid w:val="009812DC"/>
    <w:rsid w:val="00982454"/>
    <w:rsid w:val="009826EF"/>
    <w:rsid w:val="00982705"/>
    <w:rsid w:val="00982CF0"/>
    <w:rsid w:val="0098336D"/>
    <w:rsid w:val="00983894"/>
    <w:rsid w:val="009839B5"/>
    <w:rsid w:val="00983B4A"/>
    <w:rsid w:val="00983B77"/>
    <w:rsid w:val="00984156"/>
    <w:rsid w:val="0098463B"/>
    <w:rsid w:val="00985092"/>
    <w:rsid w:val="009853E1"/>
    <w:rsid w:val="009857B7"/>
    <w:rsid w:val="00986956"/>
    <w:rsid w:val="00986E3D"/>
    <w:rsid w:val="00986E6B"/>
    <w:rsid w:val="00987CF4"/>
    <w:rsid w:val="00990032"/>
    <w:rsid w:val="00990B19"/>
    <w:rsid w:val="0099153B"/>
    <w:rsid w:val="009915CC"/>
    <w:rsid w:val="00991769"/>
    <w:rsid w:val="00991CBE"/>
    <w:rsid w:val="0099213A"/>
    <w:rsid w:val="0099232C"/>
    <w:rsid w:val="009928CA"/>
    <w:rsid w:val="00992A17"/>
    <w:rsid w:val="00993D50"/>
    <w:rsid w:val="00993D5C"/>
    <w:rsid w:val="00994386"/>
    <w:rsid w:val="00995204"/>
    <w:rsid w:val="0099621E"/>
    <w:rsid w:val="009962A7"/>
    <w:rsid w:val="00996A84"/>
    <w:rsid w:val="009972CD"/>
    <w:rsid w:val="00997813"/>
    <w:rsid w:val="009A0C07"/>
    <w:rsid w:val="009A0CA1"/>
    <w:rsid w:val="009A13D8"/>
    <w:rsid w:val="009A14D0"/>
    <w:rsid w:val="009A1BCA"/>
    <w:rsid w:val="009A2599"/>
    <w:rsid w:val="009A279E"/>
    <w:rsid w:val="009A2AD6"/>
    <w:rsid w:val="009A3015"/>
    <w:rsid w:val="009A3099"/>
    <w:rsid w:val="009A340B"/>
    <w:rsid w:val="009A3490"/>
    <w:rsid w:val="009A34BB"/>
    <w:rsid w:val="009A3B39"/>
    <w:rsid w:val="009A52C8"/>
    <w:rsid w:val="009A5457"/>
    <w:rsid w:val="009A6D86"/>
    <w:rsid w:val="009A6F7E"/>
    <w:rsid w:val="009B0165"/>
    <w:rsid w:val="009B0A6F"/>
    <w:rsid w:val="009B0A94"/>
    <w:rsid w:val="009B0C62"/>
    <w:rsid w:val="009B11EF"/>
    <w:rsid w:val="009B1580"/>
    <w:rsid w:val="009B15CB"/>
    <w:rsid w:val="009B2AE8"/>
    <w:rsid w:val="009B5007"/>
    <w:rsid w:val="009B5622"/>
    <w:rsid w:val="009B59E9"/>
    <w:rsid w:val="009B70AA"/>
    <w:rsid w:val="009B7413"/>
    <w:rsid w:val="009B75AB"/>
    <w:rsid w:val="009C033B"/>
    <w:rsid w:val="009C1F52"/>
    <w:rsid w:val="009C245E"/>
    <w:rsid w:val="009C2595"/>
    <w:rsid w:val="009C26E3"/>
    <w:rsid w:val="009C4D2B"/>
    <w:rsid w:val="009C5E77"/>
    <w:rsid w:val="009C673A"/>
    <w:rsid w:val="009C6F7A"/>
    <w:rsid w:val="009C7453"/>
    <w:rsid w:val="009C7807"/>
    <w:rsid w:val="009C7A7E"/>
    <w:rsid w:val="009D02E8"/>
    <w:rsid w:val="009D038B"/>
    <w:rsid w:val="009D0FB0"/>
    <w:rsid w:val="009D1EBB"/>
    <w:rsid w:val="009D1F18"/>
    <w:rsid w:val="009D37D6"/>
    <w:rsid w:val="009D3EA5"/>
    <w:rsid w:val="009D3EB6"/>
    <w:rsid w:val="009D51D0"/>
    <w:rsid w:val="009D6DD9"/>
    <w:rsid w:val="009D70A4"/>
    <w:rsid w:val="009D7B14"/>
    <w:rsid w:val="009E08D1"/>
    <w:rsid w:val="009E08D2"/>
    <w:rsid w:val="009E0946"/>
    <w:rsid w:val="009E0B6C"/>
    <w:rsid w:val="009E0D96"/>
    <w:rsid w:val="009E1118"/>
    <w:rsid w:val="009E1B95"/>
    <w:rsid w:val="009E2542"/>
    <w:rsid w:val="009E2828"/>
    <w:rsid w:val="009E289D"/>
    <w:rsid w:val="009E2E9F"/>
    <w:rsid w:val="009E3685"/>
    <w:rsid w:val="009E496F"/>
    <w:rsid w:val="009E4B0D"/>
    <w:rsid w:val="009E5250"/>
    <w:rsid w:val="009E55CB"/>
    <w:rsid w:val="009E5A48"/>
    <w:rsid w:val="009E7A69"/>
    <w:rsid w:val="009E7F3E"/>
    <w:rsid w:val="009E7F92"/>
    <w:rsid w:val="009F02A3"/>
    <w:rsid w:val="009F03B2"/>
    <w:rsid w:val="009F1E58"/>
    <w:rsid w:val="009F2182"/>
    <w:rsid w:val="009F2B0D"/>
    <w:rsid w:val="009F2F27"/>
    <w:rsid w:val="009F34AA"/>
    <w:rsid w:val="009F3D00"/>
    <w:rsid w:val="009F419C"/>
    <w:rsid w:val="009F63C3"/>
    <w:rsid w:val="009F6AB1"/>
    <w:rsid w:val="009F6BCB"/>
    <w:rsid w:val="009F7B78"/>
    <w:rsid w:val="009F7FD4"/>
    <w:rsid w:val="00A0057A"/>
    <w:rsid w:val="00A00F17"/>
    <w:rsid w:val="00A01C36"/>
    <w:rsid w:val="00A02ADD"/>
    <w:rsid w:val="00A02FA1"/>
    <w:rsid w:val="00A042E0"/>
    <w:rsid w:val="00A04CCE"/>
    <w:rsid w:val="00A057D3"/>
    <w:rsid w:val="00A05DCB"/>
    <w:rsid w:val="00A05F23"/>
    <w:rsid w:val="00A060BC"/>
    <w:rsid w:val="00A0672B"/>
    <w:rsid w:val="00A06EB6"/>
    <w:rsid w:val="00A07421"/>
    <w:rsid w:val="00A0776B"/>
    <w:rsid w:val="00A07EDC"/>
    <w:rsid w:val="00A100D7"/>
    <w:rsid w:val="00A10FB9"/>
    <w:rsid w:val="00A11421"/>
    <w:rsid w:val="00A11825"/>
    <w:rsid w:val="00A12608"/>
    <w:rsid w:val="00A13284"/>
    <w:rsid w:val="00A1389F"/>
    <w:rsid w:val="00A14188"/>
    <w:rsid w:val="00A141DF"/>
    <w:rsid w:val="00A1571E"/>
    <w:rsid w:val="00A157B1"/>
    <w:rsid w:val="00A16441"/>
    <w:rsid w:val="00A204A1"/>
    <w:rsid w:val="00A22229"/>
    <w:rsid w:val="00A243EB"/>
    <w:rsid w:val="00A24442"/>
    <w:rsid w:val="00A24930"/>
    <w:rsid w:val="00A24ADA"/>
    <w:rsid w:val="00A25A2B"/>
    <w:rsid w:val="00A25F25"/>
    <w:rsid w:val="00A26311"/>
    <w:rsid w:val="00A26E8D"/>
    <w:rsid w:val="00A2738A"/>
    <w:rsid w:val="00A30AA6"/>
    <w:rsid w:val="00A31AA3"/>
    <w:rsid w:val="00A31C8E"/>
    <w:rsid w:val="00A32577"/>
    <w:rsid w:val="00A32904"/>
    <w:rsid w:val="00A329C6"/>
    <w:rsid w:val="00A330BB"/>
    <w:rsid w:val="00A33228"/>
    <w:rsid w:val="00A3358C"/>
    <w:rsid w:val="00A341A4"/>
    <w:rsid w:val="00A3456D"/>
    <w:rsid w:val="00A34FF2"/>
    <w:rsid w:val="00A36420"/>
    <w:rsid w:val="00A37391"/>
    <w:rsid w:val="00A400F3"/>
    <w:rsid w:val="00A414E5"/>
    <w:rsid w:val="00A41AE9"/>
    <w:rsid w:val="00A41BFD"/>
    <w:rsid w:val="00A41C9F"/>
    <w:rsid w:val="00A41FD7"/>
    <w:rsid w:val="00A42207"/>
    <w:rsid w:val="00A42C8E"/>
    <w:rsid w:val="00A446F5"/>
    <w:rsid w:val="00A44882"/>
    <w:rsid w:val="00A45125"/>
    <w:rsid w:val="00A46287"/>
    <w:rsid w:val="00A4669E"/>
    <w:rsid w:val="00A46BB7"/>
    <w:rsid w:val="00A470EB"/>
    <w:rsid w:val="00A474BE"/>
    <w:rsid w:val="00A50BC6"/>
    <w:rsid w:val="00A5233F"/>
    <w:rsid w:val="00A53058"/>
    <w:rsid w:val="00A544EF"/>
    <w:rsid w:val="00A54715"/>
    <w:rsid w:val="00A54965"/>
    <w:rsid w:val="00A54DA2"/>
    <w:rsid w:val="00A557FA"/>
    <w:rsid w:val="00A6061C"/>
    <w:rsid w:val="00A609DA"/>
    <w:rsid w:val="00A618F3"/>
    <w:rsid w:val="00A61EC2"/>
    <w:rsid w:val="00A62104"/>
    <w:rsid w:val="00A62D44"/>
    <w:rsid w:val="00A63369"/>
    <w:rsid w:val="00A64EC5"/>
    <w:rsid w:val="00A65F7E"/>
    <w:rsid w:val="00A66143"/>
    <w:rsid w:val="00A6692A"/>
    <w:rsid w:val="00A67263"/>
    <w:rsid w:val="00A70770"/>
    <w:rsid w:val="00A7077E"/>
    <w:rsid w:val="00A70AB5"/>
    <w:rsid w:val="00A70C53"/>
    <w:rsid w:val="00A71584"/>
    <w:rsid w:val="00A71589"/>
    <w:rsid w:val="00A7161C"/>
    <w:rsid w:val="00A71784"/>
    <w:rsid w:val="00A71CE4"/>
    <w:rsid w:val="00A7209F"/>
    <w:rsid w:val="00A728E6"/>
    <w:rsid w:val="00A72E3D"/>
    <w:rsid w:val="00A739F6"/>
    <w:rsid w:val="00A74C73"/>
    <w:rsid w:val="00A75E99"/>
    <w:rsid w:val="00A7775A"/>
    <w:rsid w:val="00A77AA3"/>
    <w:rsid w:val="00A8236D"/>
    <w:rsid w:val="00A854EB"/>
    <w:rsid w:val="00A85827"/>
    <w:rsid w:val="00A859D9"/>
    <w:rsid w:val="00A85E89"/>
    <w:rsid w:val="00A863D4"/>
    <w:rsid w:val="00A86E75"/>
    <w:rsid w:val="00A872E5"/>
    <w:rsid w:val="00A8741C"/>
    <w:rsid w:val="00A90169"/>
    <w:rsid w:val="00A90C8A"/>
    <w:rsid w:val="00A91406"/>
    <w:rsid w:val="00A91F63"/>
    <w:rsid w:val="00A92ACF"/>
    <w:rsid w:val="00A92B71"/>
    <w:rsid w:val="00A92F16"/>
    <w:rsid w:val="00A930A5"/>
    <w:rsid w:val="00A93F85"/>
    <w:rsid w:val="00A95376"/>
    <w:rsid w:val="00A95BEA"/>
    <w:rsid w:val="00A95F7F"/>
    <w:rsid w:val="00A96E65"/>
    <w:rsid w:val="00A96ECE"/>
    <w:rsid w:val="00A97313"/>
    <w:rsid w:val="00A97C72"/>
    <w:rsid w:val="00AA0A80"/>
    <w:rsid w:val="00AA1EB9"/>
    <w:rsid w:val="00AA2DB0"/>
    <w:rsid w:val="00AA310B"/>
    <w:rsid w:val="00AA474F"/>
    <w:rsid w:val="00AA490D"/>
    <w:rsid w:val="00AA4974"/>
    <w:rsid w:val="00AA4D24"/>
    <w:rsid w:val="00AA5BF3"/>
    <w:rsid w:val="00AA63D4"/>
    <w:rsid w:val="00AA7435"/>
    <w:rsid w:val="00AB06E8"/>
    <w:rsid w:val="00AB1CD3"/>
    <w:rsid w:val="00AB2A8B"/>
    <w:rsid w:val="00AB3110"/>
    <w:rsid w:val="00AB352F"/>
    <w:rsid w:val="00AB3B3E"/>
    <w:rsid w:val="00AB523B"/>
    <w:rsid w:val="00AB5BC3"/>
    <w:rsid w:val="00AB7A00"/>
    <w:rsid w:val="00AB7B26"/>
    <w:rsid w:val="00AB7B65"/>
    <w:rsid w:val="00AC153F"/>
    <w:rsid w:val="00AC274B"/>
    <w:rsid w:val="00AC323D"/>
    <w:rsid w:val="00AC327D"/>
    <w:rsid w:val="00AC33CD"/>
    <w:rsid w:val="00AC355A"/>
    <w:rsid w:val="00AC4664"/>
    <w:rsid w:val="00AC4764"/>
    <w:rsid w:val="00AC4D84"/>
    <w:rsid w:val="00AC5F4A"/>
    <w:rsid w:val="00AC60AE"/>
    <w:rsid w:val="00AC6CDB"/>
    <w:rsid w:val="00AC6D36"/>
    <w:rsid w:val="00AC760F"/>
    <w:rsid w:val="00AC7FAA"/>
    <w:rsid w:val="00AD0780"/>
    <w:rsid w:val="00AD0CBA"/>
    <w:rsid w:val="00AD0FF7"/>
    <w:rsid w:val="00AD1063"/>
    <w:rsid w:val="00AD1885"/>
    <w:rsid w:val="00AD26E2"/>
    <w:rsid w:val="00AD3333"/>
    <w:rsid w:val="00AD35AB"/>
    <w:rsid w:val="00AD394B"/>
    <w:rsid w:val="00AD3B25"/>
    <w:rsid w:val="00AD3FD1"/>
    <w:rsid w:val="00AD616D"/>
    <w:rsid w:val="00AD6326"/>
    <w:rsid w:val="00AD6484"/>
    <w:rsid w:val="00AD770B"/>
    <w:rsid w:val="00AD784C"/>
    <w:rsid w:val="00AD7ACF"/>
    <w:rsid w:val="00AE0010"/>
    <w:rsid w:val="00AE0783"/>
    <w:rsid w:val="00AE0EAE"/>
    <w:rsid w:val="00AE126A"/>
    <w:rsid w:val="00AE1BAE"/>
    <w:rsid w:val="00AE2044"/>
    <w:rsid w:val="00AE2292"/>
    <w:rsid w:val="00AE2C87"/>
    <w:rsid w:val="00AE3005"/>
    <w:rsid w:val="00AE3BD5"/>
    <w:rsid w:val="00AE5295"/>
    <w:rsid w:val="00AE59A0"/>
    <w:rsid w:val="00AE5F2E"/>
    <w:rsid w:val="00AE7726"/>
    <w:rsid w:val="00AF01CC"/>
    <w:rsid w:val="00AF0C57"/>
    <w:rsid w:val="00AF0FD8"/>
    <w:rsid w:val="00AF1423"/>
    <w:rsid w:val="00AF155C"/>
    <w:rsid w:val="00AF23CB"/>
    <w:rsid w:val="00AF2530"/>
    <w:rsid w:val="00AF26F3"/>
    <w:rsid w:val="00AF2EFF"/>
    <w:rsid w:val="00AF3F15"/>
    <w:rsid w:val="00AF5F04"/>
    <w:rsid w:val="00AF61D7"/>
    <w:rsid w:val="00AF6BA1"/>
    <w:rsid w:val="00AF6D67"/>
    <w:rsid w:val="00AF724A"/>
    <w:rsid w:val="00B00672"/>
    <w:rsid w:val="00B0135E"/>
    <w:rsid w:val="00B01B4D"/>
    <w:rsid w:val="00B01DC1"/>
    <w:rsid w:val="00B022C7"/>
    <w:rsid w:val="00B02CB8"/>
    <w:rsid w:val="00B03038"/>
    <w:rsid w:val="00B03601"/>
    <w:rsid w:val="00B03F67"/>
    <w:rsid w:val="00B04489"/>
    <w:rsid w:val="00B0512E"/>
    <w:rsid w:val="00B0527B"/>
    <w:rsid w:val="00B0549F"/>
    <w:rsid w:val="00B056DB"/>
    <w:rsid w:val="00B06571"/>
    <w:rsid w:val="00B068BA"/>
    <w:rsid w:val="00B07217"/>
    <w:rsid w:val="00B07B23"/>
    <w:rsid w:val="00B108A0"/>
    <w:rsid w:val="00B111A1"/>
    <w:rsid w:val="00B1145B"/>
    <w:rsid w:val="00B12307"/>
    <w:rsid w:val="00B13851"/>
    <w:rsid w:val="00B13B1C"/>
    <w:rsid w:val="00B13D2D"/>
    <w:rsid w:val="00B14836"/>
    <w:rsid w:val="00B14B5F"/>
    <w:rsid w:val="00B15901"/>
    <w:rsid w:val="00B15989"/>
    <w:rsid w:val="00B16E48"/>
    <w:rsid w:val="00B17B21"/>
    <w:rsid w:val="00B209FE"/>
    <w:rsid w:val="00B20D8C"/>
    <w:rsid w:val="00B210D4"/>
    <w:rsid w:val="00B21F90"/>
    <w:rsid w:val="00B22291"/>
    <w:rsid w:val="00B2231A"/>
    <w:rsid w:val="00B2394D"/>
    <w:rsid w:val="00B23F9A"/>
    <w:rsid w:val="00B2417B"/>
    <w:rsid w:val="00B24E6F"/>
    <w:rsid w:val="00B24E8C"/>
    <w:rsid w:val="00B25D20"/>
    <w:rsid w:val="00B26026"/>
    <w:rsid w:val="00B26CB5"/>
    <w:rsid w:val="00B2752E"/>
    <w:rsid w:val="00B27677"/>
    <w:rsid w:val="00B300F4"/>
    <w:rsid w:val="00B307CC"/>
    <w:rsid w:val="00B31399"/>
    <w:rsid w:val="00B318F2"/>
    <w:rsid w:val="00B326B7"/>
    <w:rsid w:val="00B32952"/>
    <w:rsid w:val="00B32B35"/>
    <w:rsid w:val="00B32D80"/>
    <w:rsid w:val="00B33831"/>
    <w:rsid w:val="00B33DE1"/>
    <w:rsid w:val="00B3588E"/>
    <w:rsid w:val="00B3617B"/>
    <w:rsid w:val="00B36550"/>
    <w:rsid w:val="00B36FF4"/>
    <w:rsid w:val="00B374BA"/>
    <w:rsid w:val="00B40E05"/>
    <w:rsid w:val="00B4198F"/>
    <w:rsid w:val="00B419BD"/>
    <w:rsid w:val="00B41F3D"/>
    <w:rsid w:val="00B431E8"/>
    <w:rsid w:val="00B436CC"/>
    <w:rsid w:val="00B449C5"/>
    <w:rsid w:val="00B45141"/>
    <w:rsid w:val="00B47EB9"/>
    <w:rsid w:val="00B509A8"/>
    <w:rsid w:val="00B51725"/>
    <w:rsid w:val="00B519CD"/>
    <w:rsid w:val="00B51D41"/>
    <w:rsid w:val="00B5273A"/>
    <w:rsid w:val="00B53890"/>
    <w:rsid w:val="00B54330"/>
    <w:rsid w:val="00B54B92"/>
    <w:rsid w:val="00B57329"/>
    <w:rsid w:val="00B604FF"/>
    <w:rsid w:val="00B60BCF"/>
    <w:rsid w:val="00B60E47"/>
    <w:rsid w:val="00B60E61"/>
    <w:rsid w:val="00B610FE"/>
    <w:rsid w:val="00B61D5F"/>
    <w:rsid w:val="00B62B50"/>
    <w:rsid w:val="00B632D4"/>
    <w:rsid w:val="00B635B7"/>
    <w:rsid w:val="00B63AE8"/>
    <w:rsid w:val="00B6413C"/>
    <w:rsid w:val="00B64236"/>
    <w:rsid w:val="00B6481E"/>
    <w:rsid w:val="00B65950"/>
    <w:rsid w:val="00B66D83"/>
    <w:rsid w:val="00B67076"/>
    <w:rsid w:val="00B672C0"/>
    <w:rsid w:val="00B676FD"/>
    <w:rsid w:val="00B678B6"/>
    <w:rsid w:val="00B67E0F"/>
    <w:rsid w:val="00B703E2"/>
    <w:rsid w:val="00B7220B"/>
    <w:rsid w:val="00B72E24"/>
    <w:rsid w:val="00B73B9A"/>
    <w:rsid w:val="00B74289"/>
    <w:rsid w:val="00B74291"/>
    <w:rsid w:val="00B75646"/>
    <w:rsid w:val="00B75FE6"/>
    <w:rsid w:val="00B7629E"/>
    <w:rsid w:val="00B778F3"/>
    <w:rsid w:val="00B80A66"/>
    <w:rsid w:val="00B80FA6"/>
    <w:rsid w:val="00B81B13"/>
    <w:rsid w:val="00B83DB0"/>
    <w:rsid w:val="00B847A7"/>
    <w:rsid w:val="00B84D02"/>
    <w:rsid w:val="00B85024"/>
    <w:rsid w:val="00B87726"/>
    <w:rsid w:val="00B878A7"/>
    <w:rsid w:val="00B90729"/>
    <w:rsid w:val="00B907DA"/>
    <w:rsid w:val="00B927A1"/>
    <w:rsid w:val="00B9357F"/>
    <w:rsid w:val="00B94C5E"/>
    <w:rsid w:val="00B950BC"/>
    <w:rsid w:val="00B95220"/>
    <w:rsid w:val="00B9574D"/>
    <w:rsid w:val="00B9580B"/>
    <w:rsid w:val="00B96454"/>
    <w:rsid w:val="00B9714C"/>
    <w:rsid w:val="00B978C2"/>
    <w:rsid w:val="00B97C59"/>
    <w:rsid w:val="00B97EAA"/>
    <w:rsid w:val="00BA025D"/>
    <w:rsid w:val="00BA032D"/>
    <w:rsid w:val="00BA0971"/>
    <w:rsid w:val="00BA1B6B"/>
    <w:rsid w:val="00BA1D9F"/>
    <w:rsid w:val="00BA1F8A"/>
    <w:rsid w:val="00BA278A"/>
    <w:rsid w:val="00BA29AD"/>
    <w:rsid w:val="00BA33CF"/>
    <w:rsid w:val="00BA3F8D"/>
    <w:rsid w:val="00BA40E4"/>
    <w:rsid w:val="00BA440C"/>
    <w:rsid w:val="00BA5E27"/>
    <w:rsid w:val="00BA642B"/>
    <w:rsid w:val="00BA652B"/>
    <w:rsid w:val="00BA755F"/>
    <w:rsid w:val="00BA7738"/>
    <w:rsid w:val="00BB0F97"/>
    <w:rsid w:val="00BB1422"/>
    <w:rsid w:val="00BB294B"/>
    <w:rsid w:val="00BB31EA"/>
    <w:rsid w:val="00BB5137"/>
    <w:rsid w:val="00BB58CC"/>
    <w:rsid w:val="00BB60AF"/>
    <w:rsid w:val="00BB6FA6"/>
    <w:rsid w:val="00BB72FA"/>
    <w:rsid w:val="00BB75E1"/>
    <w:rsid w:val="00BB7A10"/>
    <w:rsid w:val="00BC22C2"/>
    <w:rsid w:val="00BC322C"/>
    <w:rsid w:val="00BC3DD5"/>
    <w:rsid w:val="00BC3DEB"/>
    <w:rsid w:val="00BC3F69"/>
    <w:rsid w:val="00BC4533"/>
    <w:rsid w:val="00BC4BA5"/>
    <w:rsid w:val="00BC50D9"/>
    <w:rsid w:val="00BC5282"/>
    <w:rsid w:val="00BC5D9C"/>
    <w:rsid w:val="00BC60BE"/>
    <w:rsid w:val="00BC6855"/>
    <w:rsid w:val="00BC68BC"/>
    <w:rsid w:val="00BC7468"/>
    <w:rsid w:val="00BC7D4F"/>
    <w:rsid w:val="00BC7ECC"/>
    <w:rsid w:val="00BC7ED7"/>
    <w:rsid w:val="00BD0208"/>
    <w:rsid w:val="00BD0795"/>
    <w:rsid w:val="00BD07E5"/>
    <w:rsid w:val="00BD0EC6"/>
    <w:rsid w:val="00BD0F72"/>
    <w:rsid w:val="00BD1483"/>
    <w:rsid w:val="00BD1BAE"/>
    <w:rsid w:val="00BD2850"/>
    <w:rsid w:val="00BD2C32"/>
    <w:rsid w:val="00BD3236"/>
    <w:rsid w:val="00BD3267"/>
    <w:rsid w:val="00BD336C"/>
    <w:rsid w:val="00BD3FDD"/>
    <w:rsid w:val="00BD614C"/>
    <w:rsid w:val="00BD620C"/>
    <w:rsid w:val="00BD7BF3"/>
    <w:rsid w:val="00BD7CCC"/>
    <w:rsid w:val="00BE1724"/>
    <w:rsid w:val="00BE1E29"/>
    <w:rsid w:val="00BE28D2"/>
    <w:rsid w:val="00BE2C6F"/>
    <w:rsid w:val="00BE49D2"/>
    <w:rsid w:val="00BE4A64"/>
    <w:rsid w:val="00BE5486"/>
    <w:rsid w:val="00BE5E43"/>
    <w:rsid w:val="00BE6311"/>
    <w:rsid w:val="00BE6844"/>
    <w:rsid w:val="00BE6CBB"/>
    <w:rsid w:val="00BE752C"/>
    <w:rsid w:val="00BE758D"/>
    <w:rsid w:val="00BF04A9"/>
    <w:rsid w:val="00BF13CA"/>
    <w:rsid w:val="00BF2443"/>
    <w:rsid w:val="00BF3209"/>
    <w:rsid w:val="00BF331A"/>
    <w:rsid w:val="00BF3DC8"/>
    <w:rsid w:val="00BF44DF"/>
    <w:rsid w:val="00BF4613"/>
    <w:rsid w:val="00BF46F1"/>
    <w:rsid w:val="00BF4865"/>
    <w:rsid w:val="00BF557D"/>
    <w:rsid w:val="00BF5A94"/>
    <w:rsid w:val="00BF5AA3"/>
    <w:rsid w:val="00BF6180"/>
    <w:rsid w:val="00BF627F"/>
    <w:rsid w:val="00BF64E6"/>
    <w:rsid w:val="00BF658D"/>
    <w:rsid w:val="00BF6F3D"/>
    <w:rsid w:val="00BF7405"/>
    <w:rsid w:val="00BF7B4A"/>
    <w:rsid w:val="00BF7D71"/>
    <w:rsid w:val="00BF7F58"/>
    <w:rsid w:val="00C0003D"/>
    <w:rsid w:val="00C01381"/>
    <w:rsid w:val="00C01438"/>
    <w:rsid w:val="00C01AB1"/>
    <w:rsid w:val="00C01F6B"/>
    <w:rsid w:val="00C026A0"/>
    <w:rsid w:val="00C02BB6"/>
    <w:rsid w:val="00C04CD0"/>
    <w:rsid w:val="00C04EF4"/>
    <w:rsid w:val="00C05F46"/>
    <w:rsid w:val="00C05FEC"/>
    <w:rsid w:val="00C06137"/>
    <w:rsid w:val="00C06929"/>
    <w:rsid w:val="00C06DE7"/>
    <w:rsid w:val="00C079B8"/>
    <w:rsid w:val="00C10037"/>
    <w:rsid w:val="00C1037E"/>
    <w:rsid w:val="00C10658"/>
    <w:rsid w:val="00C115E1"/>
    <w:rsid w:val="00C123EA"/>
    <w:rsid w:val="00C129F1"/>
    <w:rsid w:val="00C12A49"/>
    <w:rsid w:val="00C13397"/>
    <w:rsid w:val="00C133EE"/>
    <w:rsid w:val="00C149B7"/>
    <w:rsid w:val="00C149D0"/>
    <w:rsid w:val="00C154B7"/>
    <w:rsid w:val="00C1570C"/>
    <w:rsid w:val="00C159C8"/>
    <w:rsid w:val="00C15E2F"/>
    <w:rsid w:val="00C16BF4"/>
    <w:rsid w:val="00C200D5"/>
    <w:rsid w:val="00C20C00"/>
    <w:rsid w:val="00C20E75"/>
    <w:rsid w:val="00C229D5"/>
    <w:rsid w:val="00C234D5"/>
    <w:rsid w:val="00C252D9"/>
    <w:rsid w:val="00C26096"/>
    <w:rsid w:val="00C26588"/>
    <w:rsid w:val="00C265CF"/>
    <w:rsid w:val="00C26731"/>
    <w:rsid w:val="00C27DE9"/>
    <w:rsid w:val="00C3072D"/>
    <w:rsid w:val="00C312B8"/>
    <w:rsid w:val="00C32620"/>
    <w:rsid w:val="00C32989"/>
    <w:rsid w:val="00C33388"/>
    <w:rsid w:val="00C35484"/>
    <w:rsid w:val="00C35B8D"/>
    <w:rsid w:val="00C35DBA"/>
    <w:rsid w:val="00C365E7"/>
    <w:rsid w:val="00C403AA"/>
    <w:rsid w:val="00C40706"/>
    <w:rsid w:val="00C41270"/>
    <w:rsid w:val="00C4173A"/>
    <w:rsid w:val="00C41D7A"/>
    <w:rsid w:val="00C42879"/>
    <w:rsid w:val="00C42B8C"/>
    <w:rsid w:val="00C44E41"/>
    <w:rsid w:val="00C44FF2"/>
    <w:rsid w:val="00C45080"/>
    <w:rsid w:val="00C457D4"/>
    <w:rsid w:val="00C46676"/>
    <w:rsid w:val="00C46F10"/>
    <w:rsid w:val="00C471CE"/>
    <w:rsid w:val="00C47438"/>
    <w:rsid w:val="00C47B21"/>
    <w:rsid w:val="00C50DED"/>
    <w:rsid w:val="00C51E02"/>
    <w:rsid w:val="00C52109"/>
    <w:rsid w:val="00C52217"/>
    <w:rsid w:val="00C52488"/>
    <w:rsid w:val="00C52891"/>
    <w:rsid w:val="00C53622"/>
    <w:rsid w:val="00C53A1E"/>
    <w:rsid w:val="00C54AD7"/>
    <w:rsid w:val="00C54CC1"/>
    <w:rsid w:val="00C5559E"/>
    <w:rsid w:val="00C56BC8"/>
    <w:rsid w:val="00C56EE7"/>
    <w:rsid w:val="00C57A24"/>
    <w:rsid w:val="00C57C35"/>
    <w:rsid w:val="00C57DC8"/>
    <w:rsid w:val="00C60207"/>
    <w:rsid w:val="00C602FF"/>
    <w:rsid w:val="00C60411"/>
    <w:rsid w:val="00C607C1"/>
    <w:rsid w:val="00C61174"/>
    <w:rsid w:val="00C6148F"/>
    <w:rsid w:val="00C620A2"/>
    <w:rsid w:val="00C621B1"/>
    <w:rsid w:val="00C62F7A"/>
    <w:rsid w:val="00C63641"/>
    <w:rsid w:val="00C63B9C"/>
    <w:rsid w:val="00C64B7F"/>
    <w:rsid w:val="00C65846"/>
    <w:rsid w:val="00C65A77"/>
    <w:rsid w:val="00C65DDD"/>
    <w:rsid w:val="00C662BC"/>
    <w:rsid w:val="00C6682F"/>
    <w:rsid w:val="00C668DF"/>
    <w:rsid w:val="00C674C5"/>
    <w:rsid w:val="00C67BF4"/>
    <w:rsid w:val="00C67FCC"/>
    <w:rsid w:val="00C70107"/>
    <w:rsid w:val="00C70ABC"/>
    <w:rsid w:val="00C70C6D"/>
    <w:rsid w:val="00C70E22"/>
    <w:rsid w:val="00C7275E"/>
    <w:rsid w:val="00C72B61"/>
    <w:rsid w:val="00C731AF"/>
    <w:rsid w:val="00C732BE"/>
    <w:rsid w:val="00C74C5D"/>
    <w:rsid w:val="00C75993"/>
    <w:rsid w:val="00C77002"/>
    <w:rsid w:val="00C771D5"/>
    <w:rsid w:val="00C776A7"/>
    <w:rsid w:val="00C77A76"/>
    <w:rsid w:val="00C81510"/>
    <w:rsid w:val="00C8158F"/>
    <w:rsid w:val="00C83FFA"/>
    <w:rsid w:val="00C85755"/>
    <w:rsid w:val="00C85E06"/>
    <w:rsid w:val="00C863B8"/>
    <w:rsid w:val="00C863C4"/>
    <w:rsid w:val="00C86DEF"/>
    <w:rsid w:val="00C871CC"/>
    <w:rsid w:val="00C87E90"/>
    <w:rsid w:val="00C87F97"/>
    <w:rsid w:val="00C90634"/>
    <w:rsid w:val="00C90DAB"/>
    <w:rsid w:val="00C9174D"/>
    <w:rsid w:val="00C91ACB"/>
    <w:rsid w:val="00C91CF1"/>
    <w:rsid w:val="00C920EA"/>
    <w:rsid w:val="00C92BC2"/>
    <w:rsid w:val="00C9348D"/>
    <w:rsid w:val="00C93C3E"/>
    <w:rsid w:val="00C94445"/>
    <w:rsid w:val="00CA0078"/>
    <w:rsid w:val="00CA02E2"/>
    <w:rsid w:val="00CA1262"/>
    <w:rsid w:val="00CA12E3"/>
    <w:rsid w:val="00CA1476"/>
    <w:rsid w:val="00CA1726"/>
    <w:rsid w:val="00CA25AF"/>
    <w:rsid w:val="00CA41F1"/>
    <w:rsid w:val="00CA65C7"/>
    <w:rsid w:val="00CA6611"/>
    <w:rsid w:val="00CA6AE6"/>
    <w:rsid w:val="00CA782F"/>
    <w:rsid w:val="00CB0123"/>
    <w:rsid w:val="00CB03AD"/>
    <w:rsid w:val="00CB187B"/>
    <w:rsid w:val="00CB2835"/>
    <w:rsid w:val="00CB2B72"/>
    <w:rsid w:val="00CB2DB3"/>
    <w:rsid w:val="00CB3285"/>
    <w:rsid w:val="00CB3C22"/>
    <w:rsid w:val="00CB41C8"/>
    <w:rsid w:val="00CB4500"/>
    <w:rsid w:val="00CB55E8"/>
    <w:rsid w:val="00CB5869"/>
    <w:rsid w:val="00CB7B17"/>
    <w:rsid w:val="00CC0C72"/>
    <w:rsid w:val="00CC2BFD"/>
    <w:rsid w:val="00CC45A5"/>
    <w:rsid w:val="00CC4902"/>
    <w:rsid w:val="00CC4A52"/>
    <w:rsid w:val="00CC5834"/>
    <w:rsid w:val="00CC5A86"/>
    <w:rsid w:val="00CC6219"/>
    <w:rsid w:val="00CC664D"/>
    <w:rsid w:val="00CC69B6"/>
    <w:rsid w:val="00CC6F40"/>
    <w:rsid w:val="00CC76CD"/>
    <w:rsid w:val="00CD1B02"/>
    <w:rsid w:val="00CD2249"/>
    <w:rsid w:val="00CD2423"/>
    <w:rsid w:val="00CD3476"/>
    <w:rsid w:val="00CD34C2"/>
    <w:rsid w:val="00CD3BE2"/>
    <w:rsid w:val="00CD3D58"/>
    <w:rsid w:val="00CD43CD"/>
    <w:rsid w:val="00CD43F5"/>
    <w:rsid w:val="00CD47DA"/>
    <w:rsid w:val="00CD57EC"/>
    <w:rsid w:val="00CD60C1"/>
    <w:rsid w:val="00CD64DF"/>
    <w:rsid w:val="00CD6FD3"/>
    <w:rsid w:val="00CE0711"/>
    <w:rsid w:val="00CE08D7"/>
    <w:rsid w:val="00CE225F"/>
    <w:rsid w:val="00CE2C95"/>
    <w:rsid w:val="00CE36EB"/>
    <w:rsid w:val="00CE397D"/>
    <w:rsid w:val="00CE49F3"/>
    <w:rsid w:val="00CE5A84"/>
    <w:rsid w:val="00CE5FFF"/>
    <w:rsid w:val="00CE6328"/>
    <w:rsid w:val="00CF155C"/>
    <w:rsid w:val="00CF27E6"/>
    <w:rsid w:val="00CF2F50"/>
    <w:rsid w:val="00CF300F"/>
    <w:rsid w:val="00CF376D"/>
    <w:rsid w:val="00CF39DC"/>
    <w:rsid w:val="00CF4466"/>
    <w:rsid w:val="00CF4EE1"/>
    <w:rsid w:val="00CF51CD"/>
    <w:rsid w:val="00CF5FE2"/>
    <w:rsid w:val="00CF601B"/>
    <w:rsid w:val="00CF6198"/>
    <w:rsid w:val="00CF6D12"/>
    <w:rsid w:val="00CF6D51"/>
    <w:rsid w:val="00CF774E"/>
    <w:rsid w:val="00CF7AC3"/>
    <w:rsid w:val="00D00724"/>
    <w:rsid w:val="00D01406"/>
    <w:rsid w:val="00D01A7C"/>
    <w:rsid w:val="00D01AA3"/>
    <w:rsid w:val="00D01AF7"/>
    <w:rsid w:val="00D0281E"/>
    <w:rsid w:val="00D02877"/>
    <w:rsid w:val="00D02919"/>
    <w:rsid w:val="00D02CAE"/>
    <w:rsid w:val="00D03081"/>
    <w:rsid w:val="00D03911"/>
    <w:rsid w:val="00D0398D"/>
    <w:rsid w:val="00D0435E"/>
    <w:rsid w:val="00D04634"/>
    <w:rsid w:val="00D04C61"/>
    <w:rsid w:val="00D05B8D"/>
    <w:rsid w:val="00D05B9B"/>
    <w:rsid w:val="00D06261"/>
    <w:rsid w:val="00D065A2"/>
    <w:rsid w:val="00D06921"/>
    <w:rsid w:val="00D07849"/>
    <w:rsid w:val="00D079AA"/>
    <w:rsid w:val="00D07A50"/>
    <w:rsid w:val="00D07F00"/>
    <w:rsid w:val="00D1130F"/>
    <w:rsid w:val="00D117AB"/>
    <w:rsid w:val="00D126F5"/>
    <w:rsid w:val="00D1306A"/>
    <w:rsid w:val="00D15389"/>
    <w:rsid w:val="00D158C6"/>
    <w:rsid w:val="00D162AF"/>
    <w:rsid w:val="00D16706"/>
    <w:rsid w:val="00D17248"/>
    <w:rsid w:val="00D17B72"/>
    <w:rsid w:val="00D17D7B"/>
    <w:rsid w:val="00D17FBD"/>
    <w:rsid w:val="00D21153"/>
    <w:rsid w:val="00D26641"/>
    <w:rsid w:val="00D27592"/>
    <w:rsid w:val="00D30E3F"/>
    <w:rsid w:val="00D3183D"/>
    <w:rsid w:val="00D3185C"/>
    <w:rsid w:val="00D3205F"/>
    <w:rsid w:val="00D32449"/>
    <w:rsid w:val="00D32DD5"/>
    <w:rsid w:val="00D33135"/>
    <w:rsid w:val="00D3318E"/>
    <w:rsid w:val="00D33E72"/>
    <w:rsid w:val="00D33ECD"/>
    <w:rsid w:val="00D349EB"/>
    <w:rsid w:val="00D357EA"/>
    <w:rsid w:val="00D35BD6"/>
    <w:rsid w:val="00D36190"/>
    <w:rsid w:val="00D361B5"/>
    <w:rsid w:val="00D36EC6"/>
    <w:rsid w:val="00D40938"/>
    <w:rsid w:val="00D411A2"/>
    <w:rsid w:val="00D415DA"/>
    <w:rsid w:val="00D41E1E"/>
    <w:rsid w:val="00D4277A"/>
    <w:rsid w:val="00D42FAE"/>
    <w:rsid w:val="00D45847"/>
    <w:rsid w:val="00D458E2"/>
    <w:rsid w:val="00D45BC8"/>
    <w:rsid w:val="00D4606D"/>
    <w:rsid w:val="00D468FF"/>
    <w:rsid w:val="00D477E7"/>
    <w:rsid w:val="00D506CA"/>
    <w:rsid w:val="00D50B9C"/>
    <w:rsid w:val="00D50EDD"/>
    <w:rsid w:val="00D513AF"/>
    <w:rsid w:val="00D51DB2"/>
    <w:rsid w:val="00D526ED"/>
    <w:rsid w:val="00D52D6C"/>
    <w:rsid w:val="00D52D73"/>
    <w:rsid w:val="00D52E58"/>
    <w:rsid w:val="00D53931"/>
    <w:rsid w:val="00D53E09"/>
    <w:rsid w:val="00D5400D"/>
    <w:rsid w:val="00D5479F"/>
    <w:rsid w:val="00D54B56"/>
    <w:rsid w:val="00D54DCD"/>
    <w:rsid w:val="00D54F49"/>
    <w:rsid w:val="00D55758"/>
    <w:rsid w:val="00D5592E"/>
    <w:rsid w:val="00D563EE"/>
    <w:rsid w:val="00D566B3"/>
    <w:rsid w:val="00D56B20"/>
    <w:rsid w:val="00D57267"/>
    <w:rsid w:val="00D57741"/>
    <w:rsid w:val="00D578B3"/>
    <w:rsid w:val="00D61303"/>
    <w:rsid w:val="00D618F4"/>
    <w:rsid w:val="00D61CE0"/>
    <w:rsid w:val="00D62A26"/>
    <w:rsid w:val="00D62D6E"/>
    <w:rsid w:val="00D62EC9"/>
    <w:rsid w:val="00D632C7"/>
    <w:rsid w:val="00D634FA"/>
    <w:rsid w:val="00D63636"/>
    <w:rsid w:val="00D63AF0"/>
    <w:rsid w:val="00D64B23"/>
    <w:rsid w:val="00D65407"/>
    <w:rsid w:val="00D6594E"/>
    <w:rsid w:val="00D6596E"/>
    <w:rsid w:val="00D665C1"/>
    <w:rsid w:val="00D66EE9"/>
    <w:rsid w:val="00D7118D"/>
    <w:rsid w:val="00D71271"/>
    <w:rsid w:val="00D714CC"/>
    <w:rsid w:val="00D72D04"/>
    <w:rsid w:val="00D72DD3"/>
    <w:rsid w:val="00D7371E"/>
    <w:rsid w:val="00D73F92"/>
    <w:rsid w:val="00D744B7"/>
    <w:rsid w:val="00D75EA7"/>
    <w:rsid w:val="00D761F6"/>
    <w:rsid w:val="00D76BC1"/>
    <w:rsid w:val="00D772D0"/>
    <w:rsid w:val="00D81ADF"/>
    <w:rsid w:val="00D81F21"/>
    <w:rsid w:val="00D82087"/>
    <w:rsid w:val="00D82D4C"/>
    <w:rsid w:val="00D833FB"/>
    <w:rsid w:val="00D84526"/>
    <w:rsid w:val="00D8520F"/>
    <w:rsid w:val="00D85680"/>
    <w:rsid w:val="00D85867"/>
    <w:rsid w:val="00D85893"/>
    <w:rsid w:val="00D860B6"/>
    <w:rsid w:val="00D864F2"/>
    <w:rsid w:val="00D8673D"/>
    <w:rsid w:val="00D87C14"/>
    <w:rsid w:val="00D9039D"/>
    <w:rsid w:val="00D903AE"/>
    <w:rsid w:val="00D90E49"/>
    <w:rsid w:val="00D90EC1"/>
    <w:rsid w:val="00D90F16"/>
    <w:rsid w:val="00D91DC7"/>
    <w:rsid w:val="00D94079"/>
    <w:rsid w:val="00D943F8"/>
    <w:rsid w:val="00D94617"/>
    <w:rsid w:val="00D9516F"/>
    <w:rsid w:val="00D95470"/>
    <w:rsid w:val="00D954CF"/>
    <w:rsid w:val="00D96513"/>
    <w:rsid w:val="00D96B55"/>
    <w:rsid w:val="00D971CB"/>
    <w:rsid w:val="00D97887"/>
    <w:rsid w:val="00D97B7E"/>
    <w:rsid w:val="00DA0349"/>
    <w:rsid w:val="00DA0DFB"/>
    <w:rsid w:val="00DA1283"/>
    <w:rsid w:val="00DA1DC1"/>
    <w:rsid w:val="00DA2619"/>
    <w:rsid w:val="00DA35B6"/>
    <w:rsid w:val="00DA35FD"/>
    <w:rsid w:val="00DA4239"/>
    <w:rsid w:val="00DA588C"/>
    <w:rsid w:val="00DA589F"/>
    <w:rsid w:val="00DA65DE"/>
    <w:rsid w:val="00DA6721"/>
    <w:rsid w:val="00DA6C0D"/>
    <w:rsid w:val="00DA732A"/>
    <w:rsid w:val="00DA793B"/>
    <w:rsid w:val="00DB00F4"/>
    <w:rsid w:val="00DB0103"/>
    <w:rsid w:val="00DB0B61"/>
    <w:rsid w:val="00DB1474"/>
    <w:rsid w:val="00DB2962"/>
    <w:rsid w:val="00DB2FCE"/>
    <w:rsid w:val="00DB30C9"/>
    <w:rsid w:val="00DB368F"/>
    <w:rsid w:val="00DB4AA3"/>
    <w:rsid w:val="00DB52FB"/>
    <w:rsid w:val="00DB5590"/>
    <w:rsid w:val="00DB58AD"/>
    <w:rsid w:val="00DB61CC"/>
    <w:rsid w:val="00DB6B79"/>
    <w:rsid w:val="00DB7E56"/>
    <w:rsid w:val="00DC013B"/>
    <w:rsid w:val="00DC090B"/>
    <w:rsid w:val="00DC0EA5"/>
    <w:rsid w:val="00DC1679"/>
    <w:rsid w:val="00DC219B"/>
    <w:rsid w:val="00DC222A"/>
    <w:rsid w:val="00DC2AD4"/>
    <w:rsid w:val="00DC2CF1"/>
    <w:rsid w:val="00DC2DC7"/>
    <w:rsid w:val="00DC365B"/>
    <w:rsid w:val="00DC38C2"/>
    <w:rsid w:val="00DC3A7C"/>
    <w:rsid w:val="00DC4FCF"/>
    <w:rsid w:val="00DC50E0"/>
    <w:rsid w:val="00DC6386"/>
    <w:rsid w:val="00DC6601"/>
    <w:rsid w:val="00DC7C45"/>
    <w:rsid w:val="00DD1130"/>
    <w:rsid w:val="00DD1951"/>
    <w:rsid w:val="00DD32E2"/>
    <w:rsid w:val="00DD487D"/>
    <w:rsid w:val="00DD4E34"/>
    <w:rsid w:val="00DD4E83"/>
    <w:rsid w:val="00DD57AE"/>
    <w:rsid w:val="00DD6628"/>
    <w:rsid w:val="00DD6945"/>
    <w:rsid w:val="00DD695B"/>
    <w:rsid w:val="00DD6B6E"/>
    <w:rsid w:val="00DE003F"/>
    <w:rsid w:val="00DE096E"/>
    <w:rsid w:val="00DE1FE0"/>
    <w:rsid w:val="00DE29AA"/>
    <w:rsid w:val="00DE2D04"/>
    <w:rsid w:val="00DE3250"/>
    <w:rsid w:val="00DE39C8"/>
    <w:rsid w:val="00DE4420"/>
    <w:rsid w:val="00DE45EF"/>
    <w:rsid w:val="00DE4671"/>
    <w:rsid w:val="00DE4F33"/>
    <w:rsid w:val="00DE50E1"/>
    <w:rsid w:val="00DE5626"/>
    <w:rsid w:val="00DE6028"/>
    <w:rsid w:val="00DE62DF"/>
    <w:rsid w:val="00DE6B60"/>
    <w:rsid w:val="00DE6C85"/>
    <w:rsid w:val="00DE7052"/>
    <w:rsid w:val="00DE78A3"/>
    <w:rsid w:val="00DE7F4E"/>
    <w:rsid w:val="00DF0756"/>
    <w:rsid w:val="00DF09B8"/>
    <w:rsid w:val="00DF0CE5"/>
    <w:rsid w:val="00DF1A71"/>
    <w:rsid w:val="00DF22F1"/>
    <w:rsid w:val="00DF239E"/>
    <w:rsid w:val="00DF26E5"/>
    <w:rsid w:val="00DF2BD6"/>
    <w:rsid w:val="00DF3BBB"/>
    <w:rsid w:val="00DF4351"/>
    <w:rsid w:val="00DF50EF"/>
    <w:rsid w:val="00DF50FC"/>
    <w:rsid w:val="00DF5578"/>
    <w:rsid w:val="00DF608B"/>
    <w:rsid w:val="00DF62EE"/>
    <w:rsid w:val="00DF640D"/>
    <w:rsid w:val="00DF68C7"/>
    <w:rsid w:val="00DF6CEB"/>
    <w:rsid w:val="00DF6D8D"/>
    <w:rsid w:val="00DF731A"/>
    <w:rsid w:val="00DF7471"/>
    <w:rsid w:val="00DF7A01"/>
    <w:rsid w:val="00E002B8"/>
    <w:rsid w:val="00E00652"/>
    <w:rsid w:val="00E01713"/>
    <w:rsid w:val="00E0175D"/>
    <w:rsid w:val="00E01A1E"/>
    <w:rsid w:val="00E0241A"/>
    <w:rsid w:val="00E0382A"/>
    <w:rsid w:val="00E03967"/>
    <w:rsid w:val="00E04C10"/>
    <w:rsid w:val="00E061F9"/>
    <w:rsid w:val="00E06B75"/>
    <w:rsid w:val="00E0784C"/>
    <w:rsid w:val="00E07A33"/>
    <w:rsid w:val="00E07CAE"/>
    <w:rsid w:val="00E1040F"/>
    <w:rsid w:val="00E10B21"/>
    <w:rsid w:val="00E10B5B"/>
    <w:rsid w:val="00E11002"/>
    <w:rsid w:val="00E11332"/>
    <w:rsid w:val="00E11352"/>
    <w:rsid w:val="00E13335"/>
    <w:rsid w:val="00E13C7A"/>
    <w:rsid w:val="00E148B8"/>
    <w:rsid w:val="00E1563D"/>
    <w:rsid w:val="00E170DC"/>
    <w:rsid w:val="00E172F4"/>
    <w:rsid w:val="00E17546"/>
    <w:rsid w:val="00E210B5"/>
    <w:rsid w:val="00E21BA8"/>
    <w:rsid w:val="00E221C2"/>
    <w:rsid w:val="00E22388"/>
    <w:rsid w:val="00E2267A"/>
    <w:rsid w:val="00E22A14"/>
    <w:rsid w:val="00E22FF0"/>
    <w:rsid w:val="00E24BCE"/>
    <w:rsid w:val="00E2554A"/>
    <w:rsid w:val="00E261B3"/>
    <w:rsid w:val="00E262B8"/>
    <w:rsid w:val="00E2661A"/>
    <w:rsid w:val="00E26818"/>
    <w:rsid w:val="00E27ACC"/>
    <w:rsid w:val="00E27FFC"/>
    <w:rsid w:val="00E30B15"/>
    <w:rsid w:val="00E30CA3"/>
    <w:rsid w:val="00E31D2F"/>
    <w:rsid w:val="00E32B66"/>
    <w:rsid w:val="00E33237"/>
    <w:rsid w:val="00E33DFA"/>
    <w:rsid w:val="00E3512F"/>
    <w:rsid w:val="00E35A08"/>
    <w:rsid w:val="00E35B55"/>
    <w:rsid w:val="00E3730B"/>
    <w:rsid w:val="00E37A01"/>
    <w:rsid w:val="00E37CD3"/>
    <w:rsid w:val="00E40181"/>
    <w:rsid w:val="00E40A49"/>
    <w:rsid w:val="00E41104"/>
    <w:rsid w:val="00E416BA"/>
    <w:rsid w:val="00E4227F"/>
    <w:rsid w:val="00E432C2"/>
    <w:rsid w:val="00E43DFF"/>
    <w:rsid w:val="00E43F3E"/>
    <w:rsid w:val="00E4482D"/>
    <w:rsid w:val="00E44D37"/>
    <w:rsid w:val="00E452F8"/>
    <w:rsid w:val="00E45560"/>
    <w:rsid w:val="00E45DE4"/>
    <w:rsid w:val="00E4669C"/>
    <w:rsid w:val="00E50CE1"/>
    <w:rsid w:val="00E516A1"/>
    <w:rsid w:val="00E51FD1"/>
    <w:rsid w:val="00E524B3"/>
    <w:rsid w:val="00E52D29"/>
    <w:rsid w:val="00E53B77"/>
    <w:rsid w:val="00E54950"/>
    <w:rsid w:val="00E54AA7"/>
    <w:rsid w:val="00E55C36"/>
    <w:rsid w:val="00E55D00"/>
    <w:rsid w:val="00E55FB3"/>
    <w:rsid w:val="00E56040"/>
    <w:rsid w:val="00E5618F"/>
    <w:rsid w:val="00E56371"/>
    <w:rsid w:val="00E565A3"/>
    <w:rsid w:val="00E566BE"/>
    <w:rsid w:val="00E56A01"/>
    <w:rsid w:val="00E57536"/>
    <w:rsid w:val="00E57697"/>
    <w:rsid w:val="00E60209"/>
    <w:rsid w:val="00E60F60"/>
    <w:rsid w:val="00E615C8"/>
    <w:rsid w:val="00E616C8"/>
    <w:rsid w:val="00E61999"/>
    <w:rsid w:val="00E61A6E"/>
    <w:rsid w:val="00E61AAA"/>
    <w:rsid w:val="00E621B0"/>
    <w:rsid w:val="00E625A1"/>
    <w:rsid w:val="00E629A1"/>
    <w:rsid w:val="00E62B0E"/>
    <w:rsid w:val="00E63537"/>
    <w:rsid w:val="00E63A4F"/>
    <w:rsid w:val="00E65A4C"/>
    <w:rsid w:val="00E66697"/>
    <w:rsid w:val="00E670D1"/>
    <w:rsid w:val="00E6794C"/>
    <w:rsid w:val="00E7037F"/>
    <w:rsid w:val="00E7069B"/>
    <w:rsid w:val="00E706AB"/>
    <w:rsid w:val="00E707FC"/>
    <w:rsid w:val="00E71591"/>
    <w:rsid w:val="00E71960"/>
    <w:rsid w:val="00E71CEB"/>
    <w:rsid w:val="00E72092"/>
    <w:rsid w:val="00E733F2"/>
    <w:rsid w:val="00E734F4"/>
    <w:rsid w:val="00E74225"/>
    <w:rsid w:val="00E74327"/>
    <w:rsid w:val="00E745FB"/>
    <w:rsid w:val="00E7474F"/>
    <w:rsid w:val="00E76421"/>
    <w:rsid w:val="00E7709B"/>
    <w:rsid w:val="00E77AE1"/>
    <w:rsid w:val="00E809B3"/>
    <w:rsid w:val="00E80DE3"/>
    <w:rsid w:val="00E815D6"/>
    <w:rsid w:val="00E81DF6"/>
    <w:rsid w:val="00E82C55"/>
    <w:rsid w:val="00E82CE0"/>
    <w:rsid w:val="00E8315E"/>
    <w:rsid w:val="00E83621"/>
    <w:rsid w:val="00E8381A"/>
    <w:rsid w:val="00E83CC6"/>
    <w:rsid w:val="00E8450C"/>
    <w:rsid w:val="00E86040"/>
    <w:rsid w:val="00E864D1"/>
    <w:rsid w:val="00E8787E"/>
    <w:rsid w:val="00E87BF2"/>
    <w:rsid w:val="00E87D05"/>
    <w:rsid w:val="00E9186F"/>
    <w:rsid w:val="00E91CA2"/>
    <w:rsid w:val="00E91D63"/>
    <w:rsid w:val="00E923D3"/>
    <w:rsid w:val="00E9273D"/>
    <w:rsid w:val="00E92AC3"/>
    <w:rsid w:val="00E94584"/>
    <w:rsid w:val="00E94993"/>
    <w:rsid w:val="00E954F1"/>
    <w:rsid w:val="00E96272"/>
    <w:rsid w:val="00E97544"/>
    <w:rsid w:val="00EA077A"/>
    <w:rsid w:val="00EA1CEE"/>
    <w:rsid w:val="00EA1F5C"/>
    <w:rsid w:val="00EA1F90"/>
    <w:rsid w:val="00EA2647"/>
    <w:rsid w:val="00EA2F6A"/>
    <w:rsid w:val="00EA35A3"/>
    <w:rsid w:val="00EA3AC3"/>
    <w:rsid w:val="00EA6863"/>
    <w:rsid w:val="00EA7D7B"/>
    <w:rsid w:val="00EB00E0"/>
    <w:rsid w:val="00EB05D5"/>
    <w:rsid w:val="00EB0F6F"/>
    <w:rsid w:val="00EB1FF3"/>
    <w:rsid w:val="00EB279F"/>
    <w:rsid w:val="00EB2ECD"/>
    <w:rsid w:val="00EB4808"/>
    <w:rsid w:val="00EB4BC7"/>
    <w:rsid w:val="00EB5113"/>
    <w:rsid w:val="00EB5931"/>
    <w:rsid w:val="00EB65B2"/>
    <w:rsid w:val="00EB6A0A"/>
    <w:rsid w:val="00EB6E65"/>
    <w:rsid w:val="00EB6EAF"/>
    <w:rsid w:val="00EC03C0"/>
    <w:rsid w:val="00EC059F"/>
    <w:rsid w:val="00EC14B5"/>
    <w:rsid w:val="00EC1EDF"/>
    <w:rsid w:val="00EC1F24"/>
    <w:rsid w:val="00EC22F6"/>
    <w:rsid w:val="00EC2633"/>
    <w:rsid w:val="00EC2D87"/>
    <w:rsid w:val="00EC3C7C"/>
    <w:rsid w:val="00EC3DB9"/>
    <w:rsid w:val="00EC4288"/>
    <w:rsid w:val="00EC43E1"/>
    <w:rsid w:val="00EC4687"/>
    <w:rsid w:val="00EC5B77"/>
    <w:rsid w:val="00EC5C8C"/>
    <w:rsid w:val="00EC5DB7"/>
    <w:rsid w:val="00EC6AC6"/>
    <w:rsid w:val="00EC6BAD"/>
    <w:rsid w:val="00ED0767"/>
    <w:rsid w:val="00ED0806"/>
    <w:rsid w:val="00ED12A4"/>
    <w:rsid w:val="00ED2173"/>
    <w:rsid w:val="00ED2AF4"/>
    <w:rsid w:val="00ED2B6A"/>
    <w:rsid w:val="00ED2FBA"/>
    <w:rsid w:val="00ED3837"/>
    <w:rsid w:val="00ED5B9B"/>
    <w:rsid w:val="00ED6017"/>
    <w:rsid w:val="00ED6BAD"/>
    <w:rsid w:val="00ED71E5"/>
    <w:rsid w:val="00ED7447"/>
    <w:rsid w:val="00ED7762"/>
    <w:rsid w:val="00ED7FA4"/>
    <w:rsid w:val="00EE0078"/>
    <w:rsid w:val="00EE00D6"/>
    <w:rsid w:val="00EE09A2"/>
    <w:rsid w:val="00EE11E7"/>
    <w:rsid w:val="00EE1488"/>
    <w:rsid w:val="00EE1F8D"/>
    <w:rsid w:val="00EE205C"/>
    <w:rsid w:val="00EE2579"/>
    <w:rsid w:val="00EE2952"/>
    <w:rsid w:val="00EE29AD"/>
    <w:rsid w:val="00EE3E24"/>
    <w:rsid w:val="00EE40A6"/>
    <w:rsid w:val="00EE4A1D"/>
    <w:rsid w:val="00EE4D5D"/>
    <w:rsid w:val="00EE5131"/>
    <w:rsid w:val="00EE6F67"/>
    <w:rsid w:val="00EE6FB3"/>
    <w:rsid w:val="00EE7E56"/>
    <w:rsid w:val="00EF109B"/>
    <w:rsid w:val="00EF201C"/>
    <w:rsid w:val="00EF216A"/>
    <w:rsid w:val="00EF2556"/>
    <w:rsid w:val="00EF26D2"/>
    <w:rsid w:val="00EF2C72"/>
    <w:rsid w:val="00EF31F0"/>
    <w:rsid w:val="00EF36AF"/>
    <w:rsid w:val="00EF3B96"/>
    <w:rsid w:val="00EF449E"/>
    <w:rsid w:val="00EF4663"/>
    <w:rsid w:val="00EF49BE"/>
    <w:rsid w:val="00EF59A3"/>
    <w:rsid w:val="00EF5C35"/>
    <w:rsid w:val="00EF649D"/>
    <w:rsid w:val="00EF6675"/>
    <w:rsid w:val="00EF6E5A"/>
    <w:rsid w:val="00F0063D"/>
    <w:rsid w:val="00F007B7"/>
    <w:rsid w:val="00F00C6E"/>
    <w:rsid w:val="00F00F9C"/>
    <w:rsid w:val="00F01E5F"/>
    <w:rsid w:val="00F02264"/>
    <w:rsid w:val="00F024F3"/>
    <w:rsid w:val="00F02ABA"/>
    <w:rsid w:val="00F02DF9"/>
    <w:rsid w:val="00F02E12"/>
    <w:rsid w:val="00F03480"/>
    <w:rsid w:val="00F04253"/>
    <w:rsid w:val="00F04325"/>
    <w:rsid w:val="00F0437A"/>
    <w:rsid w:val="00F0642E"/>
    <w:rsid w:val="00F067EE"/>
    <w:rsid w:val="00F101B8"/>
    <w:rsid w:val="00F103EE"/>
    <w:rsid w:val="00F108B6"/>
    <w:rsid w:val="00F10922"/>
    <w:rsid w:val="00F11037"/>
    <w:rsid w:val="00F1201B"/>
    <w:rsid w:val="00F13D90"/>
    <w:rsid w:val="00F1448F"/>
    <w:rsid w:val="00F1459A"/>
    <w:rsid w:val="00F1487D"/>
    <w:rsid w:val="00F14934"/>
    <w:rsid w:val="00F152AD"/>
    <w:rsid w:val="00F16424"/>
    <w:rsid w:val="00F1646C"/>
    <w:rsid w:val="00F1670A"/>
    <w:rsid w:val="00F169C1"/>
    <w:rsid w:val="00F16F1B"/>
    <w:rsid w:val="00F176AD"/>
    <w:rsid w:val="00F17850"/>
    <w:rsid w:val="00F17B5F"/>
    <w:rsid w:val="00F17B88"/>
    <w:rsid w:val="00F20EB1"/>
    <w:rsid w:val="00F219E0"/>
    <w:rsid w:val="00F21ECB"/>
    <w:rsid w:val="00F2202A"/>
    <w:rsid w:val="00F24D26"/>
    <w:rsid w:val="00F24D7D"/>
    <w:rsid w:val="00F250A9"/>
    <w:rsid w:val="00F267AF"/>
    <w:rsid w:val="00F26EC3"/>
    <w:rsid w:val="00F270CB"/>
    <w:rsid w:val="00F30433"/>
    <w:rsid w:val="00F30FF4"/>
    <w:rsid w:val="00F3122E"/>
    <w:rsid w:val="00F31B8D"/>
    <w:rsid w:val="00F32368"/>
    <w:rsid w:val="00F331AD"/>
    <w:rsid w:val="00F35287"/>
    <w:rsid w:val="00F36944"/>
    <w:rsid w:val="00F36BA6"/>
    <w:rsid w:val="00F3709B"/>
    <w:rsid w:val="00F37510"/>
    <w:rsid w:val="00F3793B"/>
    <w:rsid w:val="00F40448"/>
    <w:rsid w:val="00F40A70"/>
    <w:rsid w:val="00F41E5C"/>
    <w:rsid w:val="00F42153"/>
    <w:rsid w:val="00F426EB"/>
    <w:rsid w:val="00F42903"/>
    <w:rsid w:val="00F43A37"/>
    <w:rsid w:val="00F43E66"/>
    <w:rsid w:val="00F44106"/>
    <w:rsid w:val="00F44D75"/>
    <w:rsid w:val="00F45B25"/>
    <w:rsid w:val="00F4641B"/>
    <w:rsid w:val="00F4680F"/>
    <w:rsid w:val="00F46EB8"/>
    <w:rsid w:val="00F4700A"/>
    <w:rsid w:val="00F4764F"/>
    <w:rsid w:val="00F47775"/>
    <w:rsid w:val="00F47AB1"/>
    <w:rsid w:val="00F50229"/>
    <w:rsid w:val="00F50CD1"/>
    <w:rsid w:val="00F50DFD"/>
    <w:rsid w:val="00F511E4"/>
    <w:rsid w:val="00F52178"/>
    <w:rsid w:val="00F523D2"/>
    <w:rsid w:val="00F523E6"/>
    <w:rsid w:val="00F52649"/>
    <w:rsid w:val="00F52A0C"/>
    <w:rsid w:val="00F52D09"/>
    <w:rsid w:val="00F52E08"/>
    <w:rsid w:val="00F53A66"/>
    <w:rsid w:val="00F5462D"/>
    <w:rsid w:val="00F546DD"/>
    <w:rsid w:val="00F54865"/>
    <w:rsid w:val="00F55A2B"/>
    <w:rsid w:val="00F55B21"/>
    <w:rsid w:val="00F560CB"/>
    <w:rsid w:val="00F56EF6"/>
    <w:rsid w:val="00F578D4"/>
    <w:rsid w:val="00F60082"/>
    <w:rsid w:val="00F604BB"/>
    <w:rsid w:val="00F61A9F"/>
    <w:rsid w:val="00F61B5F"/>
    <w:rsid w:val="00F63E6A"/>
    <w:rsid w:val="00F64658"/>
    <w:rsid w:val="00F64696"/>
    <w:rsid w:val="00F64CB0"/>
    <w:rsid w:val="00F653B2"/>
    <w:rsid w:val="00F65805"/>
    <w:rsid w:val="00F65AA9"/>
    <w:rsid w:val="00F6768F"/>
    <w:rsid w:val="00F67F56"/>
    <w:rsid w:val="00F71F58"/>
    <w:rsid w:val="00F72C2C"/>
    <w:rsid w:val="00F73722"/>
    <w:rsid w:val="00F73BB0"/>
    <w:rsid w:val="00F741F2"/>
    <w:rsid w:val="00F7423F"/>
    <w:rsid w:val="00F7499D"/>
    <w:rsid w:val="00F75420"/>
    <w:rsid w:val="00F76CAB"/>
    <w:rsid w:val="00F76FEB"/>
    <w:rsid w:val="00F772C6"/>
    <w:rsid w:val="00F80776"/>
    <w:rsid w:val="00F80D9F"/>
    <w:rsid w:val="00F81437"/>
    <w:rsid w:val="00F81547"/>
    <w:rsid w:val="00F815B5"/>
    <w:rsid w:val="00F82C55"/>
    <w:rsid w:val="00F8351E"/>
    <w:rsid w:val="00F8357D"/>
    <w:rsid w:val="00F84454"/>
    <w:rsid w:val="00F85195"/>
    <w:rsid w:val="00F85494"/>
    <w:rsid w:val="00F859D6"/>
    <w:rsid w:val="00F868E3"/>
    <w:rsid w:val="00F87D6F"/>
    <w:rsid w:val="00F938BA"/>
    <w:rsid w:val="00F93CFC"/>
    <w:rsid w:val="00F941C5"/>
    <w:rsid w:val="00F94AE7"/>
    <w:rsid w:val="00F95371"/>
    <w:rsid w:val="00F95D8D"/>
    <w:rsid w:val="00F966EE"/>
    <w:rsid w:val="00F96862"/>
    <w:rsid w:val="00F96FC1"/>
    <w:rsid w:val="00F97033"/>
    <w:rsid w:val="00F97919"/>
    <w:rsid w:val="00FA0399"/>
    <w:rsid w:val="00FA080D"/>
    <w:rsid w:val="00FA153D"/>
    <w:rsid w:val="00FA1D4A"/>
    <w:rsid w:val="00FA2C46"/>
    <w:rsid w:val="00FA2DB2"/>
    <w:rsid w:val="00FA326C"/>
    <w:rsid w:val="00FA332C"/>
    <w:rsid w:val="00FA3525"/>
    <w:rsid w:val="00FA4461"/>
    <w:rsid w:val="00FA5A53"/>
    <w:rsid w:val="00FA64EF"/>
    <w:rsid w:val="00FA7434"/>
    <w:rsid w:val="00FA763B"/>
    <w:rsid w:val="00FA798C"/>
    <w:rsid w:val="00FA7D39"/>
    <w:rsid w:val="00FB1DF4"/>
    <w:rsid w:val="00FB1F6E"/>
    <w:rsid w:val="00FB3B7F"/>
    <w:rsid w:val="00FB3C9A"/>
    <w:rsid w:val="00FB3D8C"/>
    <w:rsid w:val="00FB474A"/>
    <w:rsid w:val="00FB4769"/>
    <w:rsid w:val="00FB4CDA"/>
    <w:rsid w:val="00FB4DA1"/>
    <w:rsid w:val="00FB4E22"/>
    <w:rsid w:val="00FB6481"/>
    <w:rsid w:val="00FB6D36"/>
    <w:rsid w:val="00FB7A0F"/>
    <w:rsid w:val="00FC009E"/>
    <w:rsid w:val="00FC051E"/>
    <w:rsid w:val="00FC081C"/>
    <w:rsid w:val="00FC0965"/>
    <w:rsid w:val="00FC0F81"/>
    <w:rsid w:val="00FC1159"/>
    <w:rsid w:val="00FC16A1"/>
    <w:rsid w:val="00FC17BE"/>
    <w:rsid w:val="00FC2367"/>
    <w:rsid w:val="00FC252F"/>
    <w:rsid w:val="00FC2D0F"/>
    <w:rsid w:val="00FC2E04"/>
    <w:rsid w:val="00FC35D8"/>
    <w:rsid w:val="00FC395C"/>
    <w:rsid w:val="00FC4949"/>
    <w:rsid w:val="00FC4E98"/>
    <w:rsid w:val="00FC5CDF"/>
    <w:rsid w:val="00FC5E8E"/>
    <w:rsid w:val="00FC6198"/>
    <w:rsid w:val="00FC63D6"/>
    <w:rsid w:val="00FC66F3"/>
    <w:rsid w:val="00FC6D75"/>
    <w:rsid w:val="00FD0611"/>
    <w:rsid w:val="00FD1128"/>
    <w:rsid w:val="00FD1582"/>
    <w:rsid w:val="00FD24A9"/>
    <w:rsid w:val="00FD2E68"/>
    <w:rsid w:val="00FD32CB"/>
    <w:rsid w:val="00FD3766"/>
    <w:rsid w:val="00FD3AC4"/>
    <w:rsid w:val="00FD3D05"/>
    <w:rsid w:val="00FD47C4"/>
    <w:rsid w:val="00FD4E82"/>
    <w:rsid w:val="00FD4ED6"/>
    <w:rsid w:val="00FD5A9E"/>
    <w:rsid w:val="00FD5F20"/>
    <w:rsid w:val="00FD6AA4"/>
    <w:rsid w:val="00FD6AB7"/>
    <w:rsid w:val="00FD778C"/>
    <w:rsid w:val="00FE03D3"/>
    <w:rsid w:val="00FE1AEB"/>
    <w:rsid w:val="00FE2443"/>
    <w:rsid w:val="00FE2DCF"/>
    <w:rsid w:val="00FE33EA"/>
    <w:rsid w:val="00FE3FA7"/>
    <w:rsid w:val="00FE4081"/>
    <w:rsid w:val="00FE53DE"/>
    <w:rsid w:val="00FE6212"/>
    <w:rsid w:val="00FE6989"/>
    <w:rsid w:val="00FF08B8"/>
    <w:rsid w:val="00FF15F7"/>
    <w:rsid w:val="00FF2A4E"/>
    <w:rsid w:val="00FF2FCE"/>
    <w:rsid w:val="00FF4F7D"/>
    <w:rsid w:val="00FF585D"/>
    <w:rsid w:val="00FF6D9D"/>
    <w:rsid w:val="00FF73D4"/>
    <w:rsid w:val="00FF7620"/>
    <w:rsid w:val="00FF7770"/>
    <w:rsid w:val="00FF7A48"/>
    <w:rsid w:val="00FF7DD5"/>
    <w:rsid w:val="011EC1A1"/>
    <w:rsid w:val="01674A84"/>
    <w:rsid w:val="0192E740"/>
    <w:rsid w:val="0195E274"/>
    <w:rsid w:val="02508403"/>
    <w:rsid w:val="026D864F"/>
    <w:rsid w:val="029ECADE"/>
    <w:rsid w:val="02BF2EBC"/>
    <w:rsid w:val="02CEFA26"/>
    <w:rsid w:val="02EE7B77"/>
    <w:rsid w:val="032885EB"/>
    <w:rsid w:val="03591AD5"/>
    <w:rsid w:val="0363D47F"/>
    <w:rsid w:val="0370EA49"/>
    <w:rsid w:val="03A566D7"/>
    <w:rsid w:val="03B2C662"/>
    <w:rsid w:val="041D8842"/>
    <w:rsid w:val="042A901C"/>
    <w:rsid w:val="0489828A"/>
    <w:rsid w:val="04A9A0A3"/>
    <w:rsid w:val="04EB1B9D"/>
    <w:rsid w:val="04F2A381"/>
    <w:rsid w:val="05450076"/>
    <w:rsid w:val="0577966C"/>
    <w:rsid w:val="05A52711"/>
    <w:rsid w:val="05CB56EC"/>
    <w:rsid w:val="05E15177"/>
    <w:rsid w:val="060A598E"/>
    <w:rsid w:val="066894E1"/>
    <w:rsid w:val="067FFB92"/>
    <w:rsid w:val="068D6198"/>
    <w:rsid w:val="069CDCDE"/>
    <w:rsid w:val="06C4A985"/>
    <w:rsid w:val="06D51B0E"/>
    <w:rsid w:val="06EE7541"/>
    <w:rsid w:val="06F7C744"/>
    <w:rsid w:val="070C49CC"/>
    <w:rsid w:val="0731BC6F"/>
    <w:rsid w:val="07549287"/>
    <w:rsid w:val="084FDFA0"/>
    <w:rsid w:val="089F17E1"/>
    <w:rsid w:val="08E714C4"/>
    <w:rsid w:val="09353AAD"/>
    <w:rsid w:val="09425962"/>
    <w:rsid w:val="09725C69"/>
    <w:rsid w:val="0978DD96"/>
    <w:rsid w:val="098DE1AB"/>
    <w:rsid w:val="09CE2856"/>
    <w:rsid w:val="0A2E6195"/>
    <w:rsid w:val="0A81504E"/>
    <w:rsid w:val="0A944256"/>
    <w:rsid w:val="0ABA2613"/>
    <w:rsid w:val="0B10F628"/>
    <w:rsid w:val="0B228ECF"/>
    <w:rsid w:val="0B5F3F24"/>
    <w:rsid w:val="0B6956BE"/>
    <w:rsid w:val="0B861588"/>
    <w:rsid w:val="0B92A109"/>
    <w:rsid w:val="0B94B910"/>
    <w:rsid w:val="0B9E3D23"/>
    <w:rsid w:val="0BAC1EE5"/>
    <w:rsid w:val="0BAE6306"/>
    <w:rsid w:val="0BCB0C77"/>
    <w:rsid w:val="0BFEBA74"/>
    <w:rsid w:val="0C93FCF7"/>
    <w:rsid w:val="0CA53C47"/>
    <w:rsid w:val="0CFAB0BA"/>
    <w:rsid w:val="0D0A14B5"/>
    <w:rsid w:val="0D15CDCE"/>
    <w:rsid w:val="0D835E39"/>
    <w:rsid w:val="0D93CFC2"/>
    <w:rsid w:val="0DAC386E"/>
    <w:rsid w:val="0DDA483A"/>
    <w:rsid w:val="0E1DBDA0"/>
    <w:rsid w:val="0E1F3F29"/>
    <w:rsid w:val="0EB00BC1"/>
    <w:rsid w:val="0EC493B5"/>
    <w:rsid w:val="0EC79C0E"/>
    <w:rsid w:val="0EDDF13E"/>
    <w:rsid w:val="0F0215C1"/>
    <w:rsid w:val="0F784DDF"/>
    <w:rsid w:val="0FBBD9D3"/>
    <w:rsid w:val="0FE00A56"/>
    <w:rsid w:val="0FEE780E"/>
    <w:rsid w:val="0FF4EAA8"/>
    <w:rsid w:val="10349F82"/>
    <w:rsid w:val="1063B490"/>
    <w:rsid w:val="1072BECD"/>
    <w:rsid w:val="10EDBEF4"/>
    <w:rsid w:val="1103F8D0"/>
    <w:rsid w:val="110A0E7F"/>
    <w:rsid w:val="1110720B"/>
    <w:rsid w:val="11328281"/>
    <w:rsid w:val="115A0C31"/>
    <w:rsid w:val="115A7753"/>
    <w:rsid w:val="1197D4AC"/>
    <w:rsid w:val="12332ABE"/>
    <w:rsid w:val="12635069"/>
    <w:rsid w:val="12EA161E"/>
    <w:rsid w:val="132CFB79"/>
    <w:rsid w:val="132ECD46"/>
    <w:rsid w:val="134BAF31"/>
    <w:rsid w:val="134E5B8D"/>
    <w:rsid w:val="137B8BE0"/>
    <w:rsid w:val="1384996C"/>
    <w:rsid w:val="13895BA5"/>
    <w:rsid w:val="13896DB3"/>
    <w:rsid w:val="13C16248"/>
    <w:rsid w:val="141BBFC3"/>
    <w:rsid w:val="14291E5C"/>
    <w:rsid w:val="1455CBDE"/>
    <w:rsid w:val="146F7FCD"/>
    <w:rsid w:val="14B63E00"/>
    <w:rsid w:val="14B77FCE"/>
    <w:rsid w:val="14CA9DA7"/>
    <w:rsid w:val="14DBB39E"/>
    <w:rsid w:val="14EB15C0"/>
    <w:rsid w:val="1518C990"/>
    <w:rsid w:val="15551EE0"/>
    <w:rsid w:val="156D5C31"/>
    <w:rsid w:val="158D893F"/>
    <w:rsid w:val="15C44D56"/>
    <w:rsid w:val="15C64146"/>
    <w:rsid w:val="15FF194D"/>
    <w:rsid w:val="162B9CA4"/>
    <w:rsid w:val="16412AF8"/>
    <w:rsid w:val="1644C406"/>
    <w:rsid w:val="164618D2"/>
    <w:rsid w:val="164E4FBB"/>
    <w:rsid w:val="16831E1D"/>
    <w:rsid w:val="16C9D1FC"/>
    <w:rsid w:val="178D407D"/>
    <w:rsid w:val="1792936C"/>
    <w:rsid w:val="179E05F0"/>
    <w:rsid w:val="17B6DED6"/>
    <w:rsid w:val="17C49FE6"/>
    <w:rsid w:val="18023E69"/>
    <w:rsid w:val="1856BE8F"/>
    <w:rsid w:val="18FFC81C"/>
    <w:rsid w:val="1902B69D"/>
    <w:rsid w:val="19678176"/>
    <w:rsid w:val="1967D46B"/>
    <w:rsid w:val="198062F2"/>
    <w:rsid w:val="19827174"/>
    <w:rsid w:val="19A4DA56"/>
    <w:rsid w:val="19C1AF4B"/>
    <w:rsid w:val="19CD8633"/>
    <w:rsid w:val="19DC5514"/>
    <w:rsid w:val="1A3370EB"/>
    <w:rsid w:val="1A6A663F"/>
    <w:rsid w:val="1A86BFA6"/>
    <w:rsid w:val="1A934074"/>
    <w:rsid w:val="1AB28EF4"/>
    <w:rsid w:val="1AB6B241"/>
    <w:rsid w:val="1AE03E36"/>
    <w:rsid w:val="1AEEA315"/>
    <w:rsid w:val="1B13666E"/>
    <w:rsid w:val="1B24B636"/>
    <w:rsid w:val="1B25770E"/>
    <w:rsid w:val="1B39877A"/>
    <w:rsid w:val="1B41585A"/>
    <w:rsid w:val="1B517E76"/>
    <w:rsid w:val="1B594D0B"/>
    <w:rsid w:val="1B7CFC58"/>
    <w:rsid w:val="1B981D1C"/>
    <w:rsid w:val="1BE91DC7"/>
    <w:rsid w:val="1C3525E5"/>
    <w:rsid w:val="1C522893"/>
    <w:rsid w:val="1C555F9C"/>
    <w:rsid w:val="1C6E127C"/>
    <w:rsid w:val="1C89B97C"/>
    <w:rsid w:val="1C8C65D8"/>
    <w:rsid w:val="1CC7125C"/>
    <w:rsid w:val="1CF4CAF4"/>
    <w:rsid w:val="1D7D8F13"/>
    <w:rsid w:val="1D9A89B5"/>
    <w:rsid w:val="1DB2667C"/>
    <w:rsid w:val="1DB97A65"/>
    <w:rsid w:val="1DCEA385"/>
    <w:rsid w:val="1DDDAC0D"/>
    <w:rsid w:val="1DEDEE5C"/>
    <w:rsid w:val="1E1EE7ED"/>
    <w:rsid w:val="1E5DF410"/>
    <w:rsid w:val="1ECF502E"/>
    <w:rsid w:val="1ED284DB"/>
    <w:rsid w:val="1EFF0791"/>
    <w:rsid w:val="1F09B251"/>
    <w:rsid w:val="1F28F504"/>
    <w:rsid w:val="1F3DF2A1"/>
    <w:rsid w:val="1F576EFE"/>
    <w:rsid w:val="1F613360"/>
    <w:rsid w:val="1F785115"/>
    <w:rsid w:val="1F979F95"/>
    <w:rsid w:val="2048A817"/>
    <w:rsid w:val="206E0C46"/>
    <w:rsid w:val="20D4F3FA"/>
    <w:rsid w:val="20ECC2C3"/>
    <w:rsid w:val="211A1C9A"/>
    <w:rsid w:val="2140CBC0"/>
    <w:rsid w:val="218D7B06"/>
    <w:rsid w:val="218FD372"/>
    <w:rsid w:val="219A1DDD"/>
    <w:rsid w:val="21B11093"/>
    <w:rsid w:val="21C362C5"/>
    <w:rsid w:val="21E8C57C"/>
    <w:rsid w:val="21F4B730"/>
    <w:rsid w:val="2229F8D1"/>
    <w:rsid w:val="223778DE"/>
    <w:rsid w:val="22A90393"/>
    <w:rsid w:val="22DC44D4"/>
    <w:rsid w:val="23139FCE"/>
    <w:rsid w:val="234CE50E"/>
    <w:rsid w:val="23867F4B"/>
    <w:rsid w:val="2388038E"/>
    <w:rsid w:val="238D1C23"/>
    <w:rsid w:val="239D8DAC"/>
    <w:rsid w:val="23F5324B"/>
    <w:rsid w:val="24369AEC"/>
    <w:rsid w:val="245C865A"/>
    <w:rsid w:val="248C41E1"/>
    <w:rsid w:val="250B53FD"/>
    <w:rsid w:val="25159CC9"/>
    <w:rsid w:val="252B54FC"/>
    <w:rsid w:val="258AED2E"/>
    <w:rsid w:val="2593312D"/>
    <w:rsid w:val="25AF1BBC"/>
    <w:rsid w:val="25B4AFDB"/>
    <w:rsid w:val="25C1C9C3"/>
    <w:rsid w:val="25D453F1"/>
    <w:rsid w:val="25FC245E"/>
    <w:rsid w:val="261796E2"/>
    <w:rsid w:val="2621AC1E"/>
    <w:rsid w:val="2625337A"/>
    <w:rsid w:val="266E5A3D"/>
    <w:rsid w:val="26847F58"/>
    <w:rsid w:val="26B3F6C1"/>
    <w:rsid w:val="26C368A8"/>
    <w:rsid w:val="2700A9C8"/>
    <w:rsid w:val="274454A3"/>
    <w:rsid w:val="2795837E"/>
    <w:rsid w:val="27C301F2"/>
    <w:rsid w:val="27C92A1C"/>
    <w:rsid w:val="27F2CC2E"/>
    <w:rsid w:val="27FF0A5E"/>
    <w:rsid w:val="283CE8A8"/>
    <w:rsid w:val="28532781"/>
    <w:rsid w:val="28660046"/>
    <w:rsid w:val="287C3863"/>
    <w:rsid w:val="28F080E0"/>
    <w:rsid w:val="290BF4B3"/>
    <w:rsid w:val="2932B548"/>
    <w:rsid w:val="29403635"/>
    <w:rsid w:val="29502D72"/>
    <w:rsid w:val="295BC3DD"/>
    <w:rsid w:val="295F64ED"/>
    <w:rsid w:val="298B0161"/>
    <w:rsid w:val="29D21199"/>
    <w:rsid w:val="29D35027"/>
    <w:rsid w:val="29F53BFF"/>
    <w:rsid w:val="2A5F64BD"/>
    <w:rsid w:val="2AABADD0"/>
    <w:rsid w:val="2AAFC409"/>
    <w:rsid w:val="2AC2C695"/>
    <w:rsid w:val="2AD05FD7"/>
    <w:rsid w:val="2AECF96C"/>
    <w:rsid w:val="2B2B47F0"/>
    <w:rsid w:val="2B3ECA7C"/>
    <w:rsid w:val="2B6343FB"/>
    <w:rsid w:val="2BFE5FBA"/>
    <w:rsid w:val="2C4A5EA3"/>
    <w:rsid w:val="2C4B946A"/>
    <w:rsid w:val="2C4BCA8A"/>
    <w:rsid w:val="2CB2FA30"/>
    <w:rsid w:val="2CBC85E5"/>
    <w:rsid w:val="2CDFF7B2"/>
    <w:rsid w:val="2D09D9A2"/>
    <w:rsid w:val="2D0B0E65"/>
    <w:rsid w:val="2D51BAC8"/>
    <w:rsid w:val="2D615DE5"/>
    <w:rsid w:val="2D9A301B"/>
    <w:rsid w:val="2DB4BE5E"/>
    <w:rsid w:val="2DB8142F"/>
    <w:rsid w:val="2DC9BD53"/>
    <w:rsid w:val="2DCEB164"/>
    <w:rsid w:val="2E2858D4"/>
    <w:rsid w:val="2E74A4D6"/>
    <w:rsid w:val="2E9440AE"/>
    <w:rsid w:val="2EC4D559"/>
    <w:rsid w:val="2F3F9927"/>
    <w:rsid w:val="2F819ABE"/>
    <w:rsid w:val="2FAE666A"/>
    <w:rsid w:val="2FAE9840"/>
    <w:rsid w:val="2FDFB90F"/>
    <w:rsid w:val="2FE612FE"/>
    <w:rsid w:val="2FEBE4E3"/>
    <w:rsid w:val="30123941"/>
    <w:rsid w:val="303FDB31"/>
    <w:rsid w:val="3060BE43"/>
    <w:rsid w:val="306A705A"/>
    <w:rsid w:val="309DAB06"/>
    <w:rsid w:val="30A4699C"/>
    <w:rsid w:val="30F6DB07"/>
    <w:rsid w:val="312C5E41"/>
    <w:rsid w:val="31B94177"/>
    <w:rsid w:val="31BF6622"/>
    <w:rsid w:val="31D10813"/>
    <w:rsid w:val="3201B8A8"/>
    <w:rsid w:val="324D9495"/>
    <w:rsid w:val="325F407C"/>
    <w:rsid w:val="32635DBB"/>
    <w:rsid w:val="3273AD19"/>
    <w:rsid w:val="328BD957"/>
    <w:rsid w:val="32A848AA"/>
    <w:rsid w:val="332859F6"/>
    <w:rsid w:val="336C19D2"/>
    <w:rsid w:val="336E0B3A"/>
    <w:rsid w:val="33A22959"/>
    <w:rsid w:val="33AE7CFB"/>
    <w:rsid w:val="33DB8F8C"/>
    <w:rsid w:val="3404D577"/>
    <w:rsid w:val="34628812"/>
    <w:rsid w:val="347D2760"/>
    <w:rsid w:val="3484CBEA"/>
    <w:rsid w:val="3498DCE9"/>
    <w:rsid w:val="34C6CD81"/>
    <w:rsid w:val="34CEC616"/>
    <w:rsid w:val="34E0D9A5"/>
    <w:rsid w:val="34E2CFB0"/>
    <w:rsid w:val="34F897BD"/>
    <w:rsid w:val="3549BD79"/>
    <w:rsid w:val="358C19A3"/>
    <w:rsid w:val="359C49B2"/>
    <w:rsid w:val="35A7B76E"/>
    <w:rsid w:val="35FA2A8E"/>
    <w:rsid w:val="3672E798"/>
    <w:rsid w:val="3673C5EF"/>
    <w:rsid w:val="36A92F3F"/>
    <w:rsid w:val="36B19BB2"/>
    <w:rsid w:val="36BE14AC"/>
    <w:rsid w:val="36C13344"/>
    <w:rsid w:val="36D9B22E"/>
    <w:rsid w:val="36DB83BA"/>
    <w:rsid w:val="36DEFCEA"/>
    <w:rsid w:val="370A354F"/>
    <w:rsid w:val="371B3721"/>
    <w:rsid w:val="37275ECD"/>
    <w:rsid w:val="37724515"/>
    <w:rsid w:val="37BC0805"/>
    <w:rsid w:val="37D605AF"/>
    <w:rsid w:val="37E8C1A3"/>
    <w:rsid w:val="37F0A905"/>
    <w:rsid w:val="3878F0AF"/>
    <w:rsid w:val="38966532"/>
    <w:rsid w:val="389688A5"/>
    <w:rsid w:val="389D448B"/>
    <w:rsid w:val="38CD5310"/>
    <w:rsid w:val="390B21F5"/>
    <w:rsid w:val="3920D87A"/>
    <w:rsid w:val="39400852"/>
    <w:rsid w:val="3948E907"/>
    <w:rsid w:val="396DDF71"/>
    <w:rsid w:val="397DE57C"/>
    <w:rsid w:val="39BFB442"/>
    <w:rsid w:val="39C0EA09"/>
    <w:rsid w:val="39C2666D"/>
    <w:rsid w:val="3A2829A0"/>
    <w:rsid w:val="3A40493C"/>
    <w:rsid w:val="3A4D76F1"/>
    <w:rsid w:val="3AAE1A60"/>
    <w:rsid w:val="3AB62D3B"/>
    <w:rsid w:val="3ABEFC59"/>
    <w:rsid w:val="3AE144DC"/>
    <w:rsid w:val="3AF2C74A"/>
    <w:rsid w:val="3B10594C"/>
    <w:rsid w:val="3B589156"/>
    <w:rsid w:val="3B5B7B4E"/>
    <w:rsid w:val="3B5D83B8"/>
    <w:rsid w:val="3B621068"/>
    <w:rsid w:val="3C259205"/>
    <w:rsid w:val="3C39082F"/>
    <w:rsid w:val="3C554BDA"/>
    <w:rsid w:val="3C6700B1"/>
    <w:rsid w:val="3D21C9A7"/>
    <w:rsid w:val="3D23EDDF"/>
    <w:rsid w:val="3D3A682A"/>
    <w:rsid w:val="3D41B676"/>
    <w:rsid w:val="3D753688"/>
    <w:rsid w:val="3D7BBA00"/>
    <w:rsid w:val="3D882A57"/>
    <w:rsid w:val="3DA02CBB"/>
    <w:rsid w:val="3E133376"/>
    <w:rsid w:val="3E38A914"/>
    <w:rsid w:val="3E4030F8"/>
    <w:rsid w:val="3E9087C8"/>
    <w:rsid w:val="3EA0D467"/>
    <w:rsid w:val="3F530016"/>
    <w:rsid w:val="3F5F5DD6"/>
    <w:rsid w:val="3F6C876E"/>
    <w:rsid w:val="3FAEF874"/>
    <w:rsid w:val="4021E07F"/>
    <w:rsid w:val="4062308E"/>
    <w:rsid w:val="40C650C3"/>
    <w:rsid w:val="40F40AFA"/>
    <w:rsid w:val="41101F0E"/>
    <w:rsid w:val="413F12DC"/>
    <w:rsid w:val="414A7B91"/>
    <w:rsid w:val="414B9767"/>
    <w:rsid w:val="41548087"/>
    <w:rsid w:val="4170FDF4"/>
    <w:rsid w:val="4178F156"/>
    <w:rsid w:val="4187AE77"/>
    <w:rsid w:val="41B4A94D"/>
    <w:rsid w:val="41D22FC0"/>
    <w:rsid w:val="41E95452"/>
    <w:rsid w:val="41F4F855"/>
    <w:rsid w:val="41FAEBD2"/>
    <w:rsid w:val="42E9B59C"/>
    <w:rsid w:val="43688FC1"/>
    <w:rsid w:val="4394F5CB"/>
    <w:rsid w:val="439D5D28"/>
    <w:rsid w:val="43A227F7"/>
    <w:rsid w:val="43C8106D"/>
    <w:rsid w:val="43D3F86D"/>
    <w:rsid w:val="43E61D55"/>
    <w:rsid w:val="4400E1BE"/>
    <w:rsid w:val="441E7065"/>
    <w:rsid w:val="4423DBD7"/>
    <w:rsid w:val="44641BB9"/>
    <w:rsid w:val="44CAF302"/>
    <w:rsid w:val="44F01C43"/>
    <w:rsid w:val="4529D5C0"/>
    <w:rsid w:val="452B13F9"/>
    <w:rsid w:val="45688254"/>
    <w:rsid w:val="4599C660"/>
    <w:rsid w:val="45EE5057"/>
    <w:rsid w:val="45EFD0E8"/>
    <w:rsid w:val="4605E02D"/>
    <w:rsid w:val="460E9848"/>
    <w:rsid w:val="465839A4"/>
    <w:rsid w:val="46E58C19"/>
    <w:rsid w:val="46E8F93A"/>
    <w:rsid w:val="470DF318"/>
    <w:rsid w:val="47723B83"/>
    <w:rsid w:val="47A8A814"/>
    <w:rsid w:val="47DBF031"/>
    <w:rsid w:val="48732098"/>
    <w:rsid w:val="48770777"/>
    <w:rsid w:val="489D3550"/>
    <w:rsid w:val="48A0EF2A"/>
    <w:rsid w:val="48D0D53E"/>
    <w:rsid w:val="49BB81BA"/>
    <w:rsid w:val="49EE7A60"/>
    <w:rsid w:val="49FD7E40"/>
    <w:rsid w:val="4A4DB632"/>
    <w:rsid w:val="4A5741E7"/>
    <w:rsid w:val="4A646409"/>
    <w:rsid w:val="4AC02418"/>
    <w:rsid w:val="4ADDE16F"/>
    <w:rsid w:val="4AE884D8"/>
    <w:rsid w:val="4AF279AD"/>
    <w:rsid w:val="4AF86082"/>
    <w:rsid w:val="4B1C064E"/>
    <w:rsid w:val="4B2DAE98"/>
    <w:rsid w:val="4B8F47AB"/>
    <w:rsid w:val="4B9FEEAF"/>
    <w:rsid w:val="4BB17558"/>
    <w:rsid w:val="4BBD31F8"/>
    <w:rsid w:val="4BF01258"/>
    <w:rsid w:val="4C72FDBC"/>
    <w:rsid w:val="4C84B9E0"/>
    <w:rsid w:val="4CA1E2C5"/>
    <w:rsid w:val="4CAA624F"/>
    <w:rsid w:val="4D69B14B"/>
    <w:rsid w:val="4DC0570C"/>
    <w:rsid w:val="4E248D27"/>
    <w:rsid w:val="4E354654"/>
    <w:rsid w:val="4E8A5ADE"/>
    <w:rsid w:val="4EB248AD"/>
    <w:rsid w:val="4EBCA987"/>
    <w:rsid w:val="4F0899C1"/>
    <w:rsid w:val="4F08C836"/>
    <w:rsid w:val="4F183EAB"/>
    <w:rsid w:val="4F3EDD66"/>
    <w:rsid w:val="4F69EB32"/>
    <w:rsid w:val="4F7D4B0A"/>
    <w:rsid w:val="4F8510A4"/>
    <w:rsid w:val="4FE19E6A"/>
    <w:rsid w:val="4FFA7750"/>
    <w:rsid w:val="50051037"/>
    <w:rsid w:val="508A1756"/>
    <w:rsid w:val="508ADAC8"/>
    <w:rsid w:val="50C5C7AD"/>
    <w:rsid w:val="50C9EED9"/>
    <w:rsid w:val="50EB1FF2"/>
    <w:rsid w:val="50F37655"/>
    <w:rsid w:val="5130805B"/>
    <w:rsid w:val="514D3557"/>
    <w:rsid w:val="520429E8"/>
    <w:rsid w:val="522C477B"/>
    <w:rsid w:val="522F46E0"/>
    <w:rsid w:val="5247168B"/>
    <w:rsid w:val="52557E24"/>
    <w:rsid w:val="526A97A7"/>
    <w:rsid w:val="52A4F3B2"/>
    <w:rsid w:val="52B4EBCC"/>
    <w:rsid w:val="52BE79DF"/>
    <w:rsid w:val="52D5F272"/>
    <w:rsid w:val="530DCCDB"/>
    <w:rsid w:val="5328976A"/>
    <w:rsid w:val="53803516"/>
    <w:rsid w:val="53A1BAA3"/>
    <w:rsid w:val="53C0834C"/>
    <w:rsid w:val="53F67FA3"/>
    <w:rsid w:val="5426D518"/>
    <w:rsid w:val="54382B44"/>
    <w:rsid w:val="547E7448"/>
    <w:rsid w:val="552457A2"/>
    <w:rsid w:val="552A2FA5"/>
    <w:rsid w:val="55461FAD"/>
    <w:rsid w:val="5588988E"/>
    <w:rsid w:val="55B36FA0"/>
    <w:rsid w:val="55B567C2"/>
    <w:rsid w:val="55C36C17"/>
    <w:rsid w:val="55C9E66D"/>
    <w:rsid w:val="56D7CDDC"/>
    <w:rsid w:val="570FC6EA"/>
    <w:rsid w:val="572D2446"/>
    <w:rsid w:val="572DA593"/>
    <w:rsid w:val="57459F00"/>
    <w:rsid w:val="57904CD3"/>
    <w:rsid w:val="57960E4F"/>
    <w:rsid w:val="579F9A04"/>
    <w:rsid w:val="57AE7244"/>
    <w:rsid w:val="57D6C771"/>
    <w:rsid w:val="57DB1D84"/>
    <w:rsid w:val="57EAD259"/>
    <w:rsid w:val="57EF235F"/>
    <w:rsid w:val="57FB189F"/>
    <w:rsid w:val="5803CE74"/>
    <w:rsid w:val="5830DCF5"/>
    <w:rsid w:val="58A69A44"/>
    <w:rsid w:val="58AC34F5"/>
    <w:rsid w:val="58F9CD75"/>
    <w:rsid w:val="593B10D8"/>
    <w:rsid w:val="598B462E"/>
    <w:rsid w:val="598E422C"/>
    <w:rsid w:val="59AB07CD"/>
    <w:rsid w:val="59DEE1C6"/>
    <w:rsid w:val="59EEEFF9"/>
    <w:rsid w:val="5A015AF5"/>
    <w:rsid w:val="5AAB3AE9"/>
    <w:rsid w:val="5AB84655"/>
    <w:rsid w:val="5ABEDCB2"/>
    <w:rsid w:val="5AC2B183"/>
    <w:rsid w:val="5AE649C6"/>
    <w:rsid w:val="5AEFAF05"/>
    <w:rsid w:val="5AF6249F"/>
    <w:rsid w:val="5B0DEB3B"/>
    <w:rsid w:val="5B0E1E0C"/>
    <w:rsid w:val="5B1226CE"/>
    <w:rsid w:val="5B169777"/>
    <w:rsid w:val="5B32BAE8"/>
    <w:rsid w:val="5B6E2EBB"/>
    <w:rsid w:val="5B8048CC"/>
    <w:rsid w:val="5B954963"/>
    <w:rsid w:val="5BB1661D"/>
    <w:rsid w:val="5BB39031"/>
    <w:rsid w:val="5BC7E33E"/>
    <w:rsid w:val="5BE7AC21"/>
    <w:rsid w:val="5BF98ED2"/>
    <w:rsid w:val="5C30D6BF"/>
    <w:rsid w:val="5C3274EE"/>
    <w:rsid w:val="5C5AA27B"/>
    <w:rsid w:val="5C6415FB"/>
    <w:rsid w:val="5C72EE81"/>
    <w:rsid w:val="5C82DBC0"/>
    <w:rsid w:val="5C8EF510"/>
    <w:rsid w:val="5CA46340"/>
    <w:rsid w:val="5CE8F014"/>
    <w:rsid w:val="5CF9619D"/>
    <w:rsid w:val="5D4EA681"/>
    <w:rsid w:val="5D5CBA24"/>
    <w:rsid w:val="5D92A383"/>
    <w:rsid w:val="5DD2F19E"/>
    <w:rsid w:val="5E15347C"/>
    <w:rsid w:val="5E2C8D6E"/>
    <w:rsid w:val="5E6EF312"/>
    <w:rsid w:val="5EB6864A"/>
    <w:rsid w:val="5EBB7041"/>
    <w:rsid w:val="5EBBF74F"/>
    <w:rsid w:val="5EC2C6F8"/>
    <w:rsid w:val="5EEB6E5C"/>
    <w:rsid w:val="5F060E72"/>
    <w:rsid w:val="5F16850F"/>
    <w:rsid w:val="5F1F8483"/>
    <w:rsid w:val="5F7CE41E"/>
    <w:rsid w:val="5F9C656F"/>
    <w:rsid w:val="5FB8D179"/>
    <w:rsid w:val="5FF6EAF5"/>
    <w:rsid w:val="601F668F"/>
    <w:rsid w:val="60385ACB"/>
    <w:rsid w:val="60808122"/>
    <w:rsid w:val="6082B41C"/>
    <w:rsid w:val="60870154"/>
    <w:rsid w:val="60D45981"/>
    <w:rsid w:val="61070071"/>
    <w:rsid w:val="6190622E"/>
    <w:rsid w:val="6198BC99"/>
    <w:rsid w:val="61F2EA6E"/>
    <w:rsid w:val="61FDC1FD"/>
    <w:rsid w:val="620C5610"/>
    <w:rsid w:val="622389F0"/>
    <w:rsid w:val="62683BBF"/>
    <w:rsid w:val="626880DF"/>
    <w:rsid w:val="628B3986"/>
    <w:rsid w:val="628CE433"/>
    <w:rsid w:val="62B173DD"/>
    <w:rsid w:val="62F28546"/>
    <w:rsid w:val="63111095"/>
    <w:rsid w:val="632DE58A"/>
    <w:rsid w:val="63D405BF"/>
    <w:rsid w:val="63EC25FD"/>
    <w:rsid w:val="63FF2280"/>
    <w:rsid w:val="640F6138"/>
    <w:rsid w:val="64203085"/>
    <w:rsid w:val="644077D7"/>
    <w:rsid w:val="644F29FF"/>
    <w:rsid w:val="645135B5"/>
    <w:rsid w:val="645B57E7"/>
    <w:rsid w:val="64684EAE"/>
    <w:rsid w:val="649FC96C"/>
    <w:rsid w:val="64A210CC"/>
    <w:rsid w:val="64EAF7ED"/>
    <w:rsid w:val="65386170"/>
    <w:rsid w:val="6541ED25"/>
    <w:rsid w:val="655EC21A"/>
    <w:rsid w:val="65686C90"/>
    <w:rsid w:val="65848D0B"/>
    <w:rsid w:val="6592E158"/>
    <w:rsid w:val="65B0AFD0"/>
    <w:rsid w:val="65D04689"/>
    <w:rsid w:val="65EB5C54"/>
    <w:rsid w:val="6608FB2F"/>
    <w:rsid w:val="66570C44"/>
    <w:rsid w:val="66773F4D"/>
    <w:rsid w:val="670AB070"/>
    <w:rsid w:val="672A31C1"/>
    <w:rsid w:val="67655EF3"/>
    <w:rsid w:val="6775F1DE"/>
    <w:rsid w:val="67863D23"/>
    <w:rsid w:val="678DB87A"/>
    <w:rsid w:val="681F2756"/>
    <w:rsid w:val="681FDAE4"/>
    <w:rsid w:val="685298F4"/>
    <w:rsid w:val="685D6445"/>
    <w:rsid w:val="688A4BB0"/>
    <w:rsid w:val="68B0712D"/>
    <w:rsid w:val="68B1C814"/>
    <w:rsid w:val="68CD1351"/>
    <w:rsid w:val="68DA225E"/>
    <w:rsid w:val="69131457"/>
    <w:rsid w:val="693C780C"/>
    <w:rsid w:val="69423EA0"/>
    <w:rsid w:val="6964723B"/>
    <w:rsid w:val="696EB1A0"/>
    <w:rsid w:val="6977DE62"/>
    <w:rsid w:val="697A8BD4"/>
    <w:rsid w:val="6984B9F7"/>
    <w:rsid w:val="699F9B3B"/>
    <w:rsid w:val="69ABFA49"/>
    <w:rsid w:val="69C91159"/>
    <w:rsid w:val="69E39B69"/>
    <w:rsid w:val="6A314831"/>
    <w:rsid w:val="6A41B9BA"/>
    <w:rsid w:val="6A6578FC"/>
    <w:rsid w:val="6AC9E47B"/>
    <w:rsid w:val="6AF24A87"/>
    <w:rsid w:val="6B0A6AFB"/>
    <w:rsid w:val="6B21A68D"/>
    <w:rsid w:val="6B2BBD76"/>
    <w:rsid w:val="6B7D0DEA"/>
    <w:rsid w:val="6BA28388"/>
    <w:rsid w:val="6BDA1591"/>
    <w:rsid w:val="6BDB92CB"/>
    <w:rsid w:val="6BDF7AE6"/>
    <w:rsid w:val="6BF0405C"/>
    <w:rsid w:val="6BF1F7B3"/>
    <w:rsid w:val="6BF61B00"/>
    <w:rsid w:val="6C024DB6"/>
    <w:rsid w:val="6C651A19"/>
    <w:rsid w:val="6C89F883"/>
    <w:rsid w:val="6CC36DAD"/>
    <w:rsid w:val="6D70F914"/>
    <w:rsid w:val="6DA604C6"/>
    <w:rsid w:val="6E36C6E5"/>
    <w:rsid w:val="6E3B3D5D"/>
    <w:rsid w:val="6E5C56C5"/>
    <w:rsid w:val="6E963424"/>
    <w:rsid w:val="6EE114B6"/>
    <w:rsid w:val="6F871F4E"/>
    <w:rsid w:val="6FAE16B0"/>
    <w:rsid w:val="70391A61"/>
    <w:rsid w:val="70459292"/>
    <w:rsid w:val="7047D54D"/>
    <w:rsid w:val="7056A62B"/>
    <w:rsid w:val="7059D18A"/>
    <w:rsid w:val="705A96A7"/>
    <w:rsid w:val="70763DA7"/>
    <w:rsid w:val="7083A3AD"/>
    <w:rsid w:val="708F5655"/>
    <w:rsid w:val="70CE1CE2"/>
    <w:rsid w:val="71225B45"/>
    <w:rsid w:val="7157461F"/>
    <w:rsid w:val="715A105E"/>
    <w:rsid w:val="715DAC4A"/>
    <w:rsid w:val="71AD7505"/>
    <w:rsid w:val="71E3FE3C"/>
    <w:rsid w:val="7261DD51"/>
    <w:rsid w:val="73296A06"/>
    <w:rsid w:val="738423C0"/>
    <w:rsid w:val="73B1D95B"/>
    <w:rsid w:val="73BAC322"/>
    <w:rsid w:val="73C90024"/>
    <w:rsid w:val="7416C872"/>
    <w:rsid w:val="744543BC"/>
    <w:rsid w:val="744BEFE8"/>
    <w:rsid w:val="745A5DA0"/>
    <w:rsid w:val="74641C26"/>
    <w:rsid w:val="746921D7"/>
    <w:rsid w:val="748AB65D"/>
    <w:rsid w:val="74AEC204"/>
    <w:rsid w:val="74E44B7E"/>
    <w:rsid w:val="74F830AF"/>
    <w:rsid w:val="750340EA"/>
    <w:rsid w:val="7523E07C"/>
    <w:rsid w:val="7545E5C1"/>
    <w:rsid w:val="75D68572"/>
    <w:rsid w:val="760A5464"/>
    <w:rsid w:val="7652C44E"/>
    <w:rsid w:val="765C6CA9"/>
    <w:rsid w:val="769FE170"/>
    <w:rsid w:val="77232C5D"/>
    <w:rsid w:val="773618CA"/>
    <w:rsid w:val="77412A6C"/>
    <w:rsid w:val="77649C39"/>
    <w:rsid w:val="7779A04E"/>
    <w:rsid w:val="77BB4415"/>
    <w:rsid w:val="77CE0266"/>
    <w:rsid w:val="782C218C"/>
    <w:rsid w:val="78471211"/>
    <w:rsid w:val="78BDDE23"/>
    <w:rsid w:val="78FAD43F"/>
    <w:rsid w:val="791BFC74"/>
    <w:rsid w:val="7937A374"/>
    <w:rsid w:val="79836A0C"/>
    <w:rsid w:val="799ADD00"/>
    <w:rsid w:val="79B6D1F1"/>
    <w:rsid w:val="79D2A733"/>
    <w:rsid w:val="7A11D436"/>
    <w:rsid w:val="7A3FD7C6"/>
    <w:rsid w:val="7A55530A"/>
    <w:rsid w:val="7A56AE94"/>
    <w:rsid w:val="7AB42972"/>
    <w:rsid w:val="7AB6C6C1"/>
    <w:rsid w:val="7AEED0DE"/>
    <w:rsid w:val="7AF1E2DC"/>
    <w:rsid w:val="7B5F2264"/>
    <w:rsid w:val="7BACF189"/>
    <w:rsid w:val="7BB0F1EB"/>
    <w:rsid w:val="7BC7E9EB"/>
    <w:rsid w:val="7C0F7FA1"/>
    <w:rsid w:val="7C296CD3"/>
    <w:rsid w:val="7C46CE69"/>
    <w:rsid w:val="7C59927E"/>
    <w:rsid w:val="7C7CCBB1"/>
    <w:rsid w:val="7CB45362"/>
    <w:rsid w:val="7CCAF2F5"/>
    <w:rsid w:val="7CDB99AD"/>
    <w:rsid w:val="7D002280"/>
    <w:rsid w:val="7D08C329"/>
    <w:rsid w:val="7D09C295"/>
    <w:rsid w:val="7D872B4D"/>
    <w:rsid w:val="7D89C762"/>
    <w:rsid w:val="7DB066A8"/>
    <w:rsid w:val="7DB7C57C"/>
    <w:rsid w:val="7DB96CCC"/>
    <w:rsid w:val="7DD8D5EB"/>
    <w:rsid w:val="7DF2B1C7"/>
    <w:rsid w:val="7E8DC90D"/>
    <w:rsid w:val="7EA9E74B"/>
    <w:rsid w:val="7EDAAF43"/>
    <w:rsid w:val="7EE75F6A"/>
    <w:rsid w:val="7F19F945"/>
    <w:rsid w:val="7F4BA4D9"/>
    <w:rsid w:val="7F633F7B"/>
    <w:rsid w:val="7FAE88CD"/>
    <w:rsid w:val="7FE10B17"/>
    <w:rsid w:val="7FED455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37BF06"/>
  <w15:docId w15:val="{D3D32485-6D0F-41B7-B4DB-EE145CCA0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DC2DC7"/>
    <w:pPr>
      <w:keepNext/>
      <w:keepLines/>
      <w:spacing w:before="360" w:after="12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776D56"/>
    <w:pPr>
      <w:keepNext/>
      <w:keepLines/>
      <w:spacing w:before="360" w:after="120" w:line="320" w:lineRule="atLeast"/>
      <w:outlineLvl w:val="2"/>
    </w:pPr>
    <w:rPr>
      <w:rFonts w:ascii="Arial" w:eastAsia="MS Gothic" w:hAnsi="Arial"/>
      <w:bCs/>
      <w:color w:val="201547"/>
      <w:sz w:val="30"/>
      <w:szCs w:val="26"/>
      <w:lang w:eastAsia="en-US"/>
    </w:rPr>
  </w:style>
  <w:style w:type="paragraph" w:styleId="Heading4">
    <w:name w:val="heading 4"/>
    <w:next w:val="Body"/>
    <w:link w:val="Heading4Char"/>
    <w:uiPriority w:val="1"/>
    <w:qFormat/>
    <w:rsid w:val="00ED7762"/>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ED7762"/>
    <w:pPr>
      <w:keepNext/>
      <w:keepLines/>
      <w:spacing w:before="240" w:after="0"/>
      <w:outlineLvl w:val="4"/>
    </w:pPr>
    <w:rPr>
      <w:rFonts w:eastAsia="MS Mincho"/>
      <w:b/>
      <w:bCs/>
      <w:iCs/>
      <w:color w:val="20154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DC2DC7"/>
    <w:rPr>
      <w:rFonts w:ascii="Arial" w:hAnsi="Arial"/>
      <w:b/>
      <w:color w:val="201547"/>
      <w:sz w:val="32"/>
      <w:szCs w:val="28"/>
      <w:lang w:eastAsia="en-US"/>
    </w:rPr>
  </w:style>
  <w:style w:type="character" w:customStyle="1" w:styleId="Heading3Char">
    <w:name w:val="Heading 3 Char"/>
    <w:link w:val="Heading3"/>
    <w:uiPriority w:val="1"/>
    <w:rsid w:val="00776D56"/>
    <w:rPr>
      <w:rFonts w:ascii="Arial" w:eastAsia="MS Gothic" w:hAnsi="Arial"/>
      <w:bCs/>
      <w:color w:val="201547"/>
      <w:sz w:val="30"/>
      <w:szCs w:val="26"/>
      <w:lang w:eastAsia="en-US"/>
    </w:rPr>
  </w:style>
  <w:style w:type="character" w:customStyle="1" w:styleId="Heading4Char">
    <w:name w:val="Heading 4 Char"/>
    <w:link w:val="Heading4"/>
    <w:uiPriority w:val="1"/>
    <w:rsid w:val="00ED7762"/>
    <w:rPr>
      <w:rFonts w:ascii="Arial" w:eastAsia="MS Mincho" w:hAnsi="Arial"/>
      <w:b/>
      <w:bCs/>
      <w:color w:val="201547"/>
      <w:sz w:val="24"/>
      <w:szCs w:val="22"/>
      <w:lang w:eastAsia="en-US"/>
    </w:rPr>
  </w:style>
  <w:style w:type="paragraph" w:styleId="Header">
    <w:name w:val="header"/>
    <w:uiPriority w:val="10"/>
    <w:rsid w:val="009C245E"/>
    <w:pPr>
      <w:spacing w:after="300"/>
    </w:pPr>
    <w:rPr>
      <w:rFonts w:ascii="Arial" w:hAnsi="Arial" w:cs="Arial"/>
      <w:color w:val="201547"/>
      <w:sz w:val="18"/>
      <w:szCs w:val="18"/>
      <w:lang w:eastAsia="en-US"/>
    </w:rPr>
  </w:style>
  <w:style w:type="paragraph" w:styleId="Footer">
    <w:name w:val="footer"/>
    <w:link w:val="FooterChar"/>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BF64E6"/>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ED7762"/>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4"/>
      </w:numPr>
    </w:pPr>
  </w:style>
  <w:style w:type="numbering" w:customStyle="1" w:styleId="ZZTablebullets">
    <w:name w:val="ZZ Table bullets"/>
    <w:basedOn w:val="NoList"/>
    <w:rsid w:val="00C60411"/>
    <w:pPr>
      <w:numPr>
        <w:numId w:val="4"/>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9A3490"/>
    <w:pPr>
      <w:spacing w:after="120"/>
    </w:pPr>
    <w:rPr>
      <w:rFonts w:ascii="Arial" w:hAnsi="Arial"/>
      <w:color w:val="201547"/>
      <w:sz w:val="28"/>
      <w:szCs w:val="24"/>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15"/>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5"/>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8"/>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8"/>
      </w:numPr>
    </w:pPr>
  </w:style>
  <w:style w:type="paragraph" w:customStyle="1" w:styleId="Numberlowerroman">
    <w:name w:val="Number lower roman"/>
    <w:basedOn w:val="Body"/>
    <w:uiPriority w:val="3"/>
    <w:rsid w:val="00C60411"/>
    <w:pPr>
      <w:numPr>
        <w:numId w:val="6"/>
      </w:numPr>
    </w:pPr>
  </w:style>
  <w:style w:type="paragraph" w:customStyle="1" w:styleId="Numberlowerromanindent">
    <w:name w:val="Number lower roman indent"/>
    <w:basedOn w:val="Body"/>
    <w:uiPriority w:val="3"/>
    <w:rsid w:val="00C60411"/>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6"/>
      </w:numPr>
    </w:pPr>
  </w:style>
  <w:style w:type="numbering" w:customStyle="1" w:styleId="ZZNumbersloweralpha">
    <w:name w:val="ZZ Numbers lower alpha"/>
    <w:basedOn w:val="NoList"/>
    <w:rsid w:val="00C60411"/>
    <w:pPr>
      <w:numPr>
        <w:numId w:val="7"/>
      </w:numPr>
    </w:pPr>
  </w:style>
  <w:style w:type="paragraph" w:customStyle="1" w:styleId="Quotebullet1">
    <w:name w:val="Quote bullet 1"/>
    <w:basedOn w:val="Quotetext"/>
    <w:rsid w:val="00C60411"/>
    <w:pPr>
      <w:numPr>
        <w:numId w:val="5"/>
      </w:numPr>
    </w:pPr>
  </w:style>
  <w:style w:type="paragraph" w:customStyle="1" w:styleId="Quotebullet2">
    <w:name w:val="Quote bullet 2"/>
    <w:basedOn w:val="Quotetext"/>
    <w:rsid w:val="00C60411"/>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efault">
    <w:name w:val="Default"/>
    <w:rsid w:val="004A3F84"/>
    <w:pPr>
      <w:autoSpaceDE w:val="0"/>
      <w:autoSpaceDN w:val="0"/>
      <w:adjustRightInd w:val="0"/>
    </w:pPr>
    <w:rPr>
      <w:rFonts w:ascii="Calibri" w:hAnsi="Calibri" w:cs="Calibri"/>
      <w:color w:val="000000"/>
      <w:sz w:val="24"/>
      <w:szCs w:val="24"/>
    </w:rPr>
  </w:style>
  <w:style w:type="character" w:customStyle="1" w:styleId="BulletChar">
    <w:name w:val="Bullet Char"/>
    <w:basedOn w:val="DefaultParagraphFont"/>
    <w:link w:val="Bullet"/>
    <w:uiPriority w:val="2"/>
    <w:locked/>
    <w:rsid w:val="00637B0D"/>
    <w:rPr>
      <w:rFonts w:ascii="Segoe UI" w:hAnsi="Segoe UI"/>
      <w:sz w:val="19"/>
      <w:szCs w:val="19"/>
    </w:rPr>
  </w:style>
  <w:style w:type="paragraph" w:customStyle="1" w:styleId="Bullet">
    <w:name w:val="Bullet"/>
    <w:basedOn w:val="Normal"/>
    <w:link w:val="BulletChar"/>
    <w:uiPriority w:val="2"/>
    <w:qFormat/>
    <w:rsid w:val="00637B0D"/>
    <w:pPr>
      <w:numPr>
        <w:numId w:val="9"/>
      </w:numPr>
      <w:suppressAutoHyphens/>
      <w:spacing w:line="254" w:lineRule="auto"/>
    </w:pPr>
    <w:rPr>
      <w:rFonts w:ascii="Segoe UI" w:hAnsi="Segoe UI"/>
      <w:sz w:val="19"/>
      <w:szCs w:val="19"/>
      <w:lang w:eastAsia="en-AU"/>
    </w:rPr>
  </w:style>
  <w:style w:type="paragraph" w:styleId="ListParagraph">
    <w:name w:val="List Paragraph"/>
    <w:basedOn w:val="Normal"/>
    <w:uiPriority w:val="34"/>
    <w:qFormat/>
    <w:rsid w:val="00B14836"/>
    <w:pPr>
      <w:spacing w:after="160" w:line="259" w:lineRule="auto"/>
      <w:ind w:left="720"/>
      <w:contextualSpacing/>
    </w:pPr>
    <w:rPr>
      <w:rFonts w:asciiTheme="minorHAnsi" w:eastAsiaTheme="minorHAnsi" w:hAnsiTheme="minorHAnsi" w:cstheme="minorBidi"/>
      <w:sz w:val="22"/>
      <w:szCs w:val="22"/>
      <w:lang w:val="en-US"/>
    </w:rPr>
  </w:style>
  <w:style w:type="paragraph" w:customStyle="1" w:styleId="Pa1">
    <w:name w:val="Pa1"/>
    <w:basedOn w:val="Normal"/>
    <w:next w:val="Normal"/>
    <w:uiPriority w:val="99"/>
    <w:rsid w:val="00875388"/>
    <w:pPr>
      <w:autoSpaceDE w:val="0"/>
      <w:autoSpaceDN w:val="0"/>
      <w:adjustRightInd w:val="0"/>
      <w:spacing w:after="0" w:line="181" w:lineRule="atLeast"/>
    </w:pPr>
    <w:rPr>
      <w:rFonts w:ascii="VIC Medium" w:eastAsiaTheme="minorHAnsi" w:hAnsi="VIC Medium" w:cstheme="minorBidi"/>
      <w:sz w:val="24"/>
      <w:szCs w:val="24"/>
    </w:rPr>
  </w:style>
  <w:style w:type="character" w:customStyle="1" w:styleId="normaltextrun">
    <w:name w:val="normaltextrun"/>
    <w:basedOn w:val="DefaultParagraphFont"/>
    <w:rsid w:val="009826EF"/>
  </w:style>
  <w:style w:type="character" w:customStyle="1" w:styleId="eop">
    <w:name w:val="eop"/>
    <w:basedOn w:val="DefaultParagraphFont"/>
    <w:rsid w:val="009826EF"/>
  </w:style>
  <w:style w:type="character" w:customStyle="1" w:styleId="A2">
    <w:name w:val="A2"/>
    <w:uiPriority w:val="99"/>
    <w:rsid w:val="00AD1063"/>
    <w:rPr>
      <w:rFonts w:ascii="VIC Medium" w:hAnsi="VIC Medium" w:cs="VIC Medium"/>
      <w:color w:val="000000"/>
      <w:sz w:val="18"/>
      <w:szCs w:val="18"/>
      <w:u w:val="single"/>
    </w:rPr>
  </w:style>
  <w:style w:type="paragraph" w:customStyle="1" w:styleId="paragraph">
    <w:name w:val="paragraph"/>
    <w:basedOn w:val="Normal"/>
    <w:rsid w:val="000102C5"/>
    <w:pPr>
      <w:spacing w:before="100" w:beforeAutospacing="1" w:after="100" w:afterAutospacing="1" w:line="240" w:lineRule="auto"/>
    </w:pPr>
    <w:rPr>
      <w:rFonts w:ascii="Times New Roman" w:hAnsi="Times New Roman"/>
      <w:sz w:val="24"/>
      <w:szCs w:val="24"/>
      <w:lang w:eastAsia="en-AU"/>
    </w:rPr>
  </w:style>
  <w:style w:type="character" w:customStyle="1" w:styleId="pagebreaktextspan">
    <w:name w:val="pagebreaktextspan"/>
    <w:basedOn w:val="DefaultParagraphFont"/>
    <w:rsid w:val="000102C5"/>
  </w:style>
  <w:style w:type="character" w:customStyle="1" w:styleId="superscript">
    <w:name w:val="superscript"/>
    <w:basedOn w:val="DefaultParagraphFont"/>
    <w:rsid w:val="000102C5"/>
  </w:style>
  <w:style w:type="character" w:customStyle="1" w:styleId="A4">
    <w:name w:val="A4"/>
    <w:uiPriority w:val="99"/>
    <w:rsid w:val="00537D15"/>
    <w:rPr>
      <w:rFonts w:cs="VIC Light"/>
      <w:color w:val="000000"/>
      <w:sz w:val="18"/>
      <w:szCs w:val="18"/>
    </w:rPr>
  </w:style>
  <w:style w:type="paragraph" w:customStyle="1" w:styleId="Pa7">
    <w:name w:val="Pa7"/>
    <w:basedOn w:val="Default"/>
    <w:next w:val="Default"/>
    <w:uiPriority w:val="99"/>
    <w:rsid w:val="00C15E2F"/>
    <w:pPr>
      <w:spacing w:line="241" w:lineRule="atLeast"/>
    </w:pPr>
    <w:rPr>
      <w:rFonts w:ascii="VIC" w:hAnsi="VIC" w:cs="Times New Roman"/>
      <w:color w:val="auto"/>
    </w:rPr>
  </w:style>
  <w:style w:type="character" w:styleId="Emphasis">
    <w:name w:val="Emphasis"/>
    <w:basedOn w:val="DefaultParagraphFont"/>
    <w:uiPriority w:val="20"/>
    <w:qFormat/>
    <w:rsid w:val="0045505A"/>
    <w:rPr>
      <w:i/>
      <w:iCs/>
    </w:rPr>
  </w:style>
  <w:style w:type="table" w:customStyle="1" w:styleId="NOUSSideHeader1">
    <w:name w:val="NOUS Side Header1"/>
    <w:basedOn w:val="TableNormal"/>
    <w:next w:val="TableGrid"/>
    <w:uiPriority w:val="39"/>
    <w:rsid w:val="004317D2"/>
    <w:rPr>
      <w:rFonts w:ascii="Segoe UI" w:eastAsia="Segoe UI" w:hAnsi="Segoe UI"/>
      <w:sz w:val="17"/>
      <w:szCs w:val="22"/>
      <w:lang w:val="en-US" w:eastAsia="en-US"/>
    </w:rPr>
    <w:tblPr>
      <w:tblStyleRowBandSize w:val="1"/>
      <w:tblInd w:w="0" w:type="nil"/>
      <w:tblBorders>
        <w:top w:val="single" w:sz="8" w:space="0" w:color="E6E6E1"/>
        <w:bottom w:val="single" w:sz="8" w:space="0" w:color="E6E6E1"/>
        <w:insideH w:val="single" w:sz="8" w:space="0" w:color="E6E6E1"/>
      </w:tblBorders>
      <w:tblCellMar>
        <w:top w:w="57" w:type="dxa"/>
        <w:left w:w="85" w:type="dxa"/>
        <w:bottom w:w="57" w:type="dxa"/>
        <w:right w:w="85" w:type="dxa"/>
      </w:tblCellMar>
    </w:tblPr>
    <w:tcPr>
      <w:vAlign w:val="center"/>
    </w:tcPr>
    <w:tblStylePr w:type="firstRow">
      <w:pPr>
        <w:jc w:val="left"/>
      </w:pPr>
      <w:rPr>
        <w:rFonts w:ascii="Segoe UI Emoji" w:hAnsi="Segoe UI Emoji" w:hint="default"/>
        <w:b w:val="0"/>
        <w:color w:val="00264D"/>
        <w:sz w:val="18"/>
        <w:szCs w:val="18"/>
      </w:rPr>
      <w:tblPr/>
      <w:tcPr>
        <w:tcBorders>
          <w:top w:val="single" w:sz="24" w:space="0" w:color="F8981D"/>
          <w:left w:val="nil"/>
          <w:bottom w:val="nil"/>
          <w:right w:val="nil"/>
          <w:insideH w:val="nil"/>
          <w:insideV w:val="single" w:sz="8" w:space="0" w:color="FFFFFF"/>
          <w:tl2br w:val="nil"/>
          <w:tr2bl w:val="nil"/>
        </w:tcBorders>
        <w:shd w:val="clear" w:color="auto" w:fill="E6E6E1"/>
      </w:tcPr>
    </w:tblStylePr>
    <w:tblStylePr w:type="band1Horz">
      <w:rPr>
        <w:rFonts w:ascii="Segoe UI Emoji" w:hAnsi="Segoe UI Emoji" w:hint="default"/>
        <w:sz w:val="17"/>
        <w:szCs w:val="17"/>
      </w:rPr>
    </w:tblStylePr>
    <w:tblStylePr w:type="band2Horz">
      <w:rPr>
        <w:rFonts w:ascii="Segoe UI Emoji" w:hAnsi="Segoe UI Emoji" w:hint="default"/>
        <w:sz w:val="17"/>
        <w:szCs w:val="17"/>
      </w:rPr>
    </w:tblStylePr>
  </w:style>
  <w:style w:type="paragraph" w:customStyle="1" w:styleId="Pa2">
    <w:name w:val="Pa2"/>
    <w:basedOn w:val="Default"/>
    <w:next w:val="Default"/>
    <w:uiPriority w:val="99"/>
    <w:rsid w:val="007930AE"/>
    <w:pPr>
      <w:spacing w:line="201" w:lineRule="atLeast"/>
    </w:pPr>
    <w:rPr>
      <w:rFonts w:ascii="VIC Medium" w:hAnsi="VIC Medium" w:cs="Times New Roman"/>
      <w:color w:val="auto"/>
    </w:rPr>
  </w:style>
  <w:style w:type="paragraph" w:customStyle="1" w:styleId="TOCheadingfactsheet">
    <w:name w:val="TOC heading fact sheet"/>
    <w:basedOn w:val="Heading2"/>
    <w:next w:val="Body"/>
    <w:link w:val="TOCheadingfactsheetChar"/>
    <w:uiPriority w:val="4"/>
    <w:rsid w:val="004B7D90"/>
    <w:pPr>
      <w:spacing w:after="200" w:line="330" w:lineRule="atLeast"/>
      <w:outlineLvl w:val="9"/>
    </w:pPr>
    <w:rPr>
      <w:sz w:val="29"/>
    </w:rPr>
  </w:style>
  <w:style w:type="character" w:customStyle="1" w:styleId="TOCheadingfactsheetChar">
    <w:name w:val="TOC heading fact sheet Char"/>
    <w:link w:val="TOCheadingfactsheet"/>
    <w:uiPriority w:val="4"/>
    <w:rsid w:val="004B7D90"/>
    <w:rPr>
      <w:rFonts w:ascii="Arial" w:hAnsi="Arial"/>
      <w:b/>
      <w:color w:val="201547"/>
      <w:sz w:val="29"/>
      <w:szCs w:val="28"/>
      <w:lang w:eastAsia="en-US"/>
    </w:rPr>
  </w:style>
  <w:style w:type="character" w:customStyle="1" w:styleId="FooterChar">
    <w:name w:val="Footer Char"/>
    <w:link w:val="Footer"/>
    <w:locked/>
    <w:rsid w:val="004E4B5D"/>
    <w:rPr>
      <w:rFonts w:ascii="Arial" w:hAnsi="Arial" w:cs="Arial"/>
      <w:szCs w:val="18"/>
      <w:lang w:eastAsia="en-US"/>
    </w:rPr>
  </w:style>
  <w:style w:type="paragraph" w:customStyle="1" w:styleId="Heading2imprint">
    <w:name w:val="Heading 2 imprint"/>
    <w:basedOn w:val="Heading4"/>
    <w:uiPriority w:val="11"/>
    <w:rsid w:val="00922D04"/>
  </w:style>
  <w:style w:type="character" w:styleId="Mention">
    <w:name w:val="Mention"/>
    <w:basedOn w:val="DefaultParagraphFont"/>
    <w:uiPriority w:val="99"/>
    <w:unhideWhenUsed/>
    <w:rsid w:val="002D067B"/>
    <w:rPr>
      <w:color w:val="2B579A"/>
      <w:shd w:val="clear" w:color="auto" w:fill="E1DFDD"/>
    </w:rPr>
  </w:style>
  <w:style w:type="paragraph" w:styleId="TOCHeading">
    <w:name w:val="TOC Heading"/>
    <w:basedOn w:val="Heading1"/>
    <w:next w:val="Normal"/>
    <w:uiPriority w:val="39"/>
    <w:unhideWhenUsed/>
    <w:qFormat/>
    <w:rsid w:val="00080F53"/>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character" w:customStyle="1" w:styleId="ui-provider">
    <w:name w:val="ui-provider"/>
    <w:basedOn w:val="DefaultParagraphFont"/>
    <w:rsid w:val="00D85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04301">
      <w:bodyDiv w:val="1"/>
      <w:marLeft w:val="0"/>
      <w:marRight w:val="0"/>
      <w:marTop w:val="0"/>
      <w:marBottom w:val="0"/>
      <w:divBdr>
        <w:top w:val="none" w:sz="0" w:space="0" w:color="auto"/>
        <w:left w:val="none" w:sz="0" w:space="0" w:color="auto"/>
        <w:bottom w:val="none" w:sz="0" w:space="0" w:color="auto"/>
        <w:right w:val="none" w:sz="0" w:space="0" w:color="auto"/>
      </w:divBdr>
      <w:divsChild>
        <w:div w:id="1046611862">
          <w:marLeft w:val="0"/>
          <w:marRight w:val="0"/>
          <w:marTop w:val="0"/>
          <w:marBottom w:val="0"/>
          <w:divBdr>
            <w:top w:val="none" w:sz="0" w:space="0" w:color="auto"/>
            <w:left w:val="none" w:sz="0" w:space="0" w:color="auto"/>
            <w:bottom w:val="none" w:sz="0" w:space="0" w:color="auto"/>
            <w:right w:val="none" w:sz="0" w:space="0" w:color="auto"/>
          </w:divBdr>
        </w:div>
        <w:div w:id="1824420290">
          <w:marLeft w:val="0"/>
          <w:marRight w:val="0"/>
          <w:marTop w:val="0"/>
          <w:marBottom w:val="0"/>
          <w:divBdr>
            <w:top w:val="none" w:sz="0" w:space="0" w:color="auto"/>
            <w:left w:val="none" w:sz="0" w:space="0" w:color="auto"/>
            <w:bottom w:val="none" w:sz="0" w:space="0" w:color="auto"/>
            <w:right w:val="none" w:sz="0" w:space="0" w:color="auto"/>
          </w:divBdr>
        </w:div>
      </w:divsChild>
    </w:div>
    <w:div w:id="120392697">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51069266">
      <w:bodyDiv w:val="1"/>
      <w:marLeft w:val="0"/>
      <w:marRight w:val="0"/>
      <w:marTop w:val="0"/>
      <w:marBottom w:val="0"/>
      <w:divBdr>
        <w:top w:val="none" w:sz="0" w:space="0" w:color="auto"/>
        <w:left w:val="none" w:sz="0" w:space="0" w:color="auto"/>
        <w:bottom w:val="none" w:sz="0" w:space="0" w:color="auto"/>
        <w:right w:val="none" w:sz="0" w:space="0" w:color="auto"/>
      </w:divBdr>
      <w:divsChild>
        <w:div w:id="782849207">
          <w:marLeft w:val="0"/>
          <w:marRight w:val="0"/>
          <w:marTop w:val="0"/>
          <w:marBottom w:val="0"/>
          <w:divBdr>
            <w:top w:val="none" w:sz="0" w:space="0" w:color="auto"/>
            <w:left w:val="none" w:sz="0" w:space="0" w:color="auto"/>
            <w:bottom w:val="none" w:sz="0" w:space="0" w:color="auto"/>
            <w:right w:val="none" w:sz="0" w:space="0" w:color="auto"/>
          </w:divBdr>
          <w:divsChild>
            <w:div w:id="41293029">
              <w:marLeft w:val="0"/>
              <w:marRight w:val="0"/>
              <w:marTop w:val="0"/>
              <w:marBottom w:val="0"/>
              <w:divBdr>
                <w:top w:val="none" w:sz="0" w:space="0" w:color="auto"/>
                <w:left w:val="none" w:sz="0" w:space="0" w:color="auto"/>
                <w:bottom w:val="none" w:sz="0" w:space="0" w:color="auto"/>
                <w:right w:val="none" w:sz="0" w:space="0" w:color="auto"/>
              </w:divBdr>
            </w:div>
            <w:div w:id="962224565">
              <w:marLeft w:val="0"/>
              <w:marRight w:val="0"/>
              <w:marTop w:val="0"/>
              <w:marBottom w:val="0"/>
              <w:divBdr>
                <w:top w:val="none" w:sz="0" w:space="0" w:color="auto"/>
                <w:left w:val="none" w:sz="0" w:space="0" w:color="auto"/>
                <w:bottom w:val="none" w:sz="0" w:space="0" w:color="auto"/>
                <w:right w:val="none" w:sz="0" w:space="0" w:color="auto"/>
              </w:divBdr>
            </w:div>
          </w:divsChild>
        </w:div>
        <w:div w:id="1259678026">
          <w:marLeft w:val="0"/>
          <w:marRight w:val="0"/>
          <w:marTop w:val="0"/>
          <w:marBottom w:val="0"/>
          <w:divBdr>
            <w:top w:val="none" w:sz="0" w:space="0" w:color="auto"/>
            <w:left w:val="none" w:sz="0" w:space="0" w:color="auto"/>
            <w:bottom w:val="none" w:sz="0" w:space="0" w:color="auto"/>
            <w:right w:val="none" w:sz="0" w:space="0" w:color="auto"/>
          </w:divBdr>
        </w:div>
      </w:divsChild>
    </w:div>
    <w:div w:id="154996177">
      <w:bodyDiv w:val="1"/>
      <w:marLeft w:val="0"/>
      <w:marRight w:val="0"/>
      <w:marTop w:val="0"/>
      <w:marBottom w:val="0"/>
      <w:divBdr>
        <w:top w:val="none" w:sz="0" w:space="0" w:color="auto"/>
        <w:left w:val="none" w:sz="0" w:space="0" w:color="auto"/>
        <w:bottom w:val="none" w:sz="0" w:space="0" w:color="auto"/>
        <w:right w:val="none" w:sz="0" w:space="0" w:color="auto"/>
      </w:divBdr>
      <w:divsChild>
        <w:div w:id="32654998">
          <w:marLeft w:val="0"/>
          <w:marRight w:val="0"/>
          <w:marTop w:val="0"/>
          <w:marBottom w:val="0"/>
          <w:divBdr>
            <w:top w:val="none" w:sz="0" w:space="0" w:color="auto"/>
            <w:left w:val="none" w:sz="0" w:space="0" w:color="auto"/>
            <w:bottom w:val="none" w:sz="0" w:space="0" w:color="auto"/>
            <w:right w:val="none" w:sz="0" w:space="0" w:color="auto"/>
          </w:divBdr>
        </w:div>
        <w:div w:id="274992229">
          <w:marLeft w:val="0"/>
          <w:marRight w:val="0"/>
          <w:marTop w:val="0"/>
          <w:marBottom w:val="0"/>
          <w:divBdr>
            <w:top w:val="none" w:sz="0" w:space="0" w:color="auto"/>
            <w:left w:val="none" w:sz="0" w:space="0" w:color="auto"/>
            <w:bottom w:val="none" w:sz="0" w:space="0" w:color="auto"/>
            <w:right w:val="none" w:sz="0" w:space="0" w:color="auto"/>
          </w:divBdr>
        </w:div>
      </w:divsChild>
    </w:div>
    <w:div w:id="196742661">
      <w:bodyDiv w:val="1"/>
      <w:marLeft w:val="0"/>
      <w:marRight w:val="0"/>
      <w:marTop w:val="0"/>
      <w:marBottom w:val="0"/>
      <w:divBdr>
        <w:top w:val="none" w:sz="0" w:space="0" w:color="auto"/>
        <w:left w:val="none" w:sz="0" w:space="0" w:color="auto"/>
        <w:bottom w:val="none" w:sz="0" w:space="0" w:color="auto"/>
        <w:right w:val="none" w:sz="0" w:space="0" w:color="auto"/>
      </w:divBdr>
    </w:div>
    <w:div w:id="295987245">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75930231">
      <w:bodyDiv w:val="1"/>
      <w:marLeft w:val="0"/>
      <w:marRight w:val="0"/>
      <w:marTop w:val="0"/>
      <w:marBottom w:val="0"/>
      <w:divBdr>
        <w:top w:val="none" w:sz="0" w:space="0" w:color="auto"/>
        <w:left w:val="none" w:sz="0" w:space="0" w:color="auto"/>
        <w:bottom w:val="none" w:sz="0" w:space="0" w:color="auto"/>
        <w:right w:val="none" w:sz="0" w:space="0" w:color="auto"/>
      </w:divBdr>
    </w:div>
    <w:div w:id="457837028">
      <w:bodyDiv w:val="1"/>
      <w:marLeft w:val="0"/>
      <w:marRight w:val="0"/>
      <w:marTop w:val="0"/>
      <w:marBottom w:val="0"/>
      <w:divBdr>
        <w:top w:val="none" w:sz="0" w:space="0" w:color="auto"/>
        <w:left w:val="none" w:sz="0" w:space="0" w:color="auto"/>
        <w:bottom w:val="none" w:sz="0" w:space="0" w:color="auto"/>
        <w:right w:val="none" w:sz="0" w:space="0" w:color="auto"/>
      </w:divBdr>
    </w:div>
    <w:div w:id="484469581">
      <w:bodyDiv w:val="1"/>
      <w:marLeft w:val="0"/>
      <w:marRight w:val="0"/>
      <w:marTop w:val="0"/>
      <w:marBottom w:val="0"/>
      <w:divBdr>
        <w:top w:val="none" w:sz="0" w:space="0" w:color="auto"/>
        <w:left w:val="none" w:sz="0" w:space="0" w:color="auto"/>
        <w:bottom w:val="none" w:sz="0" w:space="0" w:color="auto"/>
        <w:right w:val="none" w:sz="0" w:space="0" w:color="auto"/>
      </w:divBdr>
    </w:div>
    <w:div w:id="490829102">
      <w:bodyDiv w:val="1"/>
      <w:marLeft w:val="0"/>
      <w:marRight w:val="0"/>
      <w:marTop w:val="0"/>
      <w:marBottom w:val="0"/>
      <w:divBdr>
        <w:top w:val="none" w:sz="0" w:space="0" w:color="auto"/>
        <w:left w:val="none" w:sz="0" w:space="0" w:color="auto"/>
        <w:bottom w:val="none" w:sz="0" w:space="0" w:color="auto"/>
        <w:right w:val="none" w:sz="0" w:space="0" w:color="auto"/>
      </w:divBdr>
    </w:div>
    <w:div w:id="515537647">
      <w:bodyDiv w:val="1"/>
      <w:marLeft w:val="0"/>
      <w:marRight w:val="0"/>
      <w:marTop w:val="0"/>
      <w:marBottom w:val="0"/>
      <w:divBdr>
        <w:top w:val="none" w:sz="0" w:space="0" w:color="auto"/>
        <w:left w:val="none" w:sz="0" w:space="0" w:color="auto"/>
        <w:bottom w:val="none" w:sz="0" w:space="0" w:color="auto"/>
        <w:right w:val="none" w:sz="0" w:space="0" w:color="auto"/>
      </w:divBdr>
    </w:div>
    <w:div w:id="516191042">
      <w:bodyDiv w:val="1"/>
      <w:marLeft w:val="0"/>
      <w:marRight w:val="0"/>
      <w:marTop w:val="0"/>
      <w:marBottom w:val="0"/>
      <w:divBdr>
        <w:top w:val="none" w:sz="0" w:space="0" w:color="auto"/>
        <w:left w:val="none" w:sz="0" w:space="0" w:color="auto"/>
        <w:bottom w:val="none" w:sz="0" w:space="0" w:color="auto"/>
        <w:right w:val="none" w:sz="0" w:space="0" w:color="auto"/>
      </w:divBdr>
      <w:divsChild>
        <w:div w:id="614798963">
          <w:marLeft w:val="0"/>
          <w:marRight w:val="0"/>
          <w:marTop w:val="0"/>
          <w:marBottom w:val="0"/>
          <w:divBdr>
            <w:top w:val="none" w:sz="0" w:space="0" w:color="auto"/>
            <w:left w:val="none" w:sz="0" w:space="0" w:color="auto"/>
            <w:bottom w:val="none" w:sz="0" w:space="0" w:color="auto"/>
            <w:right w:val="none" w:sz="0" w:space="0" w:color="auto"/>
          </w:divBdr>
        </w:div>
        <w:div w:id="1082413755">
          <w:marLeft w:val="0"/>
          <w:marRight w:val="0"/>
          <w:marTop w:val="0"/>
          <w:marBottom w:val="0"/>
          <w:divBdr>
            <w:top w:val="none" w:sz="0" w:space="0" w:color="auto"/>
            <w:left w:val="none" w:sz="0" w:space="0" w:color="auto"/>
            <w:bottom w:val="none" w:sz="0" w:space="0" w:color="auto"/>
            <w:right w:val="none" w:sz="0" w:space="0" w:color="auto"/>
          </w:divBdr>
        </w:div>
        <w:div w:id="1724868209">
          <w:marLeft w:val="0"/>
          <w:marRight w:val="0"/>
          <w:marTop w:val="0"/>
          <w:marBottom w:val="0"/>
          <w:divBdr>
            <w:top w:val="none" w:sz="0" w:space="0" w:color="auto"/>
            <w:left w:val="none" w:sz="0" w:space="0" w:color="auto"/>
            <w:bottom w:val="none" w:sz="0" w:space="0" w:color="auto"/>
            <w:right w:val="none" w:sz="0" w:space="0" w:color="auto"/>
          </w:divBdr>
        </w:div>
        <w:div w:id="2136557187">
          <w:marLeft w:val="0"/>
          <w:marRight w:val="0"/>
          <w:marTop w:val="0"/>
          <w:marBottom w:val="0"/>
          <w:divBdr>
            <w:top w:val="none" w:sz="0" w:space="0" w:color="auto"/>
            <w:left w:val="none" w:sz="0" w:space="0" w:color="auto"/>
            <w:bottom w:val="none" w:sz="0" w:space="0" w:color="auto"/>
            <w:right w:val="none" w:sz="0" w:space="0" w:color="auto"/>
          </w:divBdr>
        </w:div>
      </w:divsChild>
    </w:div>
    <w:div w:id="560408391">
      <w:bodyDiv w:val="1"/>
      <w:marLeft w:val="0"/>
      <w:marRight w:val="0"/>
      <w:marTop w:val="0"/>
      <w:marBottom w:val="0"/>
      <w:divBdr>
        <w:top w:val="none" w:sz="0" w:space="0" w:color="auto"/>
        <w:left w:val="none" w:sz="0" w:space="0" w:color="auto"/>
        <w:bottom w:val="none" w:sz="0" w:space="0" w:color="auto"/>
        <w:right w:val="none" w:sz="0" w:space="0" w:color="auto"/>
      </w:divBdr>
    </w:div>
    <w:div w:id="570434457">
      <w:bodyDiv w:val="1"/>
      <w:marLeft w:val="0"/>
      <w:marRight w:val="0"/>
      <w:marTop w:val="0"/>
      <w:marBottom w:val="0"/>
      <w:divBdr>
        <w:top w:val="none" w:sz="0" w:space="0" w:color="auto"/>
        <w:left w:val="none" w:sz="0" w:space="0" w:color="auto"/>
        <w:bottom w:val="none" w:sz="0" w:space="0" w:color="auto"/>
        <w:right w:val="none" w:sz="0" w:space="0" w:color="auto"/>
      </w:divBdr>
      <w:divsChild>
        <w:div w:id="134835746">
          <w:marLeft w:val="0"/>
          <w:marRight w:val="0"/>
          <w:marTop w:val="0"/>
          <w:marBottom w:val="0"/>
          <w:divBdr>
            <w:top w:val="none" w:sz="0" w:space="0" w:color="auto"/>
            <w:left w:val="none" w:sz="0" w:space="0" w:color="auto"/>
            <w:bottom w:val="none" w:sz="0" w:space="0" w:color="auto"/>
            <w:right w:val="none" w:sz="0" w:space="0" w:color="auto"/>
          </w:divBdr>
          <w:divsChild>
            <w:div w:id="838816313">
              <w:marLeft w:val="0"/>
              <w:marRight w:val="0"/>
              <w:marTop w:val="0"/>
              <w:marBottom w:val="0"/>
              <w:divBdr>
                <w:top w:val="none" w:sz="0" w:space="0" w:color="auto"/>
                <w:left w:val="none" w:sz="0" w:space="0" w:color="auto"/>
                <w:bottom w:val="none" w:sz="0" w:space="0" w:color="auto"/>
                <w:right w:val="none" w:sz="0" w:space="0" w:color="auto"/>
              </w:divBdr>
            </w:div>
            <w:div w:id="983268018">
              <w:marLeft w:val="0"/>
              <w:marRight w:val="0"/>
              <w:marTop w:val="0"/>
              <w:marBottom w:val="0"/>
              <w:divBdr>
                <w:top w:val="none" w:sz="0" w:space="0" w:color="auto"/>
                <w:left w:val="none" w:sz="0" w:space="0" w:color="auto"/>
                <w:bottom w:val="none" w:sz="0" w:space="0" w:color="auto"/>
                <w:right w:val="none" w:sz="0" w:space="0" w:color="auto"/>
              </w:divBdr>
              <w:divsChild>
                <w:div w:id="270012111">
                  <w:marLeft w:val="0"/>
                  <w:marRight w:val="0"/>
                  <w:marTop w:val="30"/>
                  <w:marBottom w:val="30"/>
                  <w:divBdr>
                    <w:top w:val="none" w:sz="0" w:space="0" w:color="auto"/>
                    <w:left w:val="none" w:sz="0" w:space="0" w:color="auto"/>
                    <w:bottom w:val="none" w:sz="0" w:space="0" w:color="auto"/>
                    <w:right w:val="none" w:sz="0" w:space="0" w:color="auto"/>
                  </w:divBdr>
                  <w:divsChild>
                    <w:div w:id="806358620">
                      <w:marLeft w:val="0"/>
                      <w:marRight w:val="0"/>
                      <w:marTop w:val="0"/>
                      <w:marBottom w:val="0"/>
                      <w:divBdr>
                        <w:top w:val="none" w:sz="0" w:space="0" w:color="auto"/>
                        <w:left w:val="none" w:sz="0" w:space="0" w:color="auto"/>
                        <w:bottom w:val="none" w:sz="0" w:space="0" w:color="auto"/>
                        <w:right w:val="none" w:sz="0" w:space="0" w:color="auto"/>
                      </w:divBdr>
                      <w:divsChild>
                        <w:div w:id="187062573">
                          <w:marLeft w:val="0"/>
                          <w:marRight w:val="0"/>
                          <w:marTop w:val="0"/>
                          <w:marBottom w:val="0"/>
                          <w:divBdr>
                            <w:top w:val="none" w:sz="0" w:space="0" w:color="auto"/>
                            <w:left w:val="none" w:sz="0" w:space="0" w:color="auto"/>
                            <w:bottom w:val="none" w:sz="0" w:space="0" w:color="auto"/>
                            <w:right w:val="none" w:sz="0" w:space="0" w:color="auto"/>
                          </w:divBdr>
                        </w:div>
                        <w:div w:id="393816060">
                          <w:marLeft w:val="0"/>
                          <w:marRight w:val="0"/>
                          <w:marTop w:val="0"/>
                          <w:marBottom w:val="0"/>
                          <w:divBdr>
                            <w:top w:val="none" w:sz="0" w:space="0" w:color="auto"/>
                            <w:left w:val="none" w:sz="0" w:space="0" w:color="auto"/>
                            <w:bottom w:val="none" w:sz="0" w:space="0" w:color="auto"/>
                            <w:right w:val="none" w:sz="0" w:space="0" w:color="auto"/>
                          </w:divBdr>
                        </w:div>
                      </w:divsChild>
                    </w:div>
                    <w:div w:id="1542279496">
                      <w:marLeft w:val="0"/>
                      <w:marRight w:val="0"/>
                      <w:marTop w:val="0"/>
                      <w:marBottom w:val="0"/>
                      <w:divBdr>
                        <w:top w:val="none" w:sz="0" w:space="0" w:color="auto"/>
                        <w:left w:val="none" w:sz="0" w:space="0" w:color="auto"/>
                        <w:bottom w:val="none" w:sz="0" w:space="0" w:color="auto"/>
                        <w:right w:val="none" w:sz="0" w:space="0" w:color="auto"/>
                      </w:divBdr>
                      <w:divsChild>
                        <w:div w:id="836846078">
                          <w:marLeft w:val="0"/>
                          <w:marRight w:val="0"/>
                          <w:marTop w:val="0"/>
                          <w:marBottom w:val="0"/>
                          <w:divBdr>
                            <w:top w:val="none" w:sz="0" w:space="0" w:color="auto"/>
                            <w:left w:val="none" w:sz="0" w:space="0" w:color="auto"/>
                            <w:bottom w:val="none" w:sz="0" w:space="0" w:color="auto"/>
                            <w:right w:val="none" w:sz="0" w:space="0" w:color="auto"/>
                          </w:divBdr>
                        </w:div>
                        <w:div w:id="2062318041">
                          <w:marLeft w:val="0"/>
                          <w:marRight w:val="0"/>
                          <w:marTop w:val="0"/>
                          <w:marBottom w:val="0"/>
                          <w:divBdr>
                            <w:top w:val="none" w:sz="0" w:space="0" w:color="auto"/>
                            <w:left w:val="none" w:sz="0" w:space="0" w:color="auto"/>
                            <w:bottom w:val="none" w:sz="0" w:space="0" w:color="auto"/>
                            <w:right w:val="none" w:sz="0" w:space="0" w:color="auto"/>
                          </w:divBdr>
                        </w:div>
                      </w:divsChild>
                    </w:div>
                    <w:div w:id="1824463130">
                      <w:marLeft w:val="0"/>
                      <w:marRight w:val="0"/>
                      <w:marTop w:val="0"/>
                      <w:marBottom w:val="0"/>
                      <w:divBdr>
                        <w:top w:val="none" w:sz="0" w:space="0" w:color="auto"/>
                        <w:left w:val="none" w:sz="0" w:space="0" w:color="auto"/>
                        <w:bottom w:val="none" w:sz="0" w:space="0" w:color="auto"/>
                        <w:right w:val="none" w:sz="0" w:space="0" w:color="auto"/>
                      </w:divBdr>
                      <w:divsChild>
                        <w:div w:id="1505853258">
                          <w:marLeft w:val="0"/>
                          <w:marRight w:val="0"/>
                          <w:marTop w:val="0"/>
                          <w:marBottom w:val="0"/>
                          <w:divBdr>
                            <w:top w:val="none" w:sz="0" w:space="0" w:color="auto"/>
                            <w:left w:val="none" w:sz="0" w:space="0" w:color="auto"/>
                            <w:bottom w:val="none" w:sz="0" w:space="0" w:color="auto"/>
                            <w:right w:val="none" w:sz="0" w:space="0" w:color="auto"/>
                          </w:divBdr>
                        </w:div>
                        <w:div w:id="181058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696225">
          <w:marLeft w:val="0"/>
          <w:marRight w:val="0"/>
          <w:marTop w:val="0"/>
          <w:marBottom w:val="0"/>
          <w:divBdr>
            <w:top w:val="none" w:sz="0" w:space="0" w:color="auto"/>
            <w:left w:val="none" w:sz="0" w:space="0" w:color="auto"/>
            <w:bottom w:val="none" w:sz="0" w:space="0" w:color="auto"/>
            <w:right w:val="none" w:sz="0" w:space="0" w:color="auto"/>
          </w:divBdr>
          <w:divsChild>
            <w:div w:id="734547458">
              <w:marLeft w:val="0"/>
              <w:marRight w:val="0"/>
              <w:marTop w:val="0"/>
              <w:marBottom w:val="0"/>
              <w:divBdr>
                <w:top w:val="none" w:sz="0" w:space="0" w:color="auto"/>
                <w:left w:val="none" w:sz="0" w:space="0" w:color="auto"/>
                <w:bottom w:val="none" w:sz="0" w:space="0" w:color="auto"/>
                <w:right w:val="none" w:sz="0" w:space="0" w:color="auto"/>
              </w:divBdr>
            </w:div>
            <w:div w:id="196773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14122">
      <w:bodyDiv w:val="1"/>
      <w:marLeft w:val="0"/>
      <w:marRight w:val="0"/>
      <w:marTop w:val="0"/>
      <w:marBottom w:val="0"/>
      <w:divBdr>
        <w:top w:val="none" w:sz="0" w:space="0" w:color="auto"/>
        <w:left w:val="none" w:sz="0" w:space="0" w:color="auto"/>
        <w:bottom w:val="none" w:sz="0" w:space="0" w:color="auto"/>
        <w:right w:val="none" w:sz="0" w:space="0" w:color="auto"/>
      </w:divBdr>
    </w:div>
    <w:div w:id="717894014">
      <w:bodyDiv w:val="1"/>
      <w:marLeft w:val="0"/>
      <w:marRight w:val="0"/>
      <w:marTop w:val="0"/>
      <w:marBottom w:val="0"/>
      <w:divBdr>
        <w:top w:val="none" w:sz="0" w:space="0" w:color="auto"/>
        <w:left w:val="none" w:sz="0" w:space="0" w:color="auto"/>
        <w:bottom w:val="none" w:sz="0" w:space="0" w:color="auto"/>
        <w:right w:val="none" w:sz="0" w:space="0" w:color="auto"/>
      </w:divBdr>
    </w:div>
    <w:div w:id="805203559">
      <w:bodyDiv w:val="1"/>
      <w:marLeft w:val="0"/>
      <w:marRight w:val="0"/>
      <w:marTop w:val="0"/>
      <w:marBottom w:val="0"/>
      <w:divBdr>
        <w:top w:val="none" w:sz="0" w:space="0" w:color="auto"/>
        <w:left w:val="none" w:sz="0" w:space="0" w:color="auto"/>
        <w:bottom w:val="none" w:sz="0" w:space="0" w:color="auto"/>
        <w:right w:val="none" w:sz="0" w:space="0" w:color="auto"/>
      </w:divBdr>
    </w:div>
    <w:div w:id="831094678">
      <w:bodyDiv w:val="1"/>
      <w:marLeft w:val="0"/>
      <w:marRight w:val="0"/>
      <w:marTop w:val="0"/>
      <w:marBottom w:val="0"/>
      <w:divBdr>
        <w:top w:val="none" w:sz="0" w:space="0" w:color="auto"/>
        <w:left w:val="none" w:sz="0" w:space="0" w:color="auto"/>
        <w:bottom w:val="none" w:sz="0" w:space="0" w:color="auto"/>
        <w:right w:val="none" w:sz="0" w:space="0" w:color="auto"/>
      </w:divBdr>
      <w:divsChild>
        <w:div w:id="87501777">
          <w:marLeft w:val="0"/>
          <w:marRight w:val="0"/>
          <w:marTop w:val="0"/>
          <w:marBottom w:val="0"/>
          <w:divBdr>
            <w:top w:val="none" w:sz="0" w:space="0" w:color="auto"/>
            <w:left w:val="none" w:sz="0" w:space="0" w:color="auto"/>
            <w:bottom w:val="none" w:sz="0" w:space="0" w:color="auto"/>
            <w:right w:val="none" w:sz="0" w:space="0" w:color="auto"/>
          </w:divBdr>
          <w:divsChild>
            <w:div w:id="672028229">
              <w:marLeft w:val="0"/>
              <w:marRight w:val="0"/>
              <w:marTop w:val="0"/>
              <w:marBottom w:val="0"/>
              <w:divBdr>
                <w:top w:val="none" w:sz="0" w:space="0" w:color="auto"/>
                <w:left w:val="none" w:sz="0" w:space="0" w:color="auto"/>
                <w:bottom w:val="none" w:sz="0" w:space="0" w:color="auto"/>
                <w:right w:val="none" w:sz="0" w:space="0" w:color="auto"/>
              </w:divBdr>
            </w:div>
            <w:div w:id="1101147042">
              <w:marLeft w:val="0"/>
              <w:marRight w:val="0"/>
              <w:marTop w:val="0"/>
              <w:marBottom w:val="0"/>
              <w:divBdr>
                <w:top w:val="none" w:sz="0" w:space="0" w:color="auto"/>
                <w:left w:val="none" w:sz="0" w:space="0" w:color="auto"/>
                <w:bottom w:val="none" w:sz="0" w:space="0" w:color="auto"/>
                <w:right w:val="none" w:sz="0" w:space="0" w:color="auto"/>
              </w:divBdr>
            </w:div>
          </w:divsChild>
        </w:div>
        <w:div w:id="1186939909">
          <w:marLeft w:val="0"/>
          <w:marRight w:val="0"/>
          <w:marTop w:val="0"/>
          <w:marBottom w:val="0"/>
          <w:divBdr>
            <w:top w:val="none" w:sz="0" w:space="0" w:color="auto"/>
            <w:left w:val="none" w:sz="0" w:space="0" w:color="auto"/>
            <w:bottom w:val="none" w:sz="0" w:space="0" w:color="auto"/>
            <w:right w:val="none" w:sz="0" w:space="0" w:color="auto"/>
          </w:divBdr>
          <w:divsChild>
            <w:div w:id="477457664">
              <w:marLeft w:val="0"/>
              <w:marRight w:val="0"/>
              <w:marTop w:val="0"/>
              <w:marBottom w:val="0"/>
              <w:divBdr>
                <w:top w:val="none" w:sz="0" w:space="0" w:color="auto"/>
                <w:left w:val="none" w:sz="0" w:space="0" w:color="auto"/>
                <w:bottom w:val="none" w:sz="0" w:space="0" w:color="auto"/>
                <w:right w:val="none" w:sz="0" w:space="0" w:color="auto"/>
              </w:divBdr>
            </w:div>
            <w:div w:id="2128768028">
              <w:marLeft w:val="0"/>
              <w:marRight w:val="0"/>
              <w:marTop w:val="0"/>
              <w:marBottom w:val="0"/>
              <w:divBdr>
                <w:top w:val="none" w:sz="0" w:space="0" w:color="auto"/>
                <w:left w:val="none" w:sz="0" w:space="0" w:color="auto"/>
                <w:bottom w:val="none" w:sz="0" w:space="0" w:color="auto"/>
                <w:right w:val="none" w:sz="0" w:space="0" w:color="auto"/>
              </w:divBdr>
            </w:div>
          </w:divsChild>
        </w:div>
        <w:div w:id="1397779174">
          <w:marLeft w:val="0"/>
          <w:marRight w:val="0"/>
          <w:marTop w:val="0"/>
          <w:marBottom w:val="0"/>
          <w:divBdr>
            <w:top w:val="none" w:sz="0" w:space="0" w:color="auto"/>
            <w:left w:val="none" w:sz="0" w:space="0" w:color="auto"/>
            <w:bottom w:val="none" w:sz="0" w:space="0" w:color="auto"/>
            <w:right w:val="none" w:sz="0" w:space="0" w:color="auto"/>
          </w:divBdr>
          <w:divsChild>
            <w:div w:id="75715126">
              <w:marLeft w:val="0"/>
              <w:marRight w:val="0"/>
              <w:marTop w:val="0"/>
              <w:marBottom w:val="0"/>
              <w:divBdr>
                <w:top w:val="none" w:sz="0" w:space="0" w:color="auto"/>
                <w:left w:val="none" w:sz="0" w:space="0" w:color="auto"/>
                <w:bottom w:val="none" w:sz="0" w:space="0" w:color="auto"/>
                <w:right w:val="none" w:sz="0" w:space="0" w:color="auto"/>
              </w:divBdr>
            </w:div>
            <w:div w:id="21276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64459111">
      <w:bodyDiv w:val="1"/>
      <w:marLeft w:val="0"/>
      <w:marRight w:val="0"/>
      <w:marTop w:val="0"/>
      <w:marBottom w:val="0"/>
      <w:divBdr>
        <w:top w:val="none" w:sz="0" w:space="0" w:color="auto"/>
        <w:left w:val="none" w:sz="0" w:space="0" w:color="auto"/>
        <w:bottom w:val="none" w:sz="0" w:space="0" w:color="auto"/>
        <w:right w:val="none" w:sz="0" w:space="0" w:color="auto"/>
      </w:divBdr>
      <w:divsChild>
        <w:div w:id="72163091">
          <w:marLeft w:val="0"/>
          <w:marRight w:val="0"/>
          <w:marTop w:val="0"/>
          <w:marBottom w:val="0"/>
          <w:divBdr>
            <w:top w:val="none" w:sz="0" w:space="0" w:color="auto"/>
            <w:left w:val="none" w:sz="0" w:space="0" w:color="auto"/>
            <w:bottom w:val="none" w:sz="0" w:space="0" w:color="auto"/>
            <w:right w:val="none" w:sz="0" w:space="0" w:color="auto"/>
          </w:divBdr>
          <w:divsChild>
            <w:div w:id="2089305189">
              <w:marLeft w:val="0"/>
              <w:marRight w:val="0"/>
              <w:marTop w:val="0"/>
              <w:marBottom w:val="0"/>
              <w:divBdr>
                <w:top w:val="none" w:sz="0" w:space="0" w:color="auto"/>
                <w:left w:val="none" w:sz="0" w:space="0" w:color="auto"/>
                <w:bottom w:val="none" w:sz="0" w:space="0" w:color="auto"/>
                <w:right w:val="none" w:sz="0" w:space="0" w:color="auto"/>
              </w:divBdr>
            </w:div>
            <w:div w:id="2145733340">
              <w:marLeft w:val="0"/>
              <w:marRight w:val="0"/>
              <w:marTop w:val="0"/>
              <w:marBottom w:val="0"/>
              <w:divBdr>
                <w:top w:val="none" w:sz="0" w:space="0" w:color="auto"/>
                <w:left w:val="none" w:sz="0" w:space="0" w:color="auto"/>
                <w:bottom w:val="none" w:sz="0" w:space="0" w:color="auto"/>
                <w:right w:val="none" w:sz="0" w:space="0" w:color="auto"/>
              </w:divBdr>
            </w:div>
          </w:divsChild>
        </w:div>
        <w:div w:id="277612764">
          <w:marLeft w:val="0"/>
          <w:marRight w:val="0"/>
          <w:marTop w:val="0"/>
          <w:marBottom w:val="0"/>
          <w:divBdr>
            <w:top w:val="none" w:sz="0" w:space="0" w:color="auto"/>
            <w:left w:val="none" w:sz="0" w:space="0" w:color="auto"/>
            <w:bottom w:val="none" w:sz="0" w:space="0" w:color="auto"/>
            <w:right w:val="none" w:sz="0" w:space="0" w:color="auto"/>
          </w:divBdr>
          <w:divsChild>
            <w:div w:id="533428170">
              <w:marLeft w:val="0"/>
              <w:marRight w:val="0"/>
              <w:marTop w:val="0"/>
              <w:marBottom w:val="0"/>
              <w:divBdr>
                <w:top w:val="none" w:sz="0" w:space="0" w:color="auto"/>
                <w:left w:val="none" w:sz="0" w:space="0" w:color="auto"/>
                <w:bottom w:val="none" w:sz="0" w:space="0" w:color="auto"/>
                <w:right w:val="none" w:sz="0" w:space="0" w:color="auto"/>
              </w:divBdr>
            </w:div>
            <w:div w:id="792750795">
              <w:marLeft w:val="0"/>
              <w:marRight w:val="0"/>
              <w:marTop w:val="0"/>
              <w:marBottom w:val="0"/>
              <w:divBdr>
                <w:top w:val="none" w:sz="0" w:space="0" w:color="auto"/>
                <w:left w:val="none" w:sz="0" w:space="0" w:color="auto"/>
                <w:bottom w:val="none" w:sz="0" w:space="0" w:color="auto"/>
                <w:right w:val="none" w:sz="0" w:space="0" w:color="auto"/>
              </w:divBdr>
            </w:div>
          </w:divsChild>
        </w:div>
        <w:div w:id="1420519218">
          <w:marLeft w:val="0"/>
          <w:marRight w:val="0"/>
          <w:marTop w:val="0"/>
          <w:marBottom w:val="0"/>
          <w:divBdr>
            <w:top w:val="none" w:sz="0" w:space="0" w:color="auto"/>
            <w:left w:val="none" w:sz="0" w:space="0" w:color="auto"/>
            <w:bottom w:val="none" w:sz="0" w:space="0" w:color="auto"/>
            <w:right w:val="none" w:sz="0" w:space="0" w:color="auto"/>
          </w:divBdr>
          <w:divsChild>
            <w:div w:id="1612392967">
              <w:marLeft w:val="0"/>
              <w:marRight w:val="0"/>
              <w:marTop w:val="0"/>
              <w:marBottom w:val="0"/>
              <w:divBdr>
                <w:top w:val="none" w:sz="0" w:space="0" w:color="auto"/>
                <w:left w:val="none" w:sz="0" w:space="0" w:color="auto"/>
                <w:bottom w:val="none" w:sz="0" w:space="0" w:color="auto"/>
                <w:right w:val="none" w:sz="0" w:space="0" w:color="auto"/>
              </w:divBdr>
            </w:div>
            <w:div w:id="207442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39125">
      <w:bodyDiv w:val="1"/>
      <w:marLeft w:val="0"/>
      <w:marRight w:val="0"/>
      <w:marTop w:val="0"/>
      <w:marBottom w:val="0"/>
      <w:divBdr>
        <w:top w:val="none" w:sz="0" w:space="0" w:color="auto"/>
        <w:left w:val="none" w:sz="0" w:space="0" w:color="auto"/>
        <w:bottom w:val="none" w:sz="0" w:space="0" w:color="auto"/>
        <w:right w:val="none" w:sz="0" w:space="0" w:color="auto"/>
      </w:divBdr>
    </w:div>
    <w:div w:id="1318149259">
      <w:bodyDiv w:val="1"/>
      <w:marLeft w:val="0"/>
      <w:marRight w:val="0"/>
      <w:marTop w:val="0"/>
      <w:marBottom w:val="0"/>
      <w:divBdr>
        <w:top w:val="none" w:sz="0" w:space="0" w:color="auto"/>
        <w:left w:val="none" w:sz="0" w:space="0" w:color="auto"/>
        <w:bottom w:val="none" w:sz="0" w:space="0" w:color="auto"/>
        <w:right w:val="none" w:sz="0" w:space="0" w:color="auto"/>
      </w:divBdr>
    </w:div>
    <w:div w:id="133584409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47785531">
      <w:bodyDiv w:val="1"/>
      <w:marLeft w:val="0"/>
      <w:marRight w:val="0"/>
      <w:marTop w:val="0"/>
      <w:marBottom w:val="0"/>
      <w:divBdr>
        <w:top w:val="none" w:sz="0" w:space="0" w:color="auto"/>
        <w:left w:val="none" w:sz="0" w:space="0" w:color="auto"/>
        <w:bottom w:val="none" w:sz="0" w:space="0" w:color="auto"/>
        <w:right w:val="none" w:sz="0" w:space="0" w:color="auto"/>
      </w:divBdr>
    </w:div>
    <w:div w:id="1719889994">
      <w:bodyDiv w:val="1"/>
      <w:marLeft w:val="0"/>
      <w:marRight w:val="0"/>
      <w:marTop w:val="0"/>
      <w:marBottom w:val="0"/>
      <w:divBdr>
        <w:top w:val="none" w:sz="0" w:space="0" w:color="auto"/>
        <w:left w:val="none" w:sz="0" w:space="0" w:color="auto"/>
        <w:bottom w:val="none" w:sz="0" w:space="0" w:color="auto"/>
        <w:right w:val="none" w:sz="0" w:space="0" w:color="auto"/>
      </w:divBdr>
    </w:div>
    <w:div w:id="1721631549">
      <w:bodyDiv w:val="1"/>
      <w:marLeft w:val="0"/>
      <w:marRight w:val="0"/>
      <w:marTop w:val="0"/>
      <w:marBottom w:val="0"/>
      <w:divBdr>
        <w:top w:val="none" w:sz="0" w:space="0" w:color="auto"/>
        <w:left w:val="none" w:sz="0" w:space="0" w:color="auto"/>
        <w:bottom w:val="none" w:sz="0" w:space="0" w:color="auto"/>
        <w:right w:val="none" w:sz="0" w:space="0" w:color="auto"/>
      </w:divBdr>
      <w:divsChild>
        <w:div w:id="258801694">
          <w:marLeft w:val="0"/>
          <w:marRight w:val="0"/>
          <w:marTop w:val="0"/>
          <w:marBottom w:val="0"/>
          <w:divBdr>
            <w:top w:val="none" w:sz="0" w:space="0" w:color="auto"/>
            <w:left w:val="none" w:sz="0" w:space="0" w:color="auto"/>
            <w:bottom w:val="none" w:sz="0" w:space="0" w:color="auto"/>
            <w:right w:val="none" w:sz="0" w:space="0" w:color="auto"/>
          </w:divBdr>
        </w:div>
        <w:div w:id="338196538">
          <w:marLeft w:val="0"/>
          <w:marRight w:val="0"/>
          <w:marTop w:val="0"/>
          <w:marBottom w:val="0"/>
          <w:divBdr>
            <w:top w:val="none" w:sz="0" w:space="0" w:color="auto"/>
            <w:left w:val="none" w:sz="0" w:space="0" w:color="auto"/>
            <w:bottom w:val="none" w:sz="0" w:space="0" w:color="auto"/>
            <w:right w:val="none" w:sz="0" w:space="0" w:color="auto"/>
          </w:divBdr>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72895614">
      <w:bodyDiv w:val="1"/>
      <w:marLeft w:val="0"/>
      <w:marRight w:val="0"/>
      <w:marTop w:val="0"/>
      <w:marBottom w:val="0"/>
      <w:divBdr>
        <w:top w:val="none" w:sz="0" w:space="0" w:color="auto"/>
        <w:left w:val="none" w:sz="0" w:space="0" w:color="auto"/>
        <w:bottom w:val="none" w:sz="0" w:space="0" w:color="auto"/>
        <w:right w:val="none" w:sz="0" w:space="0" w:color="auto"/>
      </w:divBdr>
      <w:divsChild>
        <w:div w:id="207034928">
          <w:marLeft w:val="0"/>
          <w:marRight w:val="0"/>
          <w:marTop w:val="0"/>
          <w:marBottom w:val="0"/>
          <w:divBdr>
            <w:top w:val="none" w:sz="0" w:space="0" w:color="auto"/>
            <w:left w:val="none" w:sz="0" w:space="0" w:color="auto"/>
            <w:bottom w:val="none" w:sz="0" w:space="0" w:color="auto"/>
            <w:right w:val="none" w:sz="0" w:space="0" w:color="auto"/>
          </w:divBdr>
          <w:divsChild>
            <w:div w:id="1916353120">
              <w:marLeft w:val="-75"/>
              <w:marRight w:val="0"/>
              <w:marTop w:val="30"/>
              <w:marBottom w:val="30"/>
              <w:divBdr>
                <w:top w:val="none" w:sz="0" w:space="0" w:color="auto"/>
                <w:left w:val="none" w:sz="0" w:space="0" w:color="auto"/>
                <w:bottom w:val="none" w:sz="0" w:space="0" w:color="auto"/>
                <w:right w:val="none" w:sz="0" w:space="0" w:color="auto"/>
              </w:divBdr>
              <w:divsChild>
                <w:div w:id="152530540">
                  <w:marLeft w:val="0"/>
                  <w:marRight w:val="0"/>
                  <w:marTop w:val="0"/>
                  <w:marBottom w:val="0"/>
                  <w:divBdr>
                    <w:top w:val="none" w:sz="0" w:space="0" w:color="auto"/>
                    <w:left w:val="none" w:sz="0" w:space="0" w:color="auto"/>
                    <w:bottom w:val="none" w:sz="0" w:space="0" w:color="auto"/>
                    <w:right w:val="none" w:sz="0" w:space="0" w:color="auto"/>
                  </w:divBdr>
                  <w:divsChild>
                    <w:div w:id="1826236909">
                      <w:marLeft w:val="0"/>
                      <w:marRight w:val="0"/>
                      <w:marTop w:val="0"/>
                      <w:marBottom w:val="0"/>
                      <w:divBdr>
                        <w:top w:val="none" w:sz="0" w:space="0" w:color="auto"/>
                        <w:left w:val="none" w:sz="0" w:space="0" w:color="auto"/>
                        <w:bottom w:val="none" w:sz="0" w:space="0" w:color="auto"/>
                        <w:right w:val="none" w:sz="0" w:space="0" w:color="auto"/>
                      </w:divBdr>
                    </w:div>
                  </w:divsChild>
                </w:div>
                <w:div w:id="635529942">
                  <w:marLeft w:val="0"/>
                  <w:marRight w:val="0"/>
                  <w:marTop w:val="0"/>
                  <w:marBottom w:val="0"/>
                  <w:divBdr>
                    <w:top w:val="none" w:sz="0" w:space="0" w:color="auto"/>
                    <w:left w:val="none" w:sz="0" w:space="0" w:color="auto"/>
                    <w:bottom w:val="none" w:sz="0" w:space="0" w:color="auto"/>
                    <w:right w:val="none" w:sz="0" w:space="0" w:color="auto"/>
                  </w:divBdr>
                  <w:divsChild>
                    <w:div w:id="240338072">
                      <w:marLeft w:val="0"/>
                      <w:marRight w:val="0"/>
                      <w:marTop w:val="0"/>
                      <w:marBottom w:val="0"/>
                      <w:divBdr>
                        <w:top w:val="none" w:sz="0" w:space="0" w:color="auto"/>
                        <w:left w:val="none" w:sz="0" w:space="0" w:color="auto"/>
                        <w:bottom w:val="none" w:sz="0" w:space="0" w:color="auto"/>
                        <w:right w:val="none" w:sz="0" w:space="0" w:color="auto"/>
                      </w:divBdr>
                    </w:div>
                    <w:div w:id="1559974665">
                      <w:marLeft w:val="0"/>
                      <w:marRight w:val="0"/>
                      <w:marTop w:val="0"/>
                      <w:marBottom w:val="0"/>
                      <w:divBdr>
                        <w:top w:val="none" w:sz="0" w:space="0" w:color="auto"/>
                        <w:left w:val="none" w:sz="0" w:space="0" w:color="auto"/>
                        <w:bottom w:val="none" w:sz="0" w:space="0" w:color="auto"/>
                        <w:right w:val="none" w:sz="0" w:space="0" w:color="auto"/>
                      </w:divBdr>
                    </w:div>
                  </w:divsChild>
                </w:div>
                <w:div w:id="662662389">
                  <w:marLeft w:val="0"/>
                  <w:marRight w:val="0"/>
                  <w:marTop w:val="0"/>
                  <w:marBottom w:val="0"/>
                  <w:divBdr>
                    <w:top w:val="none" w:sz="0" w:space="0" w:color="auto"/>
                    <w:left w:val="none" w:sz="0" w:space="0" w:color="auto"/>
                    <w:bottom w:val="none" w:sz="0" w:space="0" w:color="auto"/>
                    <w:right w:val="none" w:sz="0" w:space="0" w:color="auto"/>
                  </w:divBdr>
                  <w:divsChild>
                    <w:div w:id="1125347921">
                      <w:marLeft w:val="0"/>
                      <w:marRight w:val="0"/>
                      <w:marTop w:val="0"/>
                      <w:marBottom w:val="0"/>
                      <w:divBdr>
                        <w:top w:val="none" w:sz="0" w:space="0" w:color="auto"/>
                        <w:left w:val="none" w:sz="0" w:space="0" w:color="auto"/>
                        <w:bottom w:val="none" w:sz="0" w:space="0" w:color="auto"/>
                        <w:right w:val="none" w:sz="0" w:space="0" w:color="auto"/>
                      </w:divBdr>
                    </w:div>
                  </w:divsChild>
                </w:div>
                <w:div w:id="1171139321">
                  <w:marLeft w:val="0"/>
                  <w:marRight w:val="0"/>
                  <w:marTop w:val="0"/>
                  <w:marBottom w:val="0"/>
                  <w:divBdr>
                    <w:top w:val="none" w:sz="0" w:space="0" w:color="auto"/>
                    <w:left w:val="none" w:sz="0" w:space="0" w:color="auto"/>
                    <w:bottom w:val="none" w:sz="0" w:space="0" w:color="auto"/>
                    <w:right w:val="none" w:sz="0" w:space="0" w:color="auto"/>
                  </w:divBdr>
                  <w:divsChild>
                    <w:div w:id="286620065">
                      <w:marLeft w:val="0"/>
                      <w:marRight w:val="0"/>
                      <w:marTop w:val="0"/>
                      <w:marBottom w:val="0"/>
                      <w:divBdr>
                        <w:top w:val="none" w:sz="0" w:space="0" w:color="auto"/>
                        <w:left w:val="none" w:sz="0" w:space="0" w:color="auto"/>
                        <w:bottom w:val="none" w:sz="0" w:space="0" w:color="auto"/>
                        <w:right w:val="none" w:sz="0" w:space="0" w:color="auto"/>
                      </w:divBdr>
                    </w:div>
                  </w:divsChild>
                </w:div>
                <w:div w:id="1410535868">
                  <w:marLeft w:val="0"/>
                  <w:marRight w:val="0"/>
                  <w:marTop w:val="0"/>
                  <w:marBottom w:val="0"/>
                  <w:divBdr>
                    <w:top w:val="none" w:sz="0" w:space="0" w:color="auto"/>
                    <w:left w:val="none" w:sz="0" w:space="0" w:color="auto"/>
                    <w:bottom w:val="none" w:sz="0" w:space="0" w:color="auto"/>
                    <w:right w:val="none" w:sz="0" w:space="0" w:color="auto"/>
                  </w:divBdr>
                  <w:divsChild>
                    <w:div w:id="143475342">
                      <w:marLeft w:val="0"/>
                      <w:marRight w:val="0"/>
                      <w:marTop w:val="0"/>
                      <w:marBottom w:val="0"/>
                      <w:divBdr>
                        <w:top w:val="none" w:sz="0" w:space="0" w:color="auto"/>
                        <w:left w:val="none" w:sz="0" w:space="0" w:color="auto"/>
                        <w:bottom w:val="none" w:sz="0" w:space="0" w:color="auto"/>
                        <w:right w:val="none" w:sz="0" w:space="0" w:color="auto"/>
                      </w:divBdr>
                    </w:div>
                    <w:div w:id="1287349451">
                      <w:marLeft w:val="0"/>
                      <w:marRight w:val="0"/>
                      <w:marTop w:val="0"/>
                      <w:marBottom w:val="0"/>
                      <w:divBdr>
                        <w:top w:val="none" w:sz="0" w:space="0" w:color="auto"/>
                        <w:left w:val="none" w:sz="0" w:space="0" w:color="auto"/>
                        <w:bottom w:val="none" w:sz="0" w:space="0" w:color="auto"/>
                        <w:right w:val="none" w:sz="0" w:space="0" w:color="auto"/>
                      </w:divBdr>
                    </w:div>
                  </w:divsChild>
                </w:div>
                <w:div w:id="1453136907">
                  <w:marLeft w:val="0"/>
                  <w:marRight w:val="0"/>
                  <w:marTop w:val="0"/>
                  <w:marBottom w:val="0"/>
                  <w:divBdr>
                    <w:top w:val="none" w:sz="0" w:space="0" w:color="auto"/>
                    <w:left w:val="none" w:sz="0" w:space="0" w:color="auto"/>
                    <w:bottom w:val="none" w:sz="0" w:space="0" w:color="auto"/>
                    <w:right w:val="none" w:sz="0" w:space="0" w:color="auto"/>
                  </w:divBdr>
                  <w:divsChild>
                    <w:div w:id="714307941">
                      <w:marLeft w:val="0"/>
                      <w:marRight w:val="0"/>
                      <w:marTop w:val="0"/>
                      <w:marBottom w:val="0"/>
                      <w:divBdr>
                        <w:top w:val="none" w:sz="0" w:space="0" w:color="auto"/>
                        <w:left w:val="none" w:sz="0" w:space="0" w:color="auto"/>
                        <w:bottom w:val="none" w:sz="0" w:space="0" w:color="auto"/>
                        <w:right w:val="none" w:sz="0" w:space="0" w:color="auto"/>
                      </w:divBdr>
                    </w:div>
                    <w:div w:id="1812944573">
                      <w:marLeft w:val="0"/>
                      <w:marRight w:val="0"/>
                      <w:marTop w:val="0"/>
                      <w:marBottom w:val="0"/>
                      <w:divBdr>
                        <w:top w:val="none" w:sz="0" w:space="0" w:color="auto"/>
                        <w:left w:val="none" w:sz="0" w:space="0" w:color="auto"/>
                        <w:bottom w:val="none" w:sz="0" w:space="0" w:color="auto"/>
                        <w:right w:val="none" w:sz="0" w:space="0" w:color="auto"/>
                      </w:divBdr>
                    </w:div>
                  </w:divsChild>
                </w:div>
                <w:div w:id="1618173761">
                  <w:marLeft w:val="0"/>
                  <w:marRight w:val="0"/>
                  <w:marTop w:val="0"/>
                  <w:marBottom w:val="0"/>
                  <w:divBdr>
                    <w:top w:val="none" w:sz="0" w:space="0" w:color="auto"/>
                    <w:left w:val="none" w:sz="0" w:space="0" w:color="auto"/>
                    <w:bottom w:val="none" w:sz="0" w:space="0" w:color="auto"/>
                    <w:right w:val="none" w:sz="0" w:space="0" w:color="auto"/>
                  </w:divBdr>
                  <w:divsChild>
                    <w:div w:id="426539466">
                      <w:marLeft w:val="0"/>
                      <w:marRight w:val="0"/>
                      <w:marTop w:val="0"/>
                      <w:marBottom w:val="0"/>
                      <w:divBdr>
                        <w:top w:val="none" w:sz="0" w:space="0" w:color="auto"/>
                        <w:left w:val="none" w:sz="0" w:space="0" w:color="auto"/>
                        <w:bottom w:val="none" w:sz="0" w:space="0" w:color="auto"/>
                        <w:right w:val="none" w:sz="0" w:space="0" w:color="auto"/>
                      </w:divBdr>
                    </w:div>
                    <w:div w:id="1828008342">
                      <w:marLeft w:val="0"/>
                      <w:marRight w:val="0"/>
                      <w:marTop w:val="0"/>
                      <w:marBottom w:val="0"/>
                      <w:divBdr>
                        <w:top w:val="none" w:sz="0" w:space="0" w:color="auto"/>
                        <w:left w:val="none" w:sz="0" w:space="0" w:color="auto"/>
                        <w:bottom w:val="none" w:sz="0" w:space="0" w:color="auto"/>
                        <w:right w:val="none" w:sz="0" w:space="0" w:color="auto"/>
                      </w:divBdr>
                    </w:div>
                  </w:divsChild>
                </w:div>
                <w:div w:id="1893998851">
                  <w:marLeft w:val="0"/>
                  <w:marRight w:val="0"/>
                  <w:marTop w:val="0"/>
                  <w:marBottom w:val="0"/>
                  <w:divBdr>
                    <w:top w:val="none" w:sz="0" w:space="0" w:color="auto"/>
                    <w:left w:val="none" w:sz="0" w:space="0" w:color="auto"/>
                    <w:bottom w:val="none" w:sz="0" w:space="0" w:color="auto"/>
                    <w:right w:val="none" w:sz="0" w:space="0" w:color="auto"/>
                  </w:divBdr>
                  <w:divsChild>
                    <w:div w:id="137989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934109">
          <w:marLeft w:val="0"/>
          <w:marRight w:val="0"/>
          <w:marTop w:val="0"/>
          <w:marBottom w:val="0"/>
          <w:divBdr>
            <w:top w:val="none" w:sz="0" w:space="0" w:color="auto"/>
            <w:left w:val="none" w:sz="0" w:space="0" w:color="auto"/>
            <w:bottom w:val="none" w:sz="0" w:space="0" w:color="auto"/>
            <w:right w:val="none" w:sz="0" w:space="0" w:color="auto"/>
          </w:divBdr>
        </w:div>
        <w:div w:id="1646005925">
          <w:marLeft w:val="0"/>
          <w:marRight w:val="0"/>
          <w:marTop w:val="0"/>
          <w:marBottom w:val="0"/>
          <w:divBdr>
            <w:top w:val="none" w:sz="0" w:space="0" w:color="auto"/>
            <w:left w:val="none" w:sz="0" w:space="0" w:color="auto"/>
            <w:bottom w:val="none" w:sz="0" w:space="0" w:color="auto"/>
            <w:right w:val="none" w:sz="0" w:space="0" w:color="auto"/>
          </w:divBdr>
          <w:divsChild>
            <w:div w:id="35199751">
              <w:marLeft w:val="0"/>
              <w:marRight w:val="0"/>
              <w:marTop w:val="0"/>
              <w:marBottom w:val="0"/>
              <w:divBdr>
                <w:top w:val="none" w:sz="0" w:space="0" w:color="auto"/>
                <w:left w:val="none" w:sz="0" w:space="0" w:color="auto"/>
                <w:bottom w:val="none" w:sz="0" w:space="0" w:color="auto"/>
                <w:right w:val="none" w:sz="0" w:space="0" w:color="auto"/>
              </w:divBdr>
            </w:div>
            <w:div w:id="190190790">
              <w:marLeft w:val="0"/>
              <w:marRight w:val="0"/>
              <w:marTop w:val="0"/>
              <w:marBottom w:val="0"/>
              <w:divBdr>
                <w:top w:val="none" w:sz="0" w:space="0" w:color="auto"/>
                <w:left w:val="none" w:sz="0" w:space="0" w:color="auto"/>
                <w:bottom w:val="none" w:sz="0" w:space="0" w:color="auto"/>
                <w:right w:val="none" w:sz="0" w:space="0" w:color="auto"/>
              </w:divBdr>
            </w:div>
            <w:div w:id="729889721">
              <w:marLeft w:val="0"/>
              <w:marRight w:val="0"/>
              <w:marTop w:val="0"/>
              <w:marBottom w:val="0"/>
              <w:divBdr>
                <w:top w:val="none" w:sz="0" w:space="0" w:color="auto"/>
                <w:left w:val="none" w:sz="0" w:space="0" w:color="auto"/>
                <w:bottom w:val="none" w:sz="0" w:space="0" w:color="auto"/>
                <w:right w:val="none" w:sz="0" w:space="0" w:color="auto"/>
              </w:divBdr>
            </w:div>
            <w:div w:id="1853760802">
              <w:marLeft w:val="0"/>
              <w:marRight w:val="0"/>
              <w:marTop w:val="0"/>
              <w:marBottom w:val="0"/>
              <w:divBdr>
                <w:top w:val="none" w:sz="0" w:space="0" w:color="auto"/>
                <w:left w:val="none" w:sz="0" w:space="0" w:color="auto"/>
                <w:bottom w:val="none" w:sz="0" w:space="0" w:color="auto"/>
                <w:right w:val="none" w:sz="0" w:space="0" w:color="auto"/>
              </w:divBdr>
            </w:div>
          </w:divsChild>
        </w:div>
        <w:div w:id="1920097953">
          <w:marLeft w:val="0"/>
          <w:marRight w:val="0"/>
          <w:marTop w:val="0"/>
          <w:marBottom w:val="0"/>
          <w:divBdr>
            <w:top w:val="none" w:sz="0" w:space="0" w:color="auto"/>
            <w:left w:val="none" w:sz="0" w:space="0" w:color="auto"/>
            <w:bottom w:val="none" w:sz="0" w:space="0" w:color="auto"/>
            <w:right w:val="none" w:sz="0" w:space="0" w:color="auto"/>
          </w:divBdr>
        </w:div>
        <w:div w:id="1969704369">
          <w:marLeft w:val="0"/>
          <w:marRight w:val="0"/>
          <w:marTop w:val="0"/>
          <w:marBottom w:val="0"/>
          <w:divBdr>
            <w:top w:val="none" w:sz="0" w:space="0" w:color="auto"/>
            <w:left w:val="none" w:sz="0" w:space="0" w:color="auto"/>
            <w:bottom w:val="none" w:sz="0" w:space="0" w:color="auto"/>
            <w:right w:val="none" w:sz="0" w:space="0" w:color="auto"/>
          </w:divBdr>
        </w:div>
        <w:div w:id="2130657474">
          <w:marLeft w:val="0"/>
          <w:marRight w:val="0"/>
          <w:marTop w:val="0"/>
          <w:marBottom w:val="0"/>
          <w:divBdr>
            <w:top w:val="none" w:sz="0" w:space="0" w:color="auto"/>
            <w:left w:val="none" w:sz="0" w:space="0" w:color="auto"/>
            <w:bottom w:val="none" w:sz="0" w:space="0" w:color="auto"/>
            <w:right w:val="none" w:sz="0" w:space="0" w:color="auto"/>
          </w:divBdr>
        </w:div>
      </w:divsChild>
    </w:div>
    <w:div w:id="1910384199">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75598527">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13213644">
      <w:bodyDiv w:val="1"/>
      <w:marLeft w:val="0"/>
      <w:marRight w:val="0"/>
      <w:marTop w:val="0"/>
      <w:marBottom w:val="0"/>
      <w:divBdr>
        <w:top w:val="none" w:sz="0" w:space="0" w:color="auto"/>
        <w:left w:val="none" w:sz="0" w:space="0" w:color="auto"/>
        <w:bottom w:val="none" w:sz="0" w:space="0" w:color="auto"/>
        <w:right w:val="none" w:sz="0" w:space="0" w:color="auto"/>
      </w:divBdr>
    </w:div>
    <w:div w:id="203168738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s://www.vic.gov.au/everybody-matters-inclusion-and-equity-statement" TargetMode="External"/><Relationship Id="rId39"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https://www.localgovernment.vic.gov.au/grants/free-from-violence-local-government-program" TargetMode="External"/><Relationship Id="rId34" Type="http://schemas.openxmlformats.org/officeDocument/2006/relationships/hyperlink" Target="https://www.health.vic.gov.au/population-health-systems/municipal-public-health-and-wellbeing-planning"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mav.asn.au/what-we-do/policy-advocacy/social-community/family-violence-prevention/preventing-family-violence-guide" TargetMode="External"/><Relationship Id="rId33" Type="http://schemas.openxmlformats.org/officeDocument/2006/relationships/hyperlink" Target="https://www.legislation.vic.gov.au/in-force/acts/gender-equality-act-2020/002" TargetMode="External"/><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localgovernment.vic.gov.au/grants/free-from-violence-local-government-program" TargetMode="External"/><Relationship Id="rId29" Type="http://schemas.openxmlformats.org/officeDocument/2006/relationships/hyperlink" Target="https://www.mcwh.com.au/intersectionality-matters-a-new-resource-for-preventing-violence-against-wome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freefromviolence@dffh.vic.gov.au?subject=Free%20from%20Violence%20Local%20Government%20Program" TargetMode="External"/><Relationship Id="rId32" Type="http://schemas.openxmlformats.org/officeDocument/2006/relationships/hyperlink" Target="https://www.mav.asn.au/what-we-do/policy-advocacy/social-community/family-violence-prevention/free-from-violence-grants-program" TargetMode="External"/><Relationship Id="rId37" Type="http://schemas.openxmlformats.org/officeDocument/2006/relationships/header" Target="header5.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freefromviolence@dffh.vic.gov.au" TargetMode="External"/><Relationship Id="rId28" Type="http://schemas.openxmlformats.org/officeDocument/2006/relationships/hyperlink" Target="https://rainbowhealthaustralia.org.au/news/launch-pride-in-prevention-evidence-guide" TargetMode="External"/><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mailto:freefromviolence@dffh.vic.gov.au" TargetMode="External"/><Relationship Id="rId31" Type="http://schemas.openxmlformats.org/officeDocument/2006/relationships/hyperlink" Target="https://www.mav.asn.au/what-we-do/policy-advocacy/social-community/family-violence-prevention/preventing-family-violence-gui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file:///C:/Users/BonnieCoogan/AppData/Local/Microsoft/Windows/INetCache/Content.Outlook/BRN2JN66/DJSIR%20Grants%20Portal" TargetMode="External"/><Relationship Id="rId27" Type="http://schemas.openxmlformats.org/officeDocument/2006/relationships/hyperlink" Target="https://www.ourwatch.org.au/resource/changing-the-landscape/" TargetMode="External"/><Relationship Id="rId30" Type="http://schemas.openxmlformats.org/officeDocument/2006/relationships/hyperlink" Target="https://safeandequal.org.au/resource_topic/primary-prevention/" TargetMode="External"/><Relationship Id="rId35" Type="http://schemas.openxmlformats.org/officeDocument/2006/relationships/hyperlink" Target="https://www.mav.asn.au/what-we-do/policy-advocacy/social-community/family-violence-prevention/preventing-family-violence-guide" TargetMode="Externa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7294fa0-7ac3-4fb8-b5f1-fec69ca7f6eb">
      <UserInfo>
        <DisplayName/>
        <AccountId xsi:nil="true"/>
        <AccountType/>
      </UserInfo>
    </SharedWithUsers>
    <ACIP_x0020_Committee xmlns="97294fa0-7ac3-4fb8-b5f1-fec69ca7f6eb">None</ACIP_x0020_Committee>
    <Trim_x0020_notes xmlns="97294fa0-7ac3-4fb8-b5f1-fec69ca7f6eb" xsi:nil="true"/>
    <Language xmlns="http://schemas.microsoft.com/sharepoint/v3">English</Language>
    <Event_x0020_Date xmlns="97294fa0-7ac3-4fb8-b5f1-fec69ca7f6eb" xsi:nil="true"/>
    <Year xmlns="97294fa0-7ac3-4fb8-b5f1-fec69ca7f6eb">961;#2023|e80ee08c-3271-47f4-adb3-a3e5235eb143</Year>
    <Category1 xmlns="97294fa0-7ac3-4fb8-b5f1-fec69ca7f6eb">Capital works</Category1>
    <Originating_x0020_Agency xmlns="97294fa0-7ac3-4fb8-b5f1-fec69ca7f6eb" xsi:nil="true"/>
    <lcf76f155ced4ddcb4097134ff3c332f xmlns="aa83403d-2596-4e1f-9aa8-f4d844b20ee0">
      <Terms xmlns="http://schemas.microsoft.com/office/infopath/2007/PartnerControls"/>
    </lcf76f155ced4ddcb4097134ff3c332f>
    <Label xmlns="97294fa0-7ac3-4fb8-b5f1-fec69ca7f6eb" xsi:nil="true"/>
    <EmploymentType xmlns="97294fa0-7ac3-4fb8-b5f1-fec69ca7f6eb">VPS</EmploymentType>
    <DocumentType xmlns="97294fa0-7ac3-4fb8-b5f1-fec69ca7f6eb" xsi:nil="true"/>
    <Group1 xmlns="97294fa0-7ac3-4fb8-b5f1-fec69ca7f6eb">Local Government and suburban development</Group1>
    <ACIPProgramProject xmlns="97294fa0-7ac3-4fb8-b5f1-fec69ca7f6eb" xsi:nil="true"/>
    <Event_x0020_Name xmlns="97294fa0-7ac3-4fb8-b5f1-fec69ca7f6eb" xsi:nil="true"/>
    <ProjectMilestoneList xmlns="97294fa0-7ac3-4fb8-b5f1-fec69ca7f6eb" xsi:nil="true"/>
    <_Status xmlns="http://schemas.microsoft.com/sharepoint/v3/fields">Active</_Status>
    <Date_x0020_of_x0020_Original xmlns="97294fa0-7ac3-4fb8-b5f1-fec69ca7f6eb" xsi:nil="true"/>
    <DELWP_x0020_Document_x0020_ID xmlns="97294fa0-7ac3-4fb8-b5f1-fec69ca7f6eb" xsi:nil="true"/>
    <SD_x0020_Project_x0020_Milestone xmlns="97294fa0-7ac3-4fb8-b5f1-fec69ca7f6eb" xsi:nil="true"/>
    <Project_x0020_Name xmlns="97294fa0-7ac3-4fb8-b5f1-fec69ca7f6eb" xsi:nil="true"/>
    <Team xmlns="97294fa0-7ac3-4fb8-b5f1-fec69ca7f6eb">All</Team>
    <Bit_x0020_Rate xmlns="97294fa0-7ac3-4fb8-b5f1-fec69ca7f6eb" xsi:nil="true"/>
    <Communications xmlns="97294fa0-7ac3-4fb8-b5f1-fec69ca7f6eb">default_term</Communications>
    <Department1 xmlns="97294fa0-7ac3-4fb8-b5f1-fec69ca7f6eb">Department of Jobs Precincts and Regions</Department1>
    <Dissemination_x0020_Limiting_x0020_Marker xmlns="97294fa0-7ac3-4fb8-b5f1-fec69ca7f6eb">Official Use Only</Dissemination_x0020_Limiting_x0020_Marker>
    <FinancialYear xmlns="97294fa0-7ac3-4fb8-b5f1-fec69ca7f6eb" xsi:nil="true"/>
    <Text xmlns="97294fa0-7ac3-4fb8-b5f1-fec69ca7f6eb" xsi:nil="true"/>
    <Unit xmlns="97294fa0-7ac3-4fb8-b5f1-fec69ca7f6eb">Sector Investment</Unit>
    <URL xmlns="http://schemas.microsoft.com/sharepoint/v3">
      <Url xsi:nil="true"/>
      <Description xsi:nil="true"/>
    </URL>
    <Program_x002f_Project_x0020_Name xmlns="97294fa0-7ac3-4fb8-b5f1-fec69ca7f6eb" xsi:nil="true"/>
    <TaxCatchAll xmlns="97294fa0-7ac3-4fb8-b5f1-fec69ca7f6eb" xsi:nil="true"/>
    <Originating_x0020_Author xmlns="97294fa0-7ac3-4fb8-b5f1-fec69ca7f6eb" xsi:nil="true"/>
    <TRIM_x0020_Container_x0020_Record_x0020_Number xmlns="97294fa0-7ac3-4fb8-b5f1-fec69ca7f6eb" xsi:nil="true"/>
    <Council xmlns="97294fa0-7ac3-4fb8-b5f1-fec69ca7f6eb" xsi:nil="true"/>
    <Security_x0020_classification xmlns="97294fa0-7ac3-4fb8-b5f1-fec69ca7f6eb">Unclassified</Security_x0020_classification>
    <Local_x0020_Government_x0020_Authority_x0020__x0028_LGA_x0029_ xmlns="97294fa0-7ac3-4fb8-b5f1-fec69ca7f6eb" xsi:nil="true"/>
    <RoutingRuleDescription xmlns="http://schemas.microsoft.com/sharepoint/v3" xsi:nil="true"/>
    <AdminType xmlns="97294fa0-7ac3-4fb8-b5f1-fec69ca7f6eb" xsi:nil="true"/>
    <Grant_x0020_Program xmlns="97294fa0-7ac3-4fb8-b5f1-fec69ca7f6eb" xsi:nil="true"/>
    <ReportOwner xmlns="http://schemas.microsoft.com/sharepoint/v3">
      <UserInfo>
        <DisplayName/>
        <AccountId xsi:nil="true"/>
        <AccountType/>
      </UserInfo>
    </ReportOwner>
    <Grant_x0020_Program_x0020_List xmlns="97294fa0-7ac3-4fb8-b5f1-fec69ca7f6eb">Aboriginal Community Infrastructure Program 2017-18</Grant_x0020_Program_x0020_List>
    <Location xmlns="http://schemas.microsoft.com/sharepoint/v3/fields" xsi:nil="true"/>
    <Branch xmlns="97294fa0-7ac3-4fb8-b5f1-fec69ca7f6eb">Local Government Victoria</Branch>
    <Milestone xmlns="97294fa0-7ac3-4fb8-b5f1-fec69ca7f6eb" xsi:nil="true"/>
    <Program_x0020_Name xmlns="97294fa0-7ac3-4fb8-b5f1-fec69ca7f6eb" xsi:nil="true"/>
    <TRIM_x0020_Container_x0020_Title xmlns="97294fa0-7ac3-4fb8-b5f1-fec69ca7f6eb" xsi:nil="true"/>
    <DocumentSetDescription1 xmlns="97294fa0-7ac3-4fb8-b5f1-fec69ca7f6eb" xsi:nil="true"/>
    <Library_x0020_Corporations xmlns="97294fa0-7ac3-4fb8-b5f1-fec69ca7f6eb" xsi:nil="true"/>
    <Resolution xmlns="97294fa0-7ac3-4fb8-b5f1-fec69ca7f6e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LGV - Capital Programs" ma:contentTypeID="0x010100440822DBA110034AB0D03DC893BE820300AFB0031A586EEB4E801223B17FBD8A41" ma:contentTypeVersion="30" ma:contentTypeDescription="" ma:contentTypeScope="" ma:versionID="e7e91a68f0198a4bc0fe4b0438de860d">
  <xsd:schema xmlns:xsd="http://www.w3.org/2001/XMLSchema" xmlns:xs="http://www.w3.org/2001/XMLSchema" xmlns:p="http://schemas.microsoft.com/office/2006/metadata/properties" xmlns:ns1="http://schemas.microsoft.com/sharepoint/v3" xmlns:ns2="97294fa0-7ac3-4fb8-b5f1-fec69ca7f6eb" xmlns:ns3="http://schemas.microsoft.com/sharepoint/v3/fields" xmlns:ns4="aa83403d-2596-4e1f-9aa8-f4d844b20ee0" targetNamespace="http://schemas.microsoft.com/office/2006/metadata/properties" ma:root="true" ma:fieldsID="c58fa5e1cf11273914c6fc37ba70e0ee" ns1:_="" ns2:_="" ns3:_="" ns4:_="">
    <xsd:import namespace="http://schemas.microsoft.com/sharepoint/v3"/>
    <xsd:import namespace="97294fa0-7ac3-4fb8-b5f1-fec69ca7f6eb"/>
    <xsd:import namespace="http://schemas.microsoft.com/sharepoint/v3/fields"/>
    <xsd:import namespace="aa83403d-2596-4e1f-9aa8-f4d844b20ee0"/>
    <xsd:element name="properties">
      <xsd:complexType>
        <xsd:sequence>
          <xsd:element name="documentManagement">
            <xsd:complexType>
              <xsd:all>
                <xsd:element ref="ns2:ACIP_x0020_Committee" minOccurs="0"/>
                <xsd:element ref="ns2:ACIPProgramProject" minOccurs="0"/>
                <xsd:element ref="ns2:AdminType" minOccurs="0"/>
                <xsd:element ref="ns2:Bit_x0020_Rate" minOccurs="0"/>
                <xsd:element ref="ns2:Branch" minOccurs="0"/>
                <xsd:element ref="ns2:Category1" minOccurs="0"/>
                <xsd:element ref="ns2:Communications" minOccurs="0"/>
                <xsd:element ref="ns2:Council" minOccurs="0"/>
                <xsd:element ref="ns2:Date_x0020_of_x0020_Original" minOccurs="0"/>
                <xsd:element ref="ns2:DELWP_x0020_Document_x0020_ID" minOccurs="0"/>
                <xsd:element ref="ns2:Department1" minOccurs="0"/>
                <xsd:element ref="ns2:Dissemination_x0020_Limiting_x0020_Marker" minOccurs="0"/>
                <xsd:element ref="ns2:DocumentSetDescription1" minOccurs="0"/>
                <xsd:element ref="ns2:DocumentType" minOccurs="0"/>
                <xsd:element ref="ns2:EmploymentType" minOccurs="0"/>
                <xsd:element ref="ns2:Event_x0020_Date" minOccurs="0"/>
                <xsd:element ref="ns2:Event_x0020_Name" minOccurs="0"/>
                <xsd:element ref="ns2:FinancialYear" minOccurs="0"/>
                <xsd:element ref="ns2:Grant_x0020_Program" minOccurs="0"/>
                <xsd:element ref="ns2:Grant_x0020_Program_x0020_List" minOccurs="0"/>
                <xsd:element ref="ns2:Group1" minOccurs="0"/>
                <xsd:element ref="ns2:Label" minOccurs="0"/>
                <xsd:element ref="ns2:Library_x0020_Corporations" minOccurs="0"/>
                <xsd:element ref="ns2:Local_x0020_Government_x0020_Authority_x0020__x0028_LGA_x0029_" minOccurs="0"/>
                <xsd:element ref="ns2:Milestone" minOccurs="0"/>
                <xsd:element ref="ns2:Originating_x0020_Agency" minOccurs="0"/>
                <xsd:element ref="ns2:Originating_x0020_Author" minOccurs="0"/>
                <xsd:element ref="ns2:Program_x0020_Name" minOccurs="0"/>
                <xsd:element ref="ns2:Program_x002f_Project_x0020_Name" minOccurs="0"/>
                <xsd:element ref="ns2:ProjectMilestoneList" minOccurs="0"/>
                <xsd:element ref="ns2:Project_x0020_Name" minOccurs="0"/>
                <xsd:element ref="ns2:Resolution" minOccurs="0"/>
                <xsd:element ref="ns2:SD_x0020_Project_x0020_Milestone" minOccurs="0"/>
                <xsd:element ref="ns2:Security_x0020_classification" minOccurs="0"/>
                <xsd:element ref="ns2:Team" minOccurs="0"/>
                <xsd:element ref="ns2:Text" minOccurs="0"/>
                <xsd:element ref="ns2:TRIM_x0020_Container_x0020_Record_x0020_Number" minOccurs="0"/>
                <xsd:element ref="ns2:TRIM_x0020_Container_x0020_Title" minOccurs="0"/>
                <xsd:element ref="ns2:Trim_x0020_notes" minOccurs="0"/>
                <xsd:element ref="ns2:Unit" minOccurs="0"/>
                <xsd:element ref="ns2:Year" minOccurs="0"/>
                <xsd:element ref="ns1:Language" minOccurs="0"/>
                <xsd:element ref="ns3:Location" minOccurs="0"/>
                <xsd:element ref="ns1:ReportOwner" minOccurs="0"/>
                <xsd:element ref="ns3:_Status" minOccurs="0"/>
                <xsd:element ref="ns1:RoutingRuleDescription" minOccurs="0"/>
                <xsd:element ref="ns1:URL" minOccurs="0"/>
                <xsd:element ref="ns4:MediaServiceMetadata" minOccurs="0"/>
                <xsd:element ref="ns4:MediaServiceFastMetadata" minOccurs="0"/>
                <xsd:element ref="ns4:MediaServiceAutoKeyPoints" minOccurs="0"/>
                <xsd:element ref="ns4:MediaServiceKeyPoints" minOccurs="0"/>
                <xsd:element ref="ns2:SharedWithUsers" minOccurs="0"/>
                <xsd:element ref="ns2:SharedWithDetails" minOccurs="0"/>
                <xsd:element ref="ns4:MediaServiceObjectDetectorVersions" minOccurs="0"/>
                <xsd:element ref="ns4:lcf76f155ced4ddcb4097134ff3c332f" minOccurs="0"/>
                <xsd:element ref="ns2:TaxCatchAll"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50"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element name="ReportOwner" ma:index="52"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outingRuleDescription" ma:index="54" nillable="true" ma:displayName="Description" ma:description="" ma:internalName="RoutingRuleDescription" ma:readOnly="false">
      <xsd:simpleType>
        <xsd:restriction base="dms:Text">
          <xsd:maxLength value="255"/>
        </xsd:restriction>
      </xsd:simpleType>
    </xsd:element>
    <xsd:element name="URL" ma:index="56"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294fa0-7ac3-4fb8-b5f1-fec69ca7f6eb" elementFormDefault="qualified">
    <xsd:import namespace="http://schemas.microsoft.com/office/2006/documentManagement/types"/>
    <xsd:import namespace="http://schemas.microsoft.com/office/infopath/2007/PartnerControls"/>
    <xsd:element name="ACIP_x0020_Committee" ma:index="8" nillable="true" ma:displayName="ACIP Committee" ma:default="None" ma:format="Dropdown" ma:internalName="ACIP_x0020_Committee">
      <xsd:simpleType>
        <xsd:restriction base="dms:Choice">
          <xsd:enumeration value="None"/>
        </xsd:restriction>
      </xsd:simpleType>
    </xsd:element>
    <xsd:element name="ACIPProgramProject" ma:index="9" nillable="true" ma:displayName="ACIP Program/Project" ma:format="Dropdown" ma:internalName="ACIPProgramProject">
      <xsd:simpleType>
        <xsd:restriction base="dms:Choice">
          <xsd:enumeration value="Budja Budja Aboriginal Cooperative Ltd"/>
          <xsd:enumeration value="Aboriginal Corporation for Frankston and Mornington Peninsula Indigenous Artists (Baluk Arts)"/>
          <xsd:enumeration value="Yorta Yorta Nation Aboriginal Corporation"/>
          <xsd:enumeration value="Aboriginal Community Elders Services"/>
          <xsd:enumeration value="Victorian Aboriginal Child Care Agency Cooperative Ltd (VACCA)"/>
          <xsd:enumeration value="Ramahyuck District Aboriginal Corporation"/>
          <xsd:enumeration value="Worawa Aboriginal College"/>
          <xsd:enumeration value="Yoowinna Wurnalung Healing Service"/>
          <xsd:enumeration value="Ballarat and District Aboriginal Cooperative"/>
          <xsd:enumeration value="First Australians Media Enterprises (3KND)"/>
          <xsd:enumeration value="Bubup Wilam for Early Learning Inc"/>
          <xsd:enumeration value="Tyntyndyer Homestead Inc"/>
        </xsd:restriction>
      </xsd:simpleType>
    </xsd:element>
    <xsd:element name="AdminType" ma:index="10" nillable="true" ma:displayName="Admin Type" ma:format="Dropdown" ma:internalName="AdminType">
      <xsd:simpleType>
        <xsd:restriction base="dms:Choice">
          <xsd:enumeration value="Guidelines"/>
          <xsd:enumeration value="Assessment Panel"/>
          <xsd:enumeration value="Timelines"/>
          <xsd:enumeration value="Additional Information"/>
          <xsd:enumeration value="Media and Marketing"/>
          <xsd:enumeration value="Assessment Administration"/>
          <xsd:enumeration value="MOU"/>
          <xsd:enumeration value="Administration templates"/>
          <xsd:enumeration value="Assessmant Panel"/>
          <xsd:enumeration value="Assessment administration"/>
          <xsd:enumeration value="Assessment templates"/>
        </xsd:restriction>
      </xsd:simpleType>
    </xsd:element>
    <xsd:element name="Bit_x0020_Rate" ma:index="11" nillable="true" ma:displayName="Bit Rate" ma:internalName="Bit_x0020_Rate">
      <xsd:simpleType>
        <xsd:restriction base="dms:Number"/>
      </xsd:simpleType>
    </xsd:element>
    <xsd:element name="Branch" ma:index="12" nillable="true" ma:displayName="Branch" ma:default="Local Government Victoria" ma:format="Dropdown" ma:internalName="Branch">
      <xsd:simpleType>
        <xsd:restriction base="dms:Choice">
          <xsd:enumeration value="Local Government Victoria"/>
          <xsd:enumeration value="Business Operations"/>
          <xsd:enumeration value="Digital and Customer Communications"/>
          <xsd:enumeration value="Finance"/>
          <xsd:enumeration value="Climate Change"/>
          <xsd:enumeration value="Local Infrastructure"/>
          <xsd:enumeration value="Information Services"/>
          <xsd:enumeration value="Legal and Governance"/>
          <xsd:enumeration value="Office of the Deputy Secretary Local Infrastructure"/>
          <xsd:enumeration value="Strategy and Performance"/>
          <xsd:enumeration value="Suburban Development"/>
          <xsd:enumeration value="Waterway Programs"/>
          <xsd:enumeration value="Waste and Recycling"/>
          <xsd:enumeration value="Office for Suburban Development"/>
          <xsd:enumeration value="All"/>
          <xsd:enumeration value="Office of The Secretary"/>
          <xsd:enumeration value="Office of the Deputy Secretary Planning"/>
          <xsd:enumeration value="Office of the Deputy Secretary Corporate Services"/>
          <xsd:enumeration value="Business Executive and Ministerial Services"/>
          <xsd:enumeration value="Group Business Management"/>
          <xsd:enumeration value="People and Culture"/>
          <xsd:enumeration value="default_term"/>
          <xsd:enumeration value="Barwon South West"/>
          <xsd:enumeration value="Capital Projects"/>
        </xsd:restriction>
      </xsd:simpleType>
    </xsd:element>
    <xsd:element name="Category1" ma:index="13" nillable="true" ma:displayName="Category" ma:default="Capital works" ma:format="Dropdown" ma:internalName="Category1">
      <xsd:simpleType>
        <xsd:restriction base="dms:Choice">
          <xsd:enumeration value="Capital works"/>
        </xsd:restriction>
      </xsd:simpleType>
    </xsd:element>
    <xsd:element name="Communications" ma:index="14" nillable="true" ma:displayName="Communications" ma:default="default_term" ma:format="Dropdown" ma:internalName="Communications">
      <xsd:simpleType>
        <xsd:restriction base="dms:Choice">
          <xsd:enumeration value="default_term"/>
        </xsd:restriction>
      </xsd:simpleType>
    </xsd:element>
    <xsd:element name="Council" ma:index="15" nillable="true" ma:displayName="Council" ma:format="Dropdown" ma:internalName="Council">
      <xsd:simpleType>
        <xsd:restriction base="dms:Choice">
          <xsd:enumeration value="All LGAs"/>
          <xsd:enumeration value="Brimbank"/>
          <xsd:enumeration value="Cardinia"/>
          <xsd:enumeration value="Casey"/>
          <xsd:enumeration value="Darebin"/>
          <xsd:enumeration value="Hume"/>
          <xsd:enumeration value="Melton"/>
          <xsd:enumeration value="Mitchell"/>
          <xsd:enumeration value="Moonee Valley"/>
          <xsd:enumeration value="Moreland"/>
          <xsd:enumeration value="Mornington Peninsula"/>
          <xsd:enumeration value="Nillumbik"/>
          <xsd:enumeration value="Port Phillip"/>
          <xsd:enumeration value="Whittlesea"/>
          <xsd:enumeration value="Wyndham"/>
          <xsd:enumeration value="Yarra Ranges"/>
        </xsd:restriction>
      </xsd:simpleType>
    </xsd:element>
    <xsd:element name="Date_x0020_of_x0020_Original" ma:index="16" nillable="true" ma:displayName="Date of Original" ma:format="DateOnly" ma:internalName="Date_x0020_of_x0020_Original">
      <xsd:simpleType>
        <xsd:restriction base="dms:DateTime"/>
      </xsd:simpleType>
    </xsd:element>
    <xsd:element name="DELWP_x0020_Document_x0020_ID" ma:index="17" nillable="true" ma:displayName="DELWP Document ID" ma:hidden="true" ma:internalName="DELWP_x0020_Document_x0020_ID" ma:readOnly="false">
      <xsd:simpleType>
        <xsd:restriction base="dms:Text">
          <xsd:maxLength value="255"/>
        </xsd:restriction>
      </xsd:simpleType>
    </xsd:element>
    <xsd:element name="Department1" ma:index="18" nillable="true" ma:displayName="Department" ma:default="Department of Jobs Precincts and Regions" ma:format="Dropdown" ma:internalName="Department1">
      <xsd:simpleType>
        <xsd:restriction base="dms:Choice">
          <xsd:enumeration value="Department of Jobs Precincts and Regions"/>
          <xsd:enumeration value="Department of Environment, Land, Water and Planning"/>
          <xsd:enumeration value="Other Organisation"/>
          <xsd:enumeration value="Local Government Victoria"/>
        </xsd:restriction>
      </xsd:simpleType>
    </xsd:element>
    <xsd:element name="Dissemination_x0020_Limiting_x0020_Marker" ma:index="19" nillable="true" ma:displayName="Dissemination Limiting Marker" ma:default="Official Use Only" ma:format="Dropdown" ma:internalName="Dissemination_x0020_Limiting_x0020_Marker">
      <xsd:simpleType>
        <xsd:restriction base="dms:Choice">
          <xsd:enumeration value="Unclassified"/>
          <xsd:enumeration value="Official Use Only"/>
          <xsd:enumeration value="None"/>
          <xsd:enumeration value="FOUO"/>
          <xsd:enumeration value="Cabinet-in-Confidence"/>
          <xsd:enumeration value="Sensitive"/>
          <xsd:enumeration value="Sector Performance and Development"/>
        </xsd:restriction>
      </xsd:simpleType>
    </xsd:element>
    <xsd:element name="DocumentSetDescription1" ma:index="20" nillable="true" ma:displayName="Document Set Description" ma:internalName="DocumentSetDescription1">
      <xsd:simpleType>
        <xsd:restriction base="dms:Text">
          <xsd:maxLength value="255"/>
        </xsd:restriction>
      </xsd:simpleType>
    </xsd:element>
    <xsd:element name="DocumentType" ma:index="21" nillable="true" ma:displayName="Document Type" ma:format="Dropdown" ma:internalName="DocumentType">
      <xsd:simpleType>
        <xsd:restriction base="dms:Choice">
          <xsd:enumeration value="Budget"/>
          <xsd:enumeration value="Strategy"/>
        </xsd:restriction>
      </xsd:simpleType>
    </xsd:element>
    <xsd:element name="EmploymentType" ma:index="22" nillable="true" ma:displayName="Employment Type" ma:default="VPS" ma:format="Dropdown" ma:internalName="EmploymentType" ma:readOnly="false">
      <xsd:simpleType>
        <xsd:restriction base="dms:Choice">
          <xsd:enumeration value="VPS"/>
          <xsd:enumeration value="Agency"/>
          <xsd:enumeration value="Contractor"/>
        </xsd:restriction>
      </xsd:simpleType>
    </xsd:element>
    <xsd:element name="Event_x0020_Date" ma:index="23" nillable="true" ma:displayName="Event Date" ma:format="DateOnly" ma:internalName="Event_x0020_Date">
      <xsd:simpleType>
        <xsd:restriction base="dms:DateTime"/>
      </xsd:simpleType>
    </xsd:element>
    <xsd:element name="Event_x0020_Name" ma:index="24" nillable="true" ma:displayName="Event Name" ma:internalName="Event_x0020_Name">
      <xsd:simpleType>
        <xsd:restriction base="dms:Text">
          <xsd:maxLength value="255"/>
        </xsd:restriction>
      </xsd:simpleType>
    </xsd:element>
    <xsd:element name="FinancialYear" ma:index="25" nillable="true" ma:displayName="Financial Year" ma:format="Dropdown" ma:internalName="FinancialYear">
      <xsd:simpleType>
        <xsd:union memberTypes="dms:Text">
          <xsd:simpleType>
            <xsd:restriction base="dms:Choice">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union>
      </xsd:simpleType>
    </xsd:element>
    <xsd:element name="Grant_x0020_Program" ma:index="26" nillable="true" ma:displayName="Grant Program" ma:list="5e619537-7396-4b4d-ab5a-a90feece6402" ma:internalName="Grant_x0020_Program" ma:showField="Title">
      <xsd:simpleType>
        <xsd:restriction base="dms:Lookup"/>
      </xsd:simpleType>
    </xsd:element>
    <xsd:element name="Grant_x0020_Program_x0020_List" ma:index="27" nillable="true" ma:displayName="Grant Program List" ma:default="Aboriginal Community Infrastructure Program 2017-18" ma:format="Dropdown" ma:internalName="Grant_x0020_Program_x0020_List">
      <xsd:simpleType>
        <xsd:restriction base="dms:Choice">
          <xsd:enumeration value="Aboriginal Community Infrastructure Program 2017-18"/>
          <xsd:enumeration value="ACIP 2017-18"/>
          <xsd:enumeration value="FFV LGP 2017-18"/>
          <xsd:enumeration value="ACIP"/>
          <xsd:enumeration value="ACIP 2018-19"/>
        </xsd:restriction>
      </xsd:simpleType>
    </xsd:element>
    <xsd:element name="Group1" ma:index="28" nillable="true" ma:displayName="Group" ma:default="Local Government and suburban development" ma:format="Dropdown" ma:internalName="Group1">
      <xsd:simpleType>
        <xsd:restriction base="dms:Choice">
          <xsd:enumeration value="Local Government and suburban development"/>
          <xsd:enumeration value="Local Infrastructure"/>
          <xsd:enumeration value="Corporate Services"/>
          <xsd:enumeration value="Catchments, Waterways, Cities and Towns"/>
          <xsd:enumeration value="Local Infrastructure"/>
          <xsd:enumeration value="Energy, Environment and Climate Change"/>
          <xsd:enumeration value="Environment and Climate Change"/>
          <xsd:enumeration value="All Groups"/>
          <xsd:enumeration value="Local Government Victoria"/>
          <xsd:enumeration value="All"/>
          <xsd:enumeration value="Office of The Secretary"/>
          <xsd:enumeration value="Planning"/>
          <xsd:enumeration value="Sector Performance and Development"/>
          <xsd:enumeration value="Regional Services"/>
        </xsd:restriction>
      </xsd:simpleType>
    </xsd:element>
    <xsd:element name="Label" ma:index="29" nillable="true" ma:displayName="Label" ma:internalName="Label">
      <xsd:simpleType>
        <xsd:restriction base="dms:Text">
          <xsd:maxLength value="255"/>
        </xsd:restriction>
      </xsd:simpleType>
    </xsd:element>
    <xsd:element name="Library_x0020_Corporations" ma:index="30" nillable="true" ma:displayName="Library Corporations" ma:description="List containing names of  Library Corporations that provide source information relevant to LGV,  that may be tagged for retrieval purposes, managed by LI LGV Programs" ma:list="630d70d8-cf75-4023-8d3d-86709d26c429" ma:internalName="Library_x0020_Corporations" ma:readOnly="false" ma:showField="Title">
      <xsd:simpleType>
        <xsd:restriction base="dms:Lookup"/>
      </xsd:simpleType>
    </xsd:element>
    <xsd:element name="Local_x0020_Government_x0020_Authority_x0020__x0028_LGA_x0029_" ma:index="31" nillable="true" ma:displayName="Local Government Authority (LGA)" ma:format="Dropdown" ma:internalName="Local_x0020_Government_x0020_Authority_x0020__x0028_LGA_x0029_">
      <xsd:simpleType>
        <xsd:restriction base="dms:Choice">
          <xsd:enumeration value="Alpine"/>
          <xsd:enumeration value="Ararat"/>
          <xsd:enumeration value="Ballarat"/>
          <xsd:enumeration value="Banyule"/>
          <xsd:enumeration value="Bass Coast"/>
          <xsd:enumeration value="Baw Baw"/>
          <xsd:enumeration value="Bayside"/>
          <xsd:enumeration value="Benalla"/>
          <xsd:enumeration value="Boroondara"/>
          <xsd:enumeration value="Brimbank"/>
          <xsd:enumeration value="Buloke"/>
          <xsd:enumeration value="Campaspe"/>
          <xsd:enumeration value="Cardinia"/>
          <xsd:enumeration value="Casey"/>
          <xsd:enumeration value="Central Goldfields"/>
          <xsd:enumeration value="Colac-Otway"/>
          <xsd:enumeration value="Corangamite"/>
          <xsd:enumeration value="Darebin"/>
          <xsd:enumeration value="East Gippsland"/>
          <xsd:enumeration value="Frankston"/>
          <xsd:enumeration value="Gannawarra"/>
          <xsd:enumeration value="Glen Eira"/>
          <xsd:enumeration value="Glenelg"/>
          <xsd:enumeration value="Golden Plains"/>
          <xsd:enumeration value="Greater Bendigo"/>
          <xsd:enumeration value="Greater Dandenong"/>
          <xsd:enumeration value="Greater Geelong"/>
          <xsd:enumeration value="Greater Shepparton"/>
          <xsd:enumeration value="Hepburn"/>
          <xsd:enumeration value="Hindmarsh"/>
          <xsd:enumeration value="Hobsons Bay"/>
          <xsd:enumeration value="Horsham"/>
          <xsd:enumeration value="Hume"/>
          <xsd:enumeration value="Indigo"/>
          <xsd:enumeration value="Kingston"/>
          <xsd:enumeration value="Knox"/>
          <xsd:enumeration value="Latrobe"/>
          <xsd:enumeration value="Loddon"/>
          <xsd:enumeration value="Macedon Ranges"/>
          <xsd:enumeration value="Manningham"/>
          <xsd:enumeration value="Mansfield"/>
          <xsd:enumeration value="Maribyrnong"/>
          <xsd:enumeration value="Maroondah"/>
          <xsd:enumeration value="Melbourne"/>
          <xsd:enumeration value="Melton"/>
          <xsd:enumeration value="Mildura"/>
          <xsd:enumeration value="Mitchell"/>
          <xsd:enumeration value="Moira"/>
          <xsd:enumeration value="Monash"/>
          <xsd:enumeration value="Moonee Valley"/>
          <xsd:enumeration value="Moorabool"/>
          <xsd:enumeration value="Moreland"/>
          <xsd:enumeration value="Mornington Peninsula"/>
          <xsd:enumeration value="Mount Alexander"/>
          <xsd:enumeration value="Moyne"/>
          <xsd:enumeration value="Murrindindi"/>
          <xsd:enumeration value="Nillumbik"/>
          <xsd:enumeration value="Northern Grampians"/>
          <xsd:enumeration value="Port Phillip"/>
          <xsd:enumeration value="Pyrenees"/>
          <xsd:enumeration value="Queenscliff"/>
          <xsd:enumeration value="South Gippsland"/>
          <xsd:enumeration value="Southern Grampians"/>
          <xsd:enumeration value="Stonnington"/>
          <xsd:enumeration value="Strathbogie"/>
          <xsd:enumeration value="Surf Coast"/>
          <xsd:enumeration value="Swan Hill"/>
          <xsd:enumeration value="Towong"/>
          <xsd:enumeration value="Wangaratta"/>
          <xsd:enumeration value="Warrnambool"/>
          <xsd:enumeration value="Wellington"/>
          <xsd:enumeration value="West Wimmera"/>
          <xsd:enumeration value="Whitehorse"/>
          <xsd:enumeration value="Whittlesea"/>
          <xsd:enumeration value="Wodonga"/>
          <xsd:enumeration value="Wyndham"/>
          <xsd:enumeration value="Yarra"/>
          <xsd:enumeration value="Yarra Ranges"/>
          <xsd:enumeration value="Yarriambiack"/>
        </xsd:restriction>
      </xsd:simpleType>
    </xsd:element>
    <xsd:element name="Milestone" ma:index="32" nillable="true" ma:displayName="Milestone" ma:format="Dropdown" ma:internalName="Milestone">
      <xsd:simpleType>
        <xsd:restriction base="dms:Choice">
          <xsd:enumeration value="Application"/>
          <xsd:enumeration value="Budget"/>
          <xsd:enumeration value="Communication strategy"/>
          <xsd:enumeration value="Design"/>
          <xsd:enumeration value="Event"/>
          <xsd:enumeration value="Invitation"/>
          <xsd:enumeration value="Media coverage"/>
          <xsd:enumeration value="Photograph"/>
          <xsd:enumeration value="Project plan"/>
          <xsd:enumeration value="Receipt"/>
        </xsd:restriction>
      </xsd:simpleType>
    </xsd:element>
    <xsd:element name="Originating_x0020_Agency" ma:index="33" nillable="true" ma:displayName="Originating Agency" ma:internalName="Originating_x0020_Agency">
      <xsd:simpleType>
        <xsd:restriction base="dms:Text">
          <xsd:maxLength value="255"/>
        </xsd:restriction>
      </xsd:simpleType>
    </xsd:element>
    <xsd:element name="Originating_x0020_Author" ma:index="34" nillable="true" ma:displayName="Originating Author" ma:internalName="Originating_x0020_Author">
      <xsd:simpleType>
        <xsd:restriction base="dms:Text">
          <xsd:maxLength value="255"/>
        </xsd:restriction>
      </xsd:simpleType>
    </xsd:element>
    <xsd:element name="Program_x0020_Name" ma:index="35" nillable="true" ma:displayName="Program Name" ma:internalName="Program_x0020_Name">
      <xsd:simpleType>
        <xsd:restriction base="dms:Text">
          <xsd:maxLength value="255"/>
        </xsd:restriction>
      </xsd:simpleType>
    </xsd:element>
    <xsd:element name="Program_x002f_Project_x0020_Name" ma:index="36" nillable="true" ma:displayName="Program/Project Name" ma:list="bcdb1cd5-c815-4aec-bd21-85ce534c4d08" ma:internalName="Program_x002f_Project_x0020_Name" ma:showField="Project_x0020_Name">
      <xsd:simpleType>
        <xsd:restriction base="dms:Lookup"/>
      </xsd:simpleType>
    </xsd:element>
    <xsd:element name="ProjectMilestoneList" ma:index="37" nillable="true" ma:displayName="Project Milestone List" ma:format="Dropdown" ma:internalName="ProjectMilestoneList">
      <xsd:simpleType>
        <xsd:restriction base="dms:Choice">
          <xsd:enumeration value="02. Activity Schedule Finalisation"/>
        </xsd:restriction>
      </xsd:simpleType>
    </xsd:element>
    <xsd:element name="Project_x0020_Name" ma:index="38" nillable="true" ma:displayName="Project Name" ma:internalName="Project_x0020_Name">
      <xsd:simpleType>
        <xsd:restriction base="dms:Text">
          <xsd:maxLength value="255"/>
        </xsd:restriction>
      </xsd:simpleType>
    </xsd:element>
    <xsd:element name="Resolution" ma:index="39" nillable="true" ma:displayName="Resolution" ma:internalName="Resolution">
      <xsd:simpleType>
        <xsd:restriction base="dms:Text">
          <xsd:maxLength value="255"/>
        </xsd:restriction>
      </xsd:simpleType>
    </xsd:element>
    <xsd:element name="SD_x0020_Project_x0020_Milestone" ma:index="40" nillable="true" ma:displayName="SD Project Milestone" ma:description="List containing individual project milestones for&#10;use by LI LIPP  that may be tagged for retrieval" ma:list="a8960d23-d2be-4d80-b6e8-925ab1a74320" ma:internalName="SD_x0020_Project_x0020_Milestone" ma:readOnly="false" ma:showField="Title">
      <xsd:simpleType>
        <xsd:restriction base="dms:Lookup"/>
      </xsd:simpleType>
    </xsd:element>
    <xsd:element name="Security_x0020_classification" ma:index="41" nillable="true" ma:displayName="Security Classification" ma:default="Unclassified" ma:format="Dropdown" ma:internalName="Security_x0020_classification" ma:readOnly="false">
      <xsd:simpleType>
        <xsd:restriction base="dms:Choice">
          <xsd:enumeration value="Unclassified"/>
          <xsd:enumeration value="Public"/>
          <xsd:enumeration value="FOUO"/>
        </xsd:restriction>
      </xsd:simpleType>
    </xsd:element>
    <xsd:element name="Team" ma:index="42" nillable="true" ma:displayName="Team" ma:default="All" ma:format="Dropdown" ma:internalName="Team">
      <xsd:simpleType>
        <xsd:restriction base="dms:Choice">
          <xsd:enumeration value="All"/>
          <xsd:enumeration value="Funding Programs"/>
          <xsd:enumeration value="Governance and Legislation"/>
          <xsd:enumeration value="Policy and Legislation"/>
          <xsd:enumeration value="Policy and Strategy"/>
          <xsd:enumeration value="Portfolio Strategy"/>
          <xsd:enumeration value="Sourcing and Contracts"/>
          <xsd:enumeration value="Waterway Health"/>
          <xsd:enumeration value="Victoria Grants Commission"/>
          <xsd:enumeration value="Group Business Management"/>
          <xsd:enumeration value="Local Government Victoria"/>
          <xsd:enumeration value="Strategic Integration"/>
        </xsd:restriction>
      </xsd:simpleType>
    </xsd:element>
    <xsd:element name="Text" ma:index="43" nillable="true" ma:displayName="Text" ma:internalName="Text">
      <xsd:simpleType>
        <xsd:restriction base="dms:Text">
          <xsd:maxLength value="255"/>
        </xsd:restriction>
      </xsd:simpleType>
    </xsd:element>
    <xsd:element name="TRIM_x0020_Container_x0020_Record_x0020_Number" ma:index="44" nillable="true" ma:displayName="TRIM Container Record Number" ma:internalName="TRIM_x0020_Container_x0020_Record_x0020_Number">
      <xsd:simpleType>
        <xsd:restriction base="dms:Text">
          <xsd:maxLength value="255"/>
        </xsd:restriction>
      </xsd:simpleType>
    </xsd:element>
    <xsd:element name="TRIM_x0020_Container_x0020_Title" ma:index="45" nillable="true" ma:displayName="TRIM Container Title" ma:internalName="TRIM_x0020_Container_x0020_Title">
      <xsd:simpleType>
        <xsd:restriction base="dms:Text">
          <xsd:maxLength value="255"/>
        </xsd:restriction>
      </xsd:simpleType>
    </xsd:element>
    <xsd:element name="Trim_x0020_notes" ma:index="46" nillable="true" ma:displayName="Trim notes" ma:internalName="Trim_x0020_notes">
      <xsd:simpleType>
        <xsd:restriction base="dms:Note">
          <xsd:maxLength value="255"/>
        </xsd:restriction>
      </xsd:simpleType>
    </xsd:element>
    <xsd:element name="Unit" ma:index="47" nillable="true" ma:displayName="Unit" ma:default="Sector Investment" ma:format="Dropdown" ma:internalName="Unit">
      <xsd:simpleType>
        <xsd:restriction base="dms:Choice">
          <xsd:enumeration value="Office of the Executive Director"/>
          <xsd:enumeration value="Policy and Strategy"/>
          <xsd:enumeration value="Sector Investment"/>
          <xsd:enumeration value="Sector Innovation Performance and Resilience"/>
          <xsd:enumeration value="All"/>
          <xsd:enumeration value="Audit and Performance"/>
          <xsd:enumeration value="Budget Initiative Office"/>
          <xsd:enumeration value="Community Programs"/>
          <xsd:enumeration value="Divisional Business Management"/>
          <xsd:enumeration value="Economics, Governance and Waste"/>
          <xsd:enumeration value="Governance and Programs"/>
          <xsd:enumeration value="Group Business Management"/>
          <xsd:enumeration value="Integrated Investment"/>
          <xsd:enumeration value="Local Infrastructure Projects"/>
          <xsd:enumeration value="Ministerial Services"/>
          <xsd:enumeration value="Policy and Legislation"/>
          <xsd:enumeration value="Policy and Strategy"/>
          <xsd:enumeration value="Policy and Strategy Development"/>
          <xsd:enumeration value="Project Services"/>
          <xsd:enumeration value="Sector Performance and Development"/>
          <xsd:enumeration value="Water and Catchments"/>
          <xsd:enumeration value="Sector Investment"/>
          <xsd:enumeration value="Infrastructure Services"/>
          <xsd:enumeration value="Cabinet Services"/>
          <xsd:enumeration value="Business Management"/>
          <xsd:enumeration value="Office of The Secretary"/>
          <xsd:enumeration value="Legislation"/>
          <xsd:enumeration value="Budget and Planning"/>
          <xsd:enumeration value="Business Operations"/>
          <xsd:enumeration value="Strategy, Governance and Performance Improvement"/>
          <xsd:enumeration value="Office of the Deputy Secretary Local Infrastructure"/>
          <xsd:enumeration value="Strategy and Policy Integration"/>
          <xsd:enumeration value="People and Culture Operations"/>
          <xsd:enumeration value="Capabilities And Assets"/>
          <xsd:enumeration value="Capabilities and Assets"/>
          <xsd:enumeration value="Aboriginal Inclusion Support"/>
          <xsd:enumeration value="Local Government Victoria"/>
          <xsd:enumeration value="Regional Management Team"/>
        </xsd:restriction>
      </xsd:simpleType>
    </xsd:element>
    <xsd:element name="Year" ma:index="48" nillable="true" ma:displayName="Year" ma:format="Dropdown" ma:internalName="Year">
      <xsd:simpleType>
        <xsd:restriction base="dms:Choice">
          <xsd:enumeration value="2024"/>
          <xsd:enumeration value="2023"/>
          <xsd:enumeration value="2022"/>
          <xsd:enumeration value="2021"/>
          <xsd:enumeration value="2020"/>
          <xsd:enumeration value="2019"/>
          <xsd:enumeration value="2018"/>
          <xsd:enumeration value="2017"/>
          <xsd:enumeration value="2016"/>
        </xsd:restriction>
      </xsd:simpleType>
    </xsd:element>
    <xsd:element name="SharedWithUsers" ma:index="6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2" nillable="true" ma:displayName="Shared With Details" ma:internalName="SharedWithDetails" ma:readOnly="true">
      <xsd:simpleType>
        <xsd:restriction base="dms:Note">
          <xsd:maxLength value="255"/>
        </xsd:restriction>
      </xsd:simpleType>
    </xsd:element>
    <xsd:element name="TaxCatchAll" ma:index="66" nillable="true" ma:displayName="Taxonomy Catch All Column" ma:hidden="true" ma:list="{4168f313-228b-4d4a-aedc-7fd0b25fbc48}" ma:internalName="TaxCatchAll" ma:showField="CatchAllData" ma:web="97294fa0-7ac3-4fb8-b5f1-fec69ca7f6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Location" ma:index="51" nillable="true" ma:displayName="Location" ma:description="" ma:internalName="Location">
      <xsd:simpleType>
        <xsd:restriction base="dms:Text"/>
      </xsd:simpleType>
    </xsd:element>
    <xsd:element name="_Status" ma:index="53" nillable="true" ma:displayName="Status" ma:default="Active" ma:format="Dropdown" ma:internalName="_Status" ma:readOnly="false">
      <xsd:simpleType>
        <xsd:union memberTypes="dms:Text">
          <xsd:simpleType>
            <xsd:restriction base="dms:Choice">
              <xsd:enumeration value="Activ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a83403d-2596-4e1f-9aa8-f4d844b20ee0" elementFormDefault="qualified">
    <xsd:import namespace="http://schemas.microsoft.com/office/2006/documentManagement/types"/>
    <xsd:import namespace="http://schemas.microsoft.com/office/infopath/2007/PartnerControls"/>
    <xsd:element name="MediaServiceMetadata" ma:index="57" nillable="true" ma:displayName="MediaServiceMetadata" ma:hidden="true" ma:internalName="MediaServiceMetadata" ma:readOnly="true">
      <xsd:simpleType>
        <xsd:restriction base="dms:Note"/>
      </xsd:simpleType>
    </xsd:element>
    <xsd:element name="MediaServiceFastMetadata" ma:index="58" nillable="true" ma:displayName="MediaServiceFastMetadata" ma:hidden="true" ma:internalName="MediaServiceFastMetadata" ma:readOnly="true">
      <xsd:simpleType>
        <xsd:restriction base="dms:Note"/>
      </xsd:simpleType>
    </xsd:element>
    <xsd:element name="MediaServiceAutoKeyPoints" ma:index="59" nillable="true" ma:displayName="MediaServiceAutoKeyPoints" ma:hidden="true" ma:internalName="MediaServiceAutoKeyPoints" ma:readOnly="true">
      <xsd:simpleType>
        <xsd:restriction base="dms:Note"/>
      </xsd:simpleType>
    </xsd:element>
    <xsd:element name="MediaServiceKeyPoints" ma:index="60" nillable="true" ma:displayName="KeyPoints" ma:internalName="MediaServiceKeyPoints" ma:readOnly="true">
      <xsd:simpleType>
        <xsd:restriction base="dms:Note">
          <xsd:maxLength value="255"/>
        </xsd:restriction>
      </xsd:simpleType>
    </xsd:element>
    <xsd:element name="MediaServiceObjectDetectorVersions" ma:index="63" nillable="true" ma:displayName="MediaServiceObjectDetectorVersions" ma:hidden="true" ma:indexed="true" ma:internalName="MediaServiceObjectDetectorVersions" ma:readOnly="true">
      <xsd:simpleType>
        <xsd:restriction base="dms:Text"/>
      </xsd:simpleType>
    </xsd:element>
    <xsd:element name="lcf76f155ced4ddcb4097134ff3c332f" ma:index="65"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67" nillable="true" ma:displayName="MediaServiceDateTaken" ma:hidden="true" ma:indexed="true" ma:internalName="MediaServiceDateTaken" ma:readOnly="true">
      <xsd:simpleType>
        <xsd:restriction base="dms:Text"/>
      </xsd:simpleType>
    </xsd:element>
    <xsd:element name="MediaServiceOCR" ma:index="68" nillable="true" ma:displayName="Extracted Text" ma:internalName="MediaServiceOCR" ma:readOnly="true">
      <xsd:simpleType>
        <xsd:restriction base="dms:Note">
          <xsd:maxLength value="255"/>
        </xsd:restriction>
      </xsd:simpleType>
    </xsd:element>
    <xsd:element name="MediaServiceGenerationTime" ma:index="69" nillable="true" ma:displayName="MediaServiceGenerationTime" ma:hidden="true" ma:internalName="MediaServiceGenerationTime" ma:readOnly="true">
      <xsd:simpleType>
        <xsd:restriction base="dms:Text"/>
      </xsd:simpleType>
    </xsd:element>
    <xsd:element name="MediaServiceEventHashCode" ma:index="7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5"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4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640ac28-edc5-4696-8225-d4effb6325be"/>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9C7C527-B9A5-4263-9DA4-59A73AA9A765}"/>
</file>

<file path=docProps/app.xml><?xml version="1.0" encoding="utf-8"?>
<Properties xmlns="http://schemas.openxmlformats.org/officeDocument/2006/extended-properties" xmlns:vt="http://schemas.openxmlformats.org/officeDocument/2006/docPropsVTypes">
  <Template>Normal.dotm</Template>
  <TotalTime>1</TotalTime>
  <Pages>15</Pages>
  <Words>5046</Words>
  <Characters>28768</Characters>
  <Application>Microsoft Office Word</Application>
  <DocSecurity>0</DocSecurity>
  <Lines>239</Lines>
  <Paragraphs>67</Paragraphs>
  <ScaleCrop>false</ScaleCrop>
  <Manager/>
  <Company>Victoria State Government, Department of Familes, Fairness and Housing</Company>
  <LinksUpToDate>false</LinksUpToDate>
  <CharactersWithSpaces>33747</CharactersWithSpaces>
  <SharedDoc>false</SharedDoc>
  <HyperlinkBase/>
  <HLinks>
    <vt:vector size="360" baseType="variant">
      <vt:variant>
        <vt:i4>3604514</vt:i4>
      </vt:variant>
      <vt:variant>
        <vt:i4>312</vt:i4>
      </vt:variant>
      <vt:variant>
        <vt:i4>0</vt:i4>
      </vt:variant>
      <vt:variant>
        <vt:i4>5</vt:i4>
      </vt:variant>
      <vt:variant>
        <vt:lpwstr>https://www.mav.asn.au/what-we-do/policy-advocacy/social-community/family-violence-prevention/preventing-family-violence-guide</vt:lpwstr>
      </vt:variant>
      <vt:variant>
        <vt:lpwstr/>
      </vt:variant>
      <vt:variant>
        <vt:i4>7536741</vt:i4>
      </vt:variant>
      <vt:variant>
        <vt:i4>309</vt:i4>
      </vt:variant>
      <vt:variant>
        <vt:i4>0</vt:i4>
      </vt:variant>
      <vt:variant>
        <vt:i4>5</vt:i4>
      </vt:variant>
      <vt:variant>
        <vt:lpwstr>https://www.health.vic.gov.au/population-health-systems/municipal-public-health-and-wellbeing-planning</vt:lpwstr>
      </vt:variant>
      <vt:variant>
        <vt:lpwstr/>
      </vt:variant>
      <vt:variant>
        <vt:i4>5373977</vt:i4>
      </vt:variant>
      <vt:variant>
        <vt:i4>306</vt:i4>
      </vt:variant>
      <vt:variant>
        <vt:i4>0</vt:i4>
      </vt:variant>
      <vt:variant>
        <vt:i4>5</vt:i4>
      </vt:variant>
      <vt:variant>
        <vt:lpwstr>https://www.legislation.vic.gov.au/in-force/acts/gender-equality-act-2020/002</vt:lpwstr>
      </vt:variant>
      <vt:variant>
        <vt:lpwstr/>
      </vt:variant>
      <vt:variant>
        <vt:i4>6946870</vt:i4>
      </vt:variant>
      <vt:variant>
        <vt:i4>303</vt:i4>
      </vt:variant>
      <vt:variant>
        <vt:i4>0</vt:i4>
      </vt:variant>
      <vt:variant>
        <vt:i4>5</vt:i4>
      </vt:variant>
      <vt:variant>
        <vt:lpwstr>https://www.mav.asn.au/what-we-do/policy-advocacy/social-community/family-violence-prevention/free-from-violence-grants-program</vt:lpwstr>
      </vt:variant>
      <vt:variant>
        <vt:lpwstr/>
      </vt:variant>
      <vt:variant>
        <vt:i4>3604514</vt:i4>
      </vt:variant>
      <vt:variant>
        <vt:i4>300</vt:i4>
      </vt:variant>
      <vt:variant>
        <vt:i4>0</vt:i4>
      </vt:variant>
      <vt:variant>
        <vt:i4>5</vt:i4>
      </vt:variant>
      <vt:variant>
        <vt:lpwstr>https://www.mav.asn.au/what-we-do/policy-advocacy/social-community/family-violence-prevention/preventing-family-violence-guide</vt:lpwstr>
      </vt:variant>
      <vt:variant>
        <vt:lpwstr/>
      </vt:variant>
      <vt:variant>
        <vt:i4>8257609</vt:i4>
      </vt:variant>
      <vt:variant>
        <vt:i4>297</vt:i4>
      </vt:variant>
      <vt:variant>
        <vt:i4>0</vt:i4>
      </vt:variant>
      <vt:variant>
        <vt:i4>5</vt:i4>
      </vt:variant>
      <vt:variant>
        <vt:lpwstr>https://safeandequal.org.au/resource_topic/primary-prevention/</vt:lpwstr>
      </vt:variant>
      <vt:variant>
        <vt:lpwstr>:~:text=An%20intersectional%20approach%20means%20we,inequality%20and%20gender%2Dbased%20violence.</vt:lpwstr>
      </vt:variant>
      <vt:variant>
        <vt:i4>2818083</vt:i4>
      </vt:variant>
      <vt:variant>
        <vt:i4>294</vt:i4>
      </vt:variant>
      <vt:variant>
        <vt:i4>0</vt:i4>
      </vt:variant>
      <vt:variant>
        <vt:i4>5</vt:i4>
      </vt:variant>
      <vt:variant>
        <vt:lpwstr>https://www.mcwh.com.au/intersectionality-matters-a-new-resource-for-preventing-violence-against-women/</vt:lpwstr>
      </vt:variant>
      <vt:variant>
        <vt:lpwstr/>
      </vt:variant>
      <vt:variant>
        <vt:i4>458771</vt:i4>
      </vt:variant>
      <vt:variant>
        <vt:i4>291</vt:i4>
      </vt:variant>
      <vt:variant>
        <vt:i4>0</vt:i4>
      </vt:variant>
      <vt:variant>
        <vt:i4>5</vt:i4>
      </vt:variant>
      <vt:variant>
        <vt:lpwstr>https://rainbowhealthaustralia.org.au/news/launch-pride-in-prevention-evidence-guide</vt:lpwstr>
      </vt:variant>
      <vt:variant>
        <vt:lpwstr/>
      </vt:variant>
      <vt:variant>
        <vt:i4>5701644</vt:i4>
      </vt:variant>
      <vt:variant>
        <vt:i4>288</vt:i4>
      </vt:variant>
      <vt:variant>
        <vt:i4>0</vt:i4>
      </vt:variant>
      <vt:variant>
        <vt:i4>5</vt:i4>
      </vt:variant>
      <vt:variant>
        <vt:lpwstr>https://www.ourwatch.org.au/resource/changing-the-landscape/</vt:lpwstr>
      </vt:variant>
      <vt:variant>
        <vt:lpwstr/>
      </vt:variant>
      <vt:variant>
        <vt:i4>7077996</vt:i4>
      </vt:variant>
      <vt:variant>
        <vt:i4>285</vt:i4>
      </vt:variant>
      <vt:variant>
        <vt:i4>0</vt:i4>
      </vt:variant>
      <vt:variant>
        <vt:i4>5</vt:i4>
      </vt:variant>
      <vt:variant>
        <vt:lpwstr>https://www.vic.gov.au/everybody-matters-inclusion-and-equity-statement</vt:lpwstr>
      </vt:variant>
      <vt:variant>
        <vt:lpwstr/>
      </vt:variant>
      <vt:variant>
        <vt:i4>3604514</vt:i4>
      </vt:variant>
      <vt:variant>
        <vt:i4>282</vt:i4>
      </vt:variant>
      <vt:variant>
        <vt:i4>0</vt:i4>
      </vt:variant>
      <vt:variant>
        <vt:i4>5</vt:i4>
      </vt:variant>
      <vt:variant>
        <vt:lpwstr>https://www.mav.asn.au/what-we-do/policy-advocacy/social-community/family-violence-prevention/preventing-family-violence-guide</vt:lpwstr>
      </vt:variant>
      <vt:variant>
        <vt:lpwstr/>
      </vt:variant>
      <vt:variant>
        <vt:i4>7798803</vt:i4>
      </vt:variant>
      <vt:variant>
        <vt:i4>279</vt:i4>
      </vt:variant>
      <vt:variant>
        <vt:i4>0</vt:i4>
      </vt:variant>
      <vt:variant>
        <vt:i4>5</vt:i4>
      </vt:variant>
      <vt:variant>
        <vt:lpwstr>mailto:freefromviolence@dffh.vic.gov.au?subject=Free%20from%20Violence%20Local%20Government%20Program</vt:lpwstr>
      </vt:variant>
      <vt:variant>
        <vt:lpwstr/>
      </vt:variant>
      <vt:variant>
        <vt:i4>6029414</vt:i4>
      </vt:variant>
      <vt:variant>
        <vt:i4>276</vt:i4>
      </vt:variant>
      <vt:variant>
        <vt:i4>0</vt:i4>
      </vt:variant>
      <vt:variant>
        <vt:i4>5</vt:i4>
      </vt:variant>
      <vt:variant>
        <vt:lpwstr>mailto:freefromviolence@dffh.vic.gov.au</vt:lpwstr>
      </vt:variant>
      <vt:variant>
        <vt:lpwstr/>
      </vt:variant>
      <vt:variant>
        <vt:i4>7405604</vt:i4>
      </vt:variant>
      <vt:variant>
        <vt:i4>273</vt:i4>
      </vt:variant>
      <vt:variant>
        <vt:i4>0</vt:i4>
      </vt:variant>
      <vt:variant>
        <vt:i4>5</vt:i4>
      </vt:variant>
      <vt:variant>
        <vt:lpwstr>C:\Users\BonnieCoogan\AppData\Local\Microsoft\Windows\INetCache\Content.Outlook\BRN2JN66\DJSIR Grants Portal</vt:lpwstr>
      </vt:variant>
      <vt:variant>
        <vt:lpwstr/>
      </vt:variant>
      <vt:variant>
        <vt:i4>4259915</vt:i4>
      </vt:variant>
      <vt:variant>
        <vt:i4>270</vt:i4>
      </vt:variant>
      <vt:variant>
        <vt:i4>0</vt:i4>
      </vt:variant>
      <vt:variant>
        <vt:i4>5</vt:i4>
      </vt:variant>
      <vt:variant>
        <vt:lpwstr>https://www.localgovernment.vic.gov.au/grants/free-from-violence-local-government-program</vt:lpwstr>
      </vt:variant>
      <vt:variant>
        <vt:lpwstr/>
      </vt:variant>
      <vt:variant>
        <vt:i4>1966138</vt:i4>
      </vt:variant>
      <vt:variant>
        <vt:i4>263</vt:i4>
      </vt:variant>
      <vt:variant>
        <vt:i4>0</vt:i4>
      </vt:variant>
      <vt:variant>
        <vt:i4>5</vt:i4>
      </vt:variant>
      <vt:variant>
        <vt:lpwstr/>
      </vt:variant>
      <vt:variant>
        <vt:lpwstr>_Toc144990642</vt:lpwstr>
      </vt:variant>
      <vt:variant>
        <vt:i4>1966138</vt:i4>
      </vt:variant>
      <vt:variant>
        <vt:i4>257</vt:i4>
      </vt:variant>
      <vt:variant>
        <vt:i4>0</vt:i4>
      </vt:variant>
      <vt:variant>
        <vt:i4>5</vt:i4>
      </vt:variant>
      <vt:variant>
        <vt:lpwstr/>
      </vt:variant>
      <vt:variant>
        <vt:lpwstr>_Toc144990641</vt:lpwstr>
      </vt:variant>
      <vt:variant>
        <vt:i4>1966138</vt:i4>
      </vt:variant>
      <vt:variant>
        <vt:i4>251</vt:i4>
      </vt:variant>
      <vt:variant>
        <vt:i4>0</vt:i4>
      </vt:variant>
      <vt:variant>
        <vt:i4>5</vt:i4>
      </vt:variant>
      <vt:variant>
        <vt:lpwstr/>
      </vt:variant>
      <vt:variant>
        <vt:lpwstr>_Toc144990640</vt:lpwstr>
      </vt:variant>
      <vt:variant>
        <vt:i4>1638458</vt:i4>
      </vt:variant>
      <vt:variant>
        <vt:i4>245</vt:i4>
      </vt:variant>
      <vt:variant>
        <vt:i4>0</vt:i4>
      </vt:variant>
      <vt:variant>
        <vt:i4>5</vt:i4>
      </vt:variant>
      <vt:variant>
        <vt:lpwstr/>
      </vt:variant>
      <vt:variant>
        <vt:lpwstr>_Toc144990639</vt:lpwstr>
      </vt:variant>
      <vt:variant>
        <vt:i4>1638458</vt:i4>
      </vt:variant>
      <vt:variant>
        <vt:i4>239</vt:i4>
      </vt:variant>
      <vt:variant>
        <vt:i4>0</vt:i4>
      </vt:variant>
      <vt:variant>
        <vt:i4>5</vt:i4>
      </vt:variant>
      <vt:variant>
        <vt:lpwstr/>
      </vt:variant>
      <vt:variant>
        <vt:lpwstr>_Toc144990638</vt:lpwstr>
      </vt:variant>
      <vt:variant>
        <vt:i4>1638458</vt:i4>
      </vt:variant>
      <vt:variant>
        <vt:i4>233</vt:i4>
      </vt:variant>
      <vt:variant>
        <vt:i4>0</vt:i4>
      </vt:variant>
      <vt:variant>
        <vt:i4>5</vt:i4>
      </vt:variant>
      <vt:variant>
        <vt:lpwstr/>
      </vt:variant>
      <vt:variant>
        <vt:lpwstr>_Toc144990637</vt:lpwstr>
      </vt:variant>
      <vt:variant>
        <vt:i4>1638458</vt:i4>
      </vt:variant>
      <vt:variant>
        <vt:i4>227</vt:i4>
      </vt:variant>
      <vt:variant>
        <vt:i4>0</vt:i4>
      </vt:variant>
      <vt:variant>
        <vt:i4>5</vt:i4>
      </vt:variant>
      <vt:variant>
        <vt:lpwstr/>
      </vt:variant>
      <vt:variant>
        <vt:lpwstr>_Toc144990636</vt:lpwstr>
      </vt:variant>
      <vt:variant>
        <vt:i4>1638458</vt:i4>
      </vt:variant>
      <vt:variant>
        <vt:i4>221</vt:i4>
      </vt:variant>
      <vt:variant>
        <vt:i4>0</vt:i4>
      </vt:variant>
      <vt:variant>
        <vt:i4>5</vt:i4>
      </vt:variant>
      <vt:variant>
        <vt:lpwstr/>
      </vt:variant>
      <vt:variant>
        <vt:lpwstr>_Toc144990635</vt:lpwstr>
      </vt:variant>
      <vt:variant>
        <vt:i4>1638458</vt:i4>
      </vt:variant>
      <vt:variant>
        <vt:i4>215</vt:i4>
      </vt:variant>
      <vt:variant>
        <vt:i4>0</vt:i4>
      </vt:variant>
      <vt:variant>
        <vt:i4>5</vt:i4>
      </vt:variant>
      <vt:variant>
        <vt:lpwstr/>
      </vt:variant>
      <vt:variant>
        <vt:lpwstr>_Toc144990634</vt:lpwstr>
      </vt:variant>
      <vt:variant>
        <vt:i4>1638458</vt:i4>
      </vt:variant>
      <vt:variant>
        <vt:i4>209</vt:i4>
      </vt:variant>
      <vt:variant>
        <vt:i4>0</vt:i4>
      </vt:variant>
      <vt:variant>
        <vt:i4>5</vt:i4>
      </vt:variant>
      <vt:variant>
        <vt:lpwstr/>
      </vt:variant>
      <vt:variant>
        <vt:lpwstr>_Toc144990633</vt:lpwstr>
      </vt:variant>
      <vt:variant>
        <vt:i4>1638458</vt:i4>
      </vt:variant>
      <vt:variant>
        <vt:i4>203</vt:i4>
      </vt:variant>
      <vt:variant>
        <vt:i4>0</vt:i4>
      </vt:variant>
      <vt:variant>
        <vt:i4>5</vt:i4>
      </vt:variant>
      <vt:variant>
        <vt:lpwstr/>
      </vt:variant>
      <vt:variant>
        <vt:lpwstr>_Toc144990632</vt:lpwstr>
      </vt:variant>
      <vt:variant>
        <vt:i4>1638458</vt:i4>
      </vt:variant>
      <vt:variant>
        <vt:i4>197</vt:i4>
      </vt:variant>
      <vt:variant>
        <vt:i4>0</vt:i4>
      </vt:variant>
      <vt:variant>
        <vt:i4>5</vt:i4>
      </vt:variant>
      <vt:variant>
        <vt:lpwstr/>
      </vt:variant>
      <vt:variant>
        <vt:lpwstr>_Toc144990631</vt:lpwstr>
      </vt:variant>
      <vt:variant>
        <vt:i4>1638458</vt:i4>
      </vt:variant>
      <vt:variant>
        <vt:i4>191</vt:i4>
      </vt:variant>
      <vt:variant>
        <vt:i4>0</vt:i4>
      </vt:variant>
      <vt:variant>
        <vt:i4>5</vt:i4>
      </vt:variant>
      <vt:variant>
        <vt:lpwstr/>
      </vt:variant>
      <vt:variant>
        <vt:lpwstr>_Toc144990630</vt:lpwstr>
      </vt:variant>
      <vt:variant>
        <vt:i4>1572922</vt:i4>
      </vt:variant>
      <vt:variant>
        <vt:i4>185</vt:i4>
      </vt:variant>
      <vt:variant>
        <vt:i4>0</vt:i4>
      </vt:variant>
      <vt:variant>
        <vt:i4>5</vt:i4>
      </vt:variant>
      <vt:variant>
        <vt:lpwstr/>
      </vt:variant>
      <vt:variant>
        <vt:lpwstr>_Toc144990629</vt:lpwstr>
      </vt:variant>
      <vt:variant>
        <vt:i4>1572922</vt:i4>
      </vt:variant>
      <vt:variant>
        <vt:i4>179</vt:i4>
      </vt:variant>
      <vt:variant>
        <vt:i4>0</vt:i4>
      </vt:variant>
      <vt:variant>
        <vt:i4>5</vt:i4>
      </vt:variant>
      <vt:variant>
        <vt:lpwstr/>
      </vt:variant>
      <vt:variant>
        <vt:lpwstr>_Toc144990628</vt:lpwstr>
      </vt:variant>
      <vt:variant>
        <vt:i4>1572922</vt:i4>
      </vt:variant>
      <vt:variant>
        <vt:i4>173</vt:i4>
      </vt:variant>
      <vt:variant>
        <vt:i4>0</vt:i4>
      </vt:variant>
      <vt:variant>
        <vt:i4>5</vt:i4>
      </vt:variant>
      <vt:variant>
        <vt:lpwstr/>
      </vt:variant>
      <vt:variant>
        <vt:lpwstr>_Toc144990627</vt:lpwstr>
      </vt:variant>
      <vt:variant>
        <vt:i4>1572922</vt:i4>
      </vt:variant>
      <vt:variant>
        <vt:i4>167</vt:i4>
      </vt:variant>
      <vt:variant>
        <vt:i4>0</vt:i4>
      </vt:variant>
      <vt:variant>
        <vt:i4>5</vt:i4>
      </vt:variant>
      <vt:variant>
        <vt:lpwstr/>
      </vt:variant>
      <vt:variant>
        <vt:lpwstr>_Toc144990626</vt:lpwstr>
      </vt:variant>
      <vt:variant>
        <vt:i4>1572922</vt:i4>
      </vt:variant>
      <vt:variant>
        <vt:i4>161</vt:i4>
      </vt:variant>
      <vt:variant>
        <vt:i4>0</vt:i4>
      </vt:variant>
      <vt:variant>
        <vt:i4>5</vt:i4>
      </vt:variant>
      <vt:variant>
        <vt:lpwstr/>
      </vt:variant>
      <vt:variant>
        <vt:lpwstr>_Toc144990625</vt:lpwstr>
      </vt:variant>
      <vt:variant>
        <vt:i4>1572922</vt:i4>
      </vt:variant>
      <vt:variant>
        <vt:i4>155</vt:i4>
      </vt:variant>
      <vt:variant>
        <vt:i4>0</vt:i4>
      </vt:variant>
      <vt:variant>
        <vt:i4>5</vt:i4>
      </vt:variant>
      <vt:variant>
        <vt:lpwstr/>
      </vt:variant>
      <vt:variant>
        <vt:lpwstr>_Toc144990624</vt:lpwstr>
      </vt:variant>
      <vt:variant>
        <vt:i4>1572922</vt:i4>
      </vt:variant>
      <vt:variant>
        <vt:i4>149</vt:i4>
      </vt:variant>
      <vt:variant>
        <vt:i4>0</vt:i4>
      </vt:variant>
      <vt:variant>
        <vt:i4>5</vt:i4>
      </vt:variant>
      <vt:variant>
        <vt:lpwstr/>
      </vt:variant>
      <vt:variant>
        <vt:lpwstr>_Toc144990623</vt:lpwstr>
      </vt:variant>
      <vt:variant>
        <vt:i4>1572922</vt:i4>
      </vt:variant>
      <vt:variant>
        <vt:i4>143</vt:i4>
      </vt:variant>
      <vt:variant>
        <vt:i4>0</vt:i4>
      </vt:variant>
      <vt:variant>
        <vt:i4>5</vt:i4>
      </vt:variant>
      <vt:variant>
        <vt:lpwstr/>
      </vt:variant>
      <vt:variant>
        <vt:lpwstr>_Toc144990622</vt:lpwstr>
      </vt:variant>
      <vt:variant>
        <vt:i4>1572922</vt:i4>
      </vt:variant>
      <vt:variant>
        <vt:i4>137</vt:i4>
      </vt:variant>
      <vt:variant>
        <vt:i4>0</vt:i4>
      </vt:variant>
      <vt:variant>
        <vt:i4>5</vt:i4>
      </vt:variant>
      <vt:variant>
        <vt:lpwstr/>
      </vt:variant>
      <vt:variant>
        <vt:lpwstr>_Toc144990621</vt:lpwstr>
      </vt:variant>
      <vt:variant>
        <vt:i4>1572922</vt:i4>
      </vt:variant>
      <vt:variant>
        <vt:i4>131</vt:i4>
      </vt:variant>
      <vt:variant>
        <vt:i4>0</vt:i4>
      </vt:variant>
      <vt:variant>
        <vt:i4>5</vt:i4>
      </vt:variant>
      <vt:variant>
        <vt:lpwstr/>
      </vt:variant>
      <vt:variant>
        <vt:lpwstr>_Toc144990620</vt:lpwstr>
      </vt:variant>
      <vt:variant>
        <vt:i4>1769530</vt:i4>
      </vt:variant>
      <vt:variant>
        <vt:i4>125</vt:i4>
      </vt:variant>
      <vt:variant>
        <vt:i4>0</vt:i4>
      </vt:variant>
      <vt:variant>
        <vt:i4>5</vt:i4>
      </vt:variant>
      <vt:variant>
        <vt:lpwstr/>
      </vt:variant>
      <vt:variant>
        <vt:lpwstr>_Toc144990619</vt:lpwstr>
      </vt:variant>
      <vt:variant>
        <vt:i4>1769530</vt:i4>
      </vt:variant>
      <vt:variant>
        <vt:i4>119</vt:i4>
      </vt:variant>
      <vt:variant>
        <vt:i4>0</vt:i4>
      </vt:variant>
      <vt:variant>
        <vt:i4>5</vt:i4>
      </vt:variant>
      <vt:variant>
        <vt:lpwstr/>
      </vt:variant>
      <vt:variant>
        <vt:lpwstr>_Toc144990618</vt:lpwstr>
      </vt:variant>
      <vt:variant>
        <vt:i4>1769530</vt:i4>
      </vt:variant>
      <vt:variant>
        <vt:i4>113</vt:i4>
      </vt:variant>
      <vt:variant>
        <vt:i4>0</vt:i4>
      </vt:variant>
      <vt:variant>
        <vt:i4>5</vt:i4>
      </vt:variant>
      <vt:variant>
        <vt:lpwstr/>
      </vt:variant>
      <vt:variant>
        <vt:lpwstr>_Toc144990617</vt:lpwstr>
      </vt:variant>
      <vt:variant>
        <vt:i4>1769530</vt:i4>
      </vt:variant>
      <vt:variant>
        <vt:i4>107</vt:i4>
      </vt:variant>
      <vt:variant>
        <vt:i4>0</vt:i4>
      </vt:variant>
      <vt:variant>
        <vt:i4>5</vt:i4>
      </vt:variant>
      <vt:variant>
        <vt:lpwstr/>
      </vt:variant>
      <vt:variant>
        <vt:lpwstr>_Toc144990616</vt:lpwstr>
      </vt:variant>
      <vt:variant>
        <vt:i4>1769530</vt:i4>
      </vt:variant>
      <vt:variant>
        <vt:i4>101</vt:i4>
      </vt:variant>
      <vt:variant>
        <vt:i4>0</vt:i4>
      </vt:variant>
      <vt:variant>
        <vt:i4>5</vt:i4>
      </vt:variant>
      <vt:variant>
        <vt:lpwstr/>
      </vt:variant>
      <vt:variant>
        <vt:lpwstr>_Toc144990615</vt:lpwstr>
      </vt:variant>
      <vt:variant>
        <vt:i4>1769530</vt:i4>
      </vt:variant>
      <vt:variant>
        <vt:i4>95</vt:i4>
      </vt:variant>
      <vt:variant>
        <vt:i4>0</vt:i4>
      </vt:variant>
      <vt:variant>
        <vt:i4>5</vt:i4>
      </vt:variant>
      <vt:variant>
        <vt:lpwstr/>
      </vt:variant>
      <vt:variant>
        <vt:lpwstr>_Toc144990614</vt:lpwstr>
      </vt:variant>
      <vt:variant>
        <vt:i4>1769530</vt:i4>
      </vt:variant>
      <vt:variant>
        <vt:i4>89</vt:i4>
      </vt:variant>
      <vt:variant>
        <vt:i4>0</vt:i4>
      </vt:variant>
      <vt:variant>
        <vt:i4>5</vt:i4>
      </vt:variant>
      <vt:variant>
        <vt:lpwstr/>
      </vt:variant>
      <vt:variant>
        <vt:lpwstr>_Toc144990613</vt:lpwstr>
      </vt:variant>
      <vt:variant>
        <vt:i4>1769530</vt:i4>
      </vt:variant>
      <vt:variant>
        <vt:i4>83</vt:i4>
      </vt:variant>
      <vt:variant>
        <vt:i4>0</vt:i4>
      </vt:variant>
      <vt:variant>
        <vt:i4>5</vt:i4>
      </vt:variant>
      <vt:variant>
        <vt:lpwstr/>
      </vt:variant>
      <vt:variant>
        <vt:lpwstr>_Toc144990612</vt:lpwstr>
      </vt:variant>
      <vt:variant>
        <vt:i4>1769530</vt:i4>
      </vt:variant>
      <vt:variant>
        <vt:i4>77</vt:i4>
      </vt:variant>
      <vt:variant>
        <vt:i4>0</vt:i4>
      </vt:variant>
      <vt:variant>
        <vt:i4>5</vt:i4>
      </vt:variant>
      <vt:variant>
        <vt:lpwstr/>
      </vt:variant>
      <vt:variant>
        <vt:lpwstr>_Toc144990611</vt:lpwstr>
      </vt:variant>
      <vt:variant>
        <vt:i4>1769530</vt:i4>
      </vt:variant>
      <vt:variant>
        <vt:i4>71</vt:i4>
      </vt:variant>
      <vt:variant>
        <vt:i4>0</vt:i4>
      </vt:variant>
      <vt:variant>
        <vt:i4>5</vt:i4>
      </vt:variant>
      <vt:variant>
        <vt:lpwstr/>
      </vt:variant>
      <vt:variant>
        <vt:lpwstr>_Toc144990610</vt:lpwstr>
      </vt:variant>
      <vt:variant>
        <vt:i4>1703994</vt:i4>
      </vt:variant>
      <vt:variant>
        <vt:i4>65</vt:i4>
      </vt:variant>
      <vt:variant>
        <vt:i4>0</vt:i4>
      </vt:variant>
      <vt:variant>
        <vt:i4>5</vt:i4>
      </vt:variant>
      <vt:variant>
        <vt:lpwstr/>
      </vt:variant>
      <vt:variant>
        <vt:lpwstr>_Toc144990609</vt:lpwstr>
      </vt:variant>
      <vt:variant>
        <vt:i4>1703994</vt:i4>
      </vt:variant>
      <vt:variant>
        <vt:i4>59</vt:i4>
      </vt:variant>
      <vt:variant>
        <vt:i4>0</vt:i4>
      </vt:variant>
      <vt:variant>
        <vt:i4>5</vt:i4>
      </vt:variant>
      <vt:variant>
        <vt:lpwstr/>
      </vt:variant>
      <vt:variant>
        <vt:lpwstr>_Toc144990608</vt:lpwstr>
      </vt:variant>
      <vt:variant>
        <vt:i4>1703994</vt:i4>
      </vt:variant>
      <vt:variant>
        <vt:i4>53</vt:i4>
      </vt:variant>
      <vt:variant>
        <vt:i4>0</vt:i4>
      </vt:variant>
      <vt:variant>
        <vt:i4>5</vt:i4>
      </vt:variant>
      <vt:variant>
        <vt:lpwstr/>
      </vt:variant>
      <vt:variant>
        <vt:lpwstr>_Toc144990607</vt:lpwstr>
      </vt:variant>
      <vt:variant>
        <vt:i4>1703994</vt:i4>
      </vt:variant>
      <vt:variant>
        <vt:i4>47</vt:i4>
      </vt:variant>
      <vt:variant>
        <vt:i4>0</vt:i4>
      </vt:variant>
      <vt:variant>
        <vt:i4>5</vt:i4>
      </vt:variant>
      <vt:variant>
        <vt:lpwstr/>
      </vt:variant>
      <vt:variant>
        <vt:lpwstr>_Toc144990606</vt:lpwstr>
      </vt:variant>
      <vt:variant>
        <vt:i4>1703994</vt:i4>
      </vt:variant>
      <vt:variant>
        <vt:i4>41</vt:i4>
      </vt:variant>
      <vt:variant>
        <vt:i4>0</vt:i4>
      </vt:variant>
      <vt:variant>
        <vt:i4>5</vt:i4>
      </vt:variant>
      <vt:variant>
        <vt:lpwstr/>
      </vt:variant>
      <vt:variant>
        <vt:lpwstr>_Toc144990605</vt:lpwstr>
      </vt:variant>
      <vt:variant>
        <vt:i4>1703994</vt:i4>
      </vt:variant>
      <vt:variant>
        <vt:i4>35</vt:i4>
      </vt:variant>
      <vt:variant>
        <vt:i4>0</vt:i4>
      </vt:variant>
      <vt:variant>
        <vt:i4>5</vt:i4>
      </vt:variant>
      <vt:variant>
        <vt:lpwstr/>
      </vt:variant>
      <vt:variant>
        <vt:lpwstr>_Toc144990604</vt:lpwstr>
      </vt:variant>
      <vt:variant>
        <vt:i4>1703994</vt:i4>
      </vt:variant>
      <vt:variant>
        <vt:i4>29</vt:i4>
      </vt:variant>
      <vt:variant>
        <vt:i4>0</vt:i4>
      </vt:variant>
      <vt:variant>
        <vt:i4>5</vt:i4>
      </vt:variant>
      <vt:variant>
        <vt:lpwstr/>
      </vt:variant>
      <vt:variant>
        <vt:lpwstr>_Toc144990603</vt:lpwstr>
      </vt:variant>
      <vt:variant>
        <vt:i4>1703994</vt:i4>
      </vt:variant>
      <vt:variant>
        <vt:i4>23</vt:i4>
      </vt:variant>
      <vt:variant>
        <vt:i4>0</vt:i4>
      </vt:variant>
      <vt:variant>
        <vt:i4>5</vt:i4>
      </vt:variant>
      <vt:variant>
        <vt:lpwstr/>
      </vt:variant>
      <vt:variant>
        <vt:lpwstr>_Toc144990602</vt:lpwstr>
      </vt:variant>
      <vt:variant>
        <vt:i4>1703994</vt:i4>
      </vt:variant>
      <vt:variant>
        <vt:i4>17</vt:i4>
      </vt:variant>
      <vt:variant>
        <vt:i4>0</vt:i4>
      </vt:variant>
      <vt:variant>
        <vt:i4>5</vt:i4>
      </vt:variant>
      <vt:variant>
        <vt:lpwstr/>
      </vt:variant>
      <vt:variant>
        <vt:lpwstr>_Toc144990601</vt:lpwstr>
      </vt:variant>
      <vt:variant>
        <vt:i4>1703994</vt:i4>
      </vt:variant>
      <vt:variant>
        <vt:i4>11</vt:i4>
      </vt:variant>
      <vt:variant>
        <vt:i4>0</vt:i4>
      </vt:variant>
      <vt:variant>
        <vt:i4>5</vt:i4>
      </vt:variant>
      <vt:variant>
        <vt:lpwstr/>
      </vt:variant>
      <vt:variant>
        <vt:lpwstr>_Toc144990600</vt:lpwstr>
      </vt:variant>
      <vt:variant>
        <vt:i4>4259915</vt:i4>
      </vt:variant>
      <vt:variant>
        <vt:i4>6</vt:i4>
      </vt:variant>
      <vt:variant>
        <vt:i4>0</vt:i4>
      </vt:variant>
      <vt:variant>
        <vt:i4>5</vt:i4>
      </vt:variant>
      <vt:variant>
        <vt:lpwstr>https://www.localgovernment.vic.gov.au/grants/free-from-violence-local-government-program</vt:lpwstr>
      </vt:variant>
      <vt:variant>
        <vt:lpwstr/>
      </vt:variant>
      <vt:variant>
        <vt:i4>6029414</vt:i4>
      </vt:variant>
      <vt:variant>
        <vt:i4>3</vt:i4>
      </vt:variant>
      <vt:variant>
        <vt:i4>0</vt:i4>
      </vt:variant>
      <vt:variant>
        <vt:i4>5</vt:i4>
      </vt:variant>
      <vt:variant>
        <vt:lpwstr>mailto:freefromviolence@dffh.vic.gov.au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from Violence Local Government Program 2022–2025: Questions and answers</dc:title>
  <dc:subject>Free from Violence Local Government Program 2022–2025: Questions and answers</dc:subject>
  <dc:creator>Office for the Prevention of Family Violence and Coordination</dc:creator>
  <cp:keywords>Free from Violence; prevention; family violence; local government</cp:keywords>
  <dc:description/>
  <cp:lastModifiedBy>Kylie McNicol (DGS)</cp:lastModifiedBy>
  <cp:revision>2</cp:revision>
  <cp:lastPrinted>2023-09-07T15:38:00Z</cp:lastPrinted>
  <dcterms:created xsi:type="dcterms:W3CDTF">2023-09-07T22:25:00Z</dcterms:created>
  <dcterms:modified xsi:type="dcterms:W3CDTF">2023-09-07T22:25:00Z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0x010100440822DBA110034AB0D03DC893BE820300AFB0031A586EEB4E801223B17FBD8A41</vt:lpwstr>
  </property>
  <property fmtid="{D5CDD505-2E9C-101B-9397-08002B2CF9AE}" pid="4" name="version">
    <vt:lpwstr>v4 19022021</vt:lpwstr>
  </property>
  <property fmtid="{D5CDD505-2E9C-101B-9397-08002B2CF9AE}" pid="5" name="Order">
    <vt:i4>8200</vt:i4>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y fmtid="{D5CDD505-2E9C-101B-9397-08002B2CF9AE}" pid="13" name="Project">
    <vt:lpwstr/>
  </property>
  <property fmtid="{D5CDD505-2E9C-101B-9397-08002B2CF9AE}" pid="14" name="Topic">
    <vt:lpwstr/>
  </property>
  <property fmtid="{D5CDD505-2E9C-101B-9397-08002B2CF9AE}" pid="15" name="Function">
    <vt:lpwstr/>
  </property>
  <property fmtid="{D5CDD505-2E9C-101B-9397-08002B2CF9AE}" pid="16" name="Doc Type">
    <vt:lpwstr>69;#Guideline|e166dbc0-0376-444b-b994-c8b75e38219d</vt:lpwstr>
  </property>
  <property fmtid="{D5CDD505-2E9C-101B-9397-08002B2CF9AE}" pid="17" name="Year">
    <vt:lpwstr>961;#2023|e80ee08c-3271-47f4-adb3-a3e5235eb143</vt:lpwstr>
  </property>
  <property fmtid="{D5CDD505-2E9C-101B-9397-08002B2CF9AE}" pid="18" name="Month">
    <vt:lpwstr>19;#05. May|705f73a3-3aed-4cfb-ab7d-88e9896dce21</vt:lpwstr>
  </property>
  <property fmtid="{D5CDD505-2E9C-101B-9397-08002B2CF9AE}" pid="19" name="Stakeholders">
    <vt:lpwstr>978;#Department of Families, Fairness and Housing|b36d16a4-1ac2-45dd-afdf-aed92426c0a0</vt:lpwstr>
  </property>
  <property fmtid="{D5CDD505-2E9C-101B-9397-08002B2CF9AE}" pid="20" name="MSIP_Label_43e64453-338c-4f93-8a4d-0039a0a41f2a_Enabled">
    <vt:lpwstr>true</vt:lpwstr>
  </property>
  <property fmtid="{D5CDD505-2E9C-101B-9397-08002B2CF9AE}" pid="21" name="MSIP_Label_43e64453-338c-4f93-8a4d-0039a0a41f2a_SetDate">
    <vt:lpwstr>2023-05-31T04:44:54Z</vt:lpwstr>
  </property>
  <property fmtid="{D5CDD505-2E9C-101B-9397-08002B2CF9AE}" pid="22" name="MSIP_Label_43e64453-338c-4f93-8a4d-0039a0a41f2a_Method">
    <vt:lpwstr>Privileged</vt:lpwstr>
  </property>
  <property fmtid="{D5CDD505-2E9C-101B-9397-08002B2CF9AE}" pid="23" name="MSIP_Label_43e64453-338c-4f93-8a4d-0039a0a41f2a_Name">
    <vt:lpwstr>43e64453-338c-4f93-8a4d-0039a0a41f2a</vt:lpwstr>
  </property>
  <property fmtid="{D5CDD505-2E9C-101B-9397-08002B2CF9AE}" pid="24" name="MSIP_Label_43e64453-338c-4f93-8a4d-0039a0a41f2a_SiteId">
    <vt:lpwstr>c0e0601f-0fac-449c-9c88-a104c4eb9f28</vt:lpwstr>
  </property>
  <property fmtid="{D5CDD505-2E9C-101B-9397-08002B2CF9AE}" pid="25" name="MSIP_Label_43e64453-338c-4f93-8a4d-0039a0a41f2a_ActionId">
    <vt:lpwstr>1e647ba6-ab7b-4525-a9da-5e0c85fe8d02</vt:lpwstr>
  </property>
  <property fmtid="{D5CDD505-2E9C-101B-9397-08002B2CF9AE}" pid="26" name="MSIP_Label_43e64453-338c-4f93-8a4d-0039a0a41f2a_ContentBits">
    <vt:lpwstr>2</vt:lpwstr>
  </property>
  <property fmtid="{D5CDD505-2E9C-101B-9397-08002B2CF9AE}" pid="27" name="MSIP_Label_d00a4df9-c942-4b09-b23a-6c1023f6de27_Enabled">
    <vt:lpwstr>true</vt:lpwstr>
  </property>
  <property fmtid="{D5CDD505-2E9C-101B-9397-08002B2CF9AE}" pid="28" name="MSIP_Label_d00a4df9-c942-4b09-b23a-6c1023f6de27_SetDate">
    <vt:lpwstr>2023-09-07T22:25:29Z</vt:lpwstr>
  </property>
  <property fmtid="{D5CDD505-2E9C-101B-9397-08002B2CF9AE}" pid="29" name="MSIP_Label_d00a4df9-c942-4b09-b23a-6c1023f6de27_Method">
    <vt:lpwstr>Privileged</vt:lpwstr>
  </property>
  <property fmtid="{D5CDD505-2E9C-101B-9397-08002B2CF9AE}" pid="30" name="MSIP_Label_d00a4df9-c942-4b09-b23a-6c1023f6de27_Name">
    <vt:lpwstr>Official (DJPR)</vt:lpwstr>
  </property>
  <property fmtid="{D5CDD505-2E9C-101B-9397-08002B2CF9AE}" pid="31" name="MSIP_Label_d00a4df9-c942-4b09-b23a-6c1023f6de27_SiteId">
    <vt:lpwstr>722ea0be-3e1c-4b11-ad6f-9401d6856e24</vt:lpwstr>
  </property>
  <property fmtid="{D5CDD505-2E9C-101B-9397-08002B2CF9AE}" pid="32" name="MSIP_Label_d00a4df9-c942-4b09-b23a-6c1023f6de27_ActionId">
    <vt:lpwstr>b2b7bd7f-42d0-413b-874c-12fced3c97f0</vt:lpwstr>
  </property>
  <property fmtid="{D5CDD505-2E9C-101B-9397-08002B2CF9AE}" pid="33" name="MSIP_Label_d00a4df9-c942-4b09-b23a-6c1023f6de27_ContentBits">
    <vt:lpwstr>3</vt:lpwstr>
  </property>
</Properties>
</file>